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609" w:tblpY="541"/>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5"/>
        <w:gridCol w:w="4915"/>
        <w:gridCol w:w="5219"/>
      </w:tblGrid>
      <w:tr w:rsidR="002D67E8" w:rsidRPr="00464141" w:rsidTr="002D67E8">
        <w:trPr>
          <w:trHeight w:val="1039"/>
        </w:trPr>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 xml:space="preserve">Autor/Origen: </w:t>
            </w:r>
          </w:p>
          <w:p w:rsidR="00005F54" w:rsidRPr="00C042BD" w:rsidRDefault="00151534" w:rsidP="002D67E8">
            <w:pPr>
              <w:spacing w:after="0" w:line="240" w:lineRule="auto"/>
              <w:rPr>
                <w:lang w:val="es-ES_tradnl"/>
              </w:rPr>
            </w:pPr>
            <w:r w:rsidRPr="00C042BD">
              <w:rPr>
                <w:lang w:val="es-ES_tradnl"/>
              </w:rPr>
              <w:t>Nancy Morejón</w:t>
            </w:r>
          </w:p>
          <w:p w:rsidR="00151534" w:rsidRPr="00C042BD" w:rsidRDefault="00151534" w:rsidP="002D67E8">
            <w:pPr>
              <w:spacing w:after="0" w:line="240" w:lineRule="auto"/>
              <w:rPr>
                <w:lang w:val="es-ES_tradnl"/>
              </w:rPr>
            </w:pPr>
            <w:r w:rsidRPr="00C042BD">
              <w:rPr>
                <w:lang w:val="es-ES_tradnl"/>
              </w:rPr>
              <w:t>La Habana, Cuba</w:t>
            </w:r>
          </w:p>
        </w:tc>
        <w:tc>
          <w:tcPr>
            <w:tcW w:w="1633" w:type="pct"/>
          </w:tcPr>
          <w:p w:rsidR="00151534" w:rsidRPr="00C042BD" w:rsidRDefault="00005F54" w:rsidP="002D67E8">
            <w:pPr>
              <w:spacing w:after="0" w:line="240" w:lineRule="auto"/>
              <w:rPr>
                <w:b/>
                <w:bCs/>
                <w:u w:val="single"/>
                <w:lang w:val="es-ES_tradnl"/>
              </w:rPr>
            </w:pPr>
            <w:r w:rsidRPr="00C042BD">
              <w:rPr>
                <w:b/>
                <w:bCs/>
                <w:u w:val="single"/>
                <w:lang w:val="es-ES_tradnl"/>
              </w:rPr>
              <w:t xml:space="preserve">Obra: </w:t>
            </w:r>
          </w:p>
          <w:p w:rsidR="00005F54" w:rsidRPr="00C042BD" w:rsidRDefault="00151534" w:rsidP="002D67E8">
            <w:pPr>
              <w:spacing w:after="0" w:line="240" w:lineRule="auto"/>
              <w:rPr>
                <w:lang w:val="es-ES_tradnl"/>
              </w:rPr>
            </w:pPr>
            <w:r w:rsidRPr="00C042BD">
              <w:rPr>
                <w:lang w:val="es-ES_tradnl"/>
              </w:rPr>
              <w:t>Mujer Negra</w:t>
            </w:r>
          </w:p>
        </w:tc>
        <w:tc>
          <w:tcPr>
            <w:tcW w:w="1734" w:type="pct"/>
            <w:vMerge w:val="restart"/>
          </w:tcPr>
          <w:p w:rsidR="00005F54" w:rsidRPr="00C042BD" w:rsidRDefault="00005F54" w:rsidP="002D67E8">
            <w:pPr>
              <w:spacing w:after="0" w:line="240" w:lineRule="auto"/>
              <w:rPr>
                <w:b/>
                <w:bCs/>
                <w:u w:val="single"/>
                <w:lang w:val="es-ES_tradnl"/>
              </w:rPr>
            </w:pPr>
            <w:r w:rsidRPr="00C042BD">
              <w:rPr>
                <w:b/>
                <w:bCs/>
                <w:u w:val="single"/>
                <w:lang w:val="es-ES_tradnl"/>
              </w:rPr>
              <w:t>Contexto histórico y geopolítico:</w:t>
            </w:r>
          </w:p>
          <w:p w:rsidR="003550D7" w:rsidRPr="003550D7" w:rsidRDefault="00BB6311" w:rsidP="002D67E8">
            <w:pPr>
              <w:spacing w:after="0" w:line="240" w:lineRule="auto"/>
              <w:rPr>
                <w:sz w:val="20"/>
                <w:szCs w:val="20"/>
                <w:lang w:val="es-ES_tradnl"/>
              </w:rPr>
            </w:pPr>
            <w:r w:rsidRPr="003550D7">
              <w:rPr>
                <w:b/>
                <w:sz w:val="20"/>
                <w:szCs w:val="20"/>
                <w:lang w:val="es-ES_tradnl"/>
              </w:rPr>
              <w:t>1517</w:t>
            </w:r>
            <w:r w:rsidR="003550D7" w:rsidRPr="003550D7">
              <w:rPr>
                <w:sz w:val="20"/>
                <w:szCs w:val="20"/>
                <w:lang w:val="es-ES_tradnl"/>
              </w:rPr>
              <w:t xml:space="preserve">– </w:t>
            </w:r>
            <w:r w:rsidR="009F5AE5" w:rsidRPr="003550D7">
              <w:rPr>
                <w:sz w:val="20"/>
                <w:szCs w:val="20"/>
                <w:lang w:val="es-ES_tradnl"/>
              </w:rPr>
              <w:t>Bartolomé</w:t>
            </w:r>
            <w:r w:rsidRPr="003550D7">
              <w:rPr>
                <w:sz w:val="20"/>
                <w:szCs w:val="20"/>
                <w:lang w:val="es-ES_tradnl"/>
              </w:rPr>
              <w:t xml:space="preserve"> de las Casa</w:t>
            </w:r>
            <w:r w:rsidR="009F5AE5" w:rsidRPr="003550D7">
              <w:rPr>
                <w:sz w:val="20"/>
                <w:szCs w:val="20"/>
                <w:lang w:val="es-ES_tradnl"/>
              </w:rPr>
              <w:t>s</w:t>
            </w:r>
            <w:r w:rsidRPr="003550D7">
              <w:rPr>
                <w:sz w:val="20"/>
                <w:szCs w:val="20"/>
                <w:lang w:val="es-ES_tradnl"/>
              </w:rPr>
              <w:t xml:space="preserve"> pide a Carlos V la sustitución de los</w:t>
            </w:r>
            <w:r w:rsidR="003550D7">
              <w:rPr>
                <w:sz w:val="20"/>
                <w:szCs w:val="20"/>
                <w:lang w:val="es-ES_tradnl"/>
              </w:rPr>
              <w:t xml:space="preserve"> indios por trabajadores negros.</w:t>
            </w:r>
          </w:p>
          <w:p w:rsidR="00BB6311" w:rsidRPr="003550D7" w:rsidRDefault="00BB6311" w:rsidP="002D67E8">
            <w:pPr>
              <w:spacing w:after="0" w:line="240" w:lineRule="auto"/>
              <w:rPr>
                <w:sz w:val="20"/>
                <w:szCs w:val="20"/>
                <w:lang w:val="es-ES_tradnl"/>
              </w:rPr>
            </w:pPr>
            <w:r w:rsidRPr="003550D7">
              <w:rPr>
                <w:b/>
                <w:sz w:val="20"/>
                <w:szCs w:val="20"/>
                <w:lang w:val="es-ES_tradnl"/>
              </w:rPr>
              <w:t>1518</w:t>
            </w:r>
            <w:r w:rsidRPr="003550D7">
              <w:rPr>
                <w:sz w:val="20"/>
                <w:szCs w:val="20"/>
                <w:lang w:val="es-ES_tradnl"/>
              </w:rPr>
              <w:t xml:space="preserve"> – Carlos V autoriza la importación de negros a las colonias.</w:t>
            </w:r>
          </w:p>
          <w:p w:rsidR="003550D7" w:rsidRPr="003550D7" w:rsidRDefault="009F5AE5" w:rsidP="002D67E8">
            <w:pPr>
              <w:spacing w:after="0" w:line="240" w:lineRule="auto"/>
              <w:rPr>
                <w:rFonts w:cs="Arial"/>
                <w:sz w:val="20"/>
                <w:szCs w:val="20"/>
                <w:lang w:val="es-ES_tradnl"/>
              </w:rPr>
            </w:pPr>
            <w:r w:rsidRPr="003550D7">
              <w:rPr>
                <w:rFonts w:cs="Arial"/>
                <w:b/>
                <w:bCs/>
                <w:sz w:val="20"/>
                <w:szCs w:val="20"/>
                <w:lang w:val="es-ES_tradnl"/>
              </w:rPr>
              <w:t>1762</w:t>
            </w:r>
            <w:r w:rsidR="003550D7">
              <w:rPr>
                <w:rFonts w:cs="Arial"/>
                <w:sz w:val="20"/>
                <w:szCs w:val="20"/>
                <w:lang w:val="es-ES_tradnl"/>
              </w:rPr>
              <w:t xml:space="preserve"> </w:t>
            </w:r>
            <w:r w:rsidR="003550D7" w:rsidRPr="003550D7">
              <w:rPr>
                <w:sz w:val="20"/>
                <w:szCs w:val="20"/>
                <w:lang w:val="es-ES_tradnl"/>
              </w:rPr>
              <w:t xml:space="preserve">– </w:t>
            </w:r>
            <w:r w:rsidRPr="003550D7">
              <w:rPr>
                <w:rFonts w:cs="Arial"/>
                <w:sz w:val="20"/>
                <w:szCs w:val="20"/>
                <w:lang w:val="es-ES_tradnl"/>
              </w:rPr>
              <w:t>Los ingleses toman La Habana, permanecen en ella durante varios meses hasta devolverla y decretan la libertad de comercio</w:t>
            </w:r>
            <w:r w:rsidR="003550D7">
              <w:rPr>
                <w:rFonts w:cs="Arial"/>
                <w:sz w:val="20"/>
                <w:szCs w:val="20"/>
                <w:lang w:val="es-ES_tradnl"/>
              </w:rPr>
              <w:t>.</w:t>
            </w:r>
          </w:p>
          <w:p w:rsidR="00BB6311" w:rsidRPr="003550D7" w:rsidRDefault="00BB6311" w:rsidP="002D67E8">
            <w:pPr>
              <w:spacing w:after="0" w:line="240" w:lineRule="auto"/>
              <w:rPr>
                <w:sz w:val="20"/>
                <w:szCs w:val="20"/>
                <w:lang w:val="es-ES_tradnl"/>
              </w:rPr>
            </w:pPr>
            <w:r w:rsidRPr="003550D7">
              <w:rPr>
                <w:b/>
                <w:sz w:val="20"/>
                <w:szCs w:val="20"/>
                <w:lang w:val="es-ES_tradnl"/>
              </w:rPr>
              <w:t>1789</w:t>
            </w:r>
            <w:r w:rsidRPr="003550D7">
              <w:rPr>
                <w:sz w:val="20"/>
                <w:szCs w:val="20"/>
                <w:lang w:val="es-ES_tradnl"/>
              </w:rPr>
              <w:t xml:space="preserve"> – Hay una cedula real que le otorga a los españoles y </w:t>
            </w:r>
            <w:r w:rsidR="009F5AE5" w:rsidRPr="003550D7">
              <w:rPr>
                <w:sz w:val="20"/>
                <w:szCs w:val="20"/>
                <w:lang w:val="es-ES_tradnl"/>
              </w:rPr>
              <w:t xml:space="preserve">a </w:t>
            </w:r>
            <w:r w:rsidRPr="003550D7">
              <w:rPr>
                <w:sz w:val="20"/>
                <w:szCs w:val="20"/>
                <w:lang w:val="es-ES_tradnl"/>
              </w:rPr>
              <w:t>extranjeros la libre importación de esclavos negros.</w:t>
            </w:r>
          </w:p>
          <w:p w:rsidR="00005F54" w:rsidRDefault="00BB6311" w:rsidP="002D67E8">
            <w:pPr>
              <w:spacing w:after="0" w:line="240" w:lineRule="auto"/>
              <w:rPr>
                <w:sz w:val="20"/>
                <w:szCs w:val="20"/>
                <w:lang w:val="es-ES_tradnl"/>
              </w:rPr>
            </w:pPr>
            <w:r w:rsidRPr="003550D7">
              <w:rPr>
                <w:b/>
                <w:sz w:val="20"/>
                <w:szCs w:val="20"/>
                <w:lang w:val="es-ES_tradnl"/>
              </w:rPr>
              <w:t>1790</w:t>
            </w:r>
            <w:r w:rsidR="00FA4D60">
              <w:rPr>
                <w:b/>
                <w:sz w:val="20"/>
                <w:szCs w:val="20"/>
                <w:lang w:val="es-ES_tradnl"/>
              </w:rPr>
              <w:t xml:space="preserve"> </w:t>
            </w:r>
            <w:r w:rsidR="00FA4D60" w:rsidRPr="003550D7">
              <w:rPr>
                <w:sz w:val="20"/>
                <w:szCs w:val="20"/>
                <w:lang w:val="es-ES_tradnl"/>
              </w:rPr>
              <w:t>–</w:t>
            </w:r>
            <w:r w:rsidR="00FA4D60">
              <w:rPr>
                <w:sz w:val="20"/>
                <w:szCs w:val="20"/>
                <w:lang w:val="es-ES_tradnl"/>
              </w:rPr>
              <w:t xml:space="preserve"> </w:t>
            </w:r>
            <w:r w:rsidRPr="003550D7">
              <w:rPr>
                <w:sz w:val="20"/>
                <w:szCs w:val="20"/>
                <w:lang w:val="es-ES_tradnl"/>
              </w:rPr>
              <w:t>Se inicia la importación masiva de esclavos debido a la industria del azúcar.</w:t>
            </w:r>
          </w:p>
          <w:p w:rsidR="003550D7" w:rsidRPr="00FA4D60" w:rsidRDefault="003550D7" w:rsidP="002D67E8">
            <w:pPr>
              <w:spacing w:after="0" w:line="240" w:lineRule="auto"/>
              <w:rPr>
                <w:sz w:val="20"/>
                <w:szCs w:val="20"/>
                <w:lang w:val="es-ES_tradnl"/>
              </w:rPr>
            </w:pPr>
            <w:r w:rsidRPr="00FA4D60">
              <w:rPr>
                <w:rFonts w:cs="Arial"/>
                <w:b/>
                <w:bCs/>
                <w:sz w:val="20"/>
                <w:szCs w:val="20"/>
                <w:lang w:val="es-ES_tradnl"/>
              </w:rPr>
              <w:t>1812</w:t>
            </w:r>
            <w:r w:rsidR="00FA4D60">
              <w:rPr>
                <w:rFonts w:cs="Arial"/>
                <w:bCs/>
                <w:sz w:val="20"/>
                <w:szCs w:val="20"/>
                <w:lang w:val="es-ES_tradnl"/>
              </w:rPr>
              <w:t xml:space="preserve"> </w:t>
            </w:r>
            <w:r w:rsidR="00FA4D60" w:rsidRPr="003550D7">
              <w:rPr>
                <w:sz w:val="20"/>
                <w:szCs w:val="20"/>
                <w:lang w:val="es-ES_tradnl"/>
              </w:rPr>
              <w:t>–</w:t>
            </w:r>
            <w:r w:rsidRPr="00FA4D60">
              <w:rPr>
                <w:rFonts w:cs="Arial"/>
                <w:sz w:val="20"/>
                <w:szCs w:val="20"/>
                <w:lang w:val="es-ES_tradnl"/>
              </w:rPr>
              <w:t xml:space="preserve"> Se produce una sublevación de esclavos, encabezada por José Antonio Aponte. </w:t>
            </w:r>
          </w:p>
          <w:p w:rsidR="00BB6311" w:rsidRPr="003550D7" w:rsidRDefault="00BB6311" w:rsidP="002D67E8">
            <w:pPr>
              <w:spacing w:after="0" w:line="240" w:lineRule="auto"/>
              <w:rPr>
                <w:sz w:val="20"/>
                <w:szCs w:val="20"/>
                <w:lang w:val="es-ES_tradnl"/>
              </w:rPr>
            </w:pPr>
            <w:r w:rsidRPr="003550D7">
              <w:rPr>
                <w:b/>
                <w:sz w:val="20"/>
                <w:szCs w:val="20"/>
                <w:lang w:val="es-ES_tradnl"/>
              </w:rPr>
              <w:t>1865</w:t>
            </w:r>
            <w:r w:rsidRPr="003550D7">
              <w:rPr>
                <w:sz w:val="20"/>
                <w:szCs w:val="20"/>
                <w:lang w:val="es-ES_tradnl"/>
              </w:rPr>
              <w:t xml:space="preserve"> – Termina la importación masiva de esclavos.</w:t>
            </w:r>
          </w:p>
          <w:p w:rsidR="00BB6311" w:rsidRPr="003550D7" w:rsidRDefault="00BB6311" w:rsidP="002D67E8">
            <w:pPr>
              <w:spacing w:after="0" w:line="240" w:lineRule="auto"/>
              <w:rPr>
                <w:sz w:val="20"/>
                <w:szCs w:val="20"/>
                <w:lang w:val="es-ES_tradnl"/>
              </w:rPr>
            </w:pPr>
            <w:r w:rsidRPr="003550D7">
              <w:rPr>
                <w:b/>
                <w:sz w:val="20"/>
                <w:szCs w:val="20"/>
                <w:lang w:val="es-ES_tradnl"/>
              </w:rPr>
              <w:t>1879</w:t>
            </w:r>
            <w:r w:rsidRPr="003550D7">
              <w:rPr>
                <w:sz w:val="20"/>
                <w:szCs w:val="20"/>
                <w:lang w:val="es-ES_tradnl"/>
              </w:rPr>
              <w:t xml:space="preserve"> – La esclavitud es abolida en Cuba.</w:t>
            </w:r>
          </w:p>
          <w:p w:rsidR="009F5AE5" w:rsidRPr="003550D7" w:rsidRDefault="009F5AE5" w:rsidP="002D67E8">
            <w:pPr>
              <w:spacing w:after="0" w:line="240" w:lineRule="auto"/>
              <w:rPr>
                <w:sz w:val="20"/>
                <w:szCs w:val="20"/>
                <w:lang w:val="es-ES_tradnl"/>
              </w:rPr>
            </w:pPr>
            <w:r w:rsidRPr="003550D7">
              <w:rPr>
                <w:b/>
                <w:sz w:val="20"/>
                <w:szCs w:val="20"/>
                <w:lang w:val="es-ES_tradnl"/>
              </w:rPr>
              <w:t>1898</w:t>
            </w:r>
            <w:r w:rsidRPr="003550D7">
              <w:rPr>
                <w:sz w:val="20"/>
                <w:szCs w:val="20"/>
                <w:lang w:val="es-ES_tradnl"/>
              </w:rPr>
              <w:t xml:space="preserve"> – Termina la ocupación española en Cuba.</w:t>
            </w:r>
          </w:p>
          <w:p w:rsidR="009F5AE5" w:rsidRPr="003550D7" w:rsidRDefault="009F5AE5" w:rsidP="002D67E8">
            <w:pPr>
              <w:spacing w:after="0" w:line="240" w:lineRule="auto"/>
              <w:rPr>
                <w:sz w:val="20"/>
                <w:szCs w:val="20"/>
                <w:lang w:val="es-ES_tradnl"/>
              </w:rPr>
            </w:pPr>
            <w:r w:rsidRPr="003550D7">
              <w:rPr>
                <w:b/>
                <w:sz w:val="20"/>
                <w:szCs w:val="20"/>
                <w:lang w:val="es-ES_tradnl"/>
              </w:rPr>
              <w:t>1902</w:t>
            </w:r>
            <w:r w:rsidRPr="003550D7">
              <w:rPr>
                <w:sz w:val="20"/>
                <w:szCs w:val="20"/>
                <w:lang w:val="es-ES_tradnl"/>
              </w:rPr>
              <w:t xml:space="preserve"> – Cuba alcanza la independencia aunque con soberanía limitada.</w:t>
            </w:r>
          </w:p>
          <w:p w:rsidR="009F5AE5" w:rsidRPr="003550D7" w:rsidRDefault="009F5AE5" w:rsidP="002D67E8">
            <w:pPr>
              <w:spacing w:after="0" w:line="240" w:lineRule="auto"/>
              <w:rPr>
                <w:sz w:val="20"/>
                <w:szCs w:val="20"/>
                <w:lang w:val="es-ES_tradnl"/>
              </w:rPr>
            </w:pPr>
            <w:r w:rsidRPr="003550D7">
              <w:rPr>
                <w:b/>
                <w:sz w:val="20"/>
                <w:szCs w:val="20"/>
                <w:lang w:val="es-ES_tradnl"/>
              </w:rPr>
              <w:t>1903</w:t>
            </w:r>
            <w:r w:rsidRPr="003550D7">
              <w:rPr>
                <w:sz w:val="20"/>
                <w:szCs w:val="20"/>
                <w:lang w:val="es-ES_tradnl"/>
              </w:rPr>
              <w:t xml:space="preserve"> – Estados Unidos toma la base de Guantánamo.</w:t>
            </w:r>
          </w:p>
          <w:p w:rsidR="009F5AE5" w:rsidRDefault="009F5AE5" w:rsidP="002D67E8">
            <w:pPr>
              <w:spacing w:after="0" w:line="240" w:lineRule="auto"/>
              <w:rPr>
                <w:sz w:val="20"/>
                <w:szCs w:val="20"/>
                <w:lang w:val="es-ES_tradnl"/>
              </w:rPr>
            </w:pPr>
            <w:r w:rsidRPr="003550D7">
              <w:rPr>
                <w:b/>
                <w:sz w:val="20"/>
                <w:szCs w:val="20"/>
                <w:lang w:val="es-ES_tradnl"/>
              </w:rPr>
              <w:t>19</w:t>
            </w:r>
            <w:r w:rsidR="005708CF">
              <w:rPr>
                <w:b/>
                <w:sz w:val="20"/>
                <w:szCs w:val="20"/>
                <w:lang w:val="es-ES_tradnl"/>
              </w:rPr>
              <w:t>40</w:t>
            </w:r>
            <w:r w:rsidRPr="003550D7">
              <w:rPr>
                <w:sz w:val="20"/>
                <w:szCs w:val="20"/>
                <w:lang w:val="es-ES_tradnl"/>
              </w:rPr>
              <w:t xml:space="preserve"> –</w:t>
            </w:r>
            <w:r w:rsidR="005708CF">
              <w:rPr>
                <w:sz w:val="20"/>
                <w:szCs w:val="20"/>
                <w:lang w:val="es-ES_tradnl"/>
              </w:rPr>
              <w:t xml:space="preserve"> Llega Batista al gobierno como Presidente respaldado por los Estados Unidos.</w:t>
            </w:r>
          </w:p>
          <w:p w:rsidR="005708CF" w:rsidRDefault="005708CF" w:rsidP="002D67E8">
            <w:pPr>
              <w:spacing w:after="0" w:line="240" w:lineRule="auto"/>
              <w:rPr>
                <w:sz w:val="20"/>
                <w:szCs w:val="20"/>
                <w:lang w:val="es-ES_tradnl"/>
              </w:rPr>
            </w:pPr>
            <w:r>
              <w:rPr>
                <w:b/>
                <w:sz w:val="20"/>
                <w:szCs w:val="20"/>
                <w:lang w:val="es-ES_tradnl"/>
              </w:rPr>
              <w:t xml:space="preserve">1952 </w:t>
            </w:r>
            <w:r w:rsidRPr="003550D7">
              <w:rPr>
                <w:sz w:val="20"/>
                <w:szCs w:val="20"/>
                <w:lang w:val="es-ES_tradnl"/>
              </w:rPr>
              <w:t>–</w:t>
            </w:r>
            <w:r>
              <w:rPr>
                <w:sz w:val="20"/>
                <w:szCs w:val="20"/>
                <w:lang w:val="es-ES_tradnl"/>
              </w:rPr>
              <w:t xml:space="preserve"> Batista establece su dictadura.</w:t>
            </w:r>
          </w:p>
          <w:p w:rsidR="00FA4D60" w:rsidRPr="00FA4D60" w:rsidRDefault="00FA4D60" w:rsidP="002D67E8">
            <w:pPr>
              <w:spacing w:after="0" w:line="240" w:lineRule="auto"/>
              <w:rPr>
                <w:b/>
                <w:sz w:val="20"/>
                <w:szCs w:val="20"/>
                <w:lang w:val="es-ES_tradnl"/>
              </w:rPr>
            </w:pPr>
            <w:r>
              <w:rPr>
                <w:b/>
                <w:sz w:val="20"/>
                <w:szCs w:val="20"/>
                <w:lang w:val="es-ES_tradnl"/>
              </w:rPr>
              <w:t xml:space="preserve">1953 </w:t>
            </w:r>
            <w:r w:rsidRPr="003550D7">
              <w:rPr>
                <w:sz w:val="20"/>
                <w:szCs w:val="20"/>
                <w:lang w:val="es-ES_tradnl"/>
              </w:rPr>
              <w:t>–</w:t>
            </w:r>
            <w:r>
              <w:rPr>
                <w:sz w:val="20"/>
                <w:szCs w:val="20"/>
                <w:lang w:val="es-ES_tradnl"/>
              </w:rPr>
              <w:t xml:space="preserve"> Comienzo </w:t>
            </w:r>
            <w:r w:rsidR="005708CF">
              <w:rPr>
                <w:sz w:val="20"/>
                <w:szCs w:val="20"/>
                <w:lang w:val="es-ES_tradnl"/>
              </w:rPr>
              <w:t>del movimiento revolucionario</w:t>
            </w:r>
            <w:r>
              <w:rPr>
                <w:sz w:val="20"/>
                <w:szCs w:val="20"/>
                <w:lang w:val="es-ES_tradnl"/>
              </w:rPr>
              <w:t>.</w:t>
            </w:r>
          </w:p>
          <w:p w:rsidR="00BB6311" w:rsidRPr="00856338" w:rsidRDefault="009F5AE5" w:rsidP="002D67E8">
            <w:pPr>
              <w:spacing w:after="0" w:line="240" w:lineRule="auto"/>
              <w:rPr>
                <w:sz w:val="20"/>
                <w:szCs w:val="20"/>
                <w:lang w:val="es-ES_tradnl"/>
              </w:rPr>
            </w:pPr>
            <w:r w:rsidRPr="003550D7">
              <w:rPr>
                <w:b/>
                <w:sz w:val="20"/>
                <w:szCs w:val="20"/>
                <w:lang w:val="es-ES_tradnl"/>
              </w:rPr>
              <w:t>1959</w:t>
            </w:r>
            <w:r w:rsidRPr="003550D7">
              <w:rPr>
                <w:sz w:val="20"/>
                <w:szCs w:val="20"/>
                <w:lang w:val="es-ES_tradnl"/>
              </w:rPr>
              <w:t xml:space="preserve"> –Castro entra en la Habana.</w:t>
            </w:r>
          </w:p>
          <w:p w:rsidR="00BB6311" w:rsidRPr="00C042BD" w:rsidRDefault="00BB6311" w:rsidP="002D67E8">
            <w:pPr>
              <w:spacing w:after="0" w:line="240" w:lineRule="auto"/>
              <w:rPr>
                <w:lang w:val="es-ES_tradnl"/>
              </w:rPr>
            </w:pPr>
          </w:p>
        </w:tc>
      </w:tr>
      <w:tr w:rsidR="002D67E8" w:rsidRPr="00464141" w:rsidTr="002D67E8">
        <w:trPr>
          <w:trHeight w:val="552"/>
        </w:trPr>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 xml:space="preserve">Corriente literaria: </w:t>
            </w:r>
          </w:p>
          <w:p w:rsidR="00005F54" w:rsidRPr="00C042BD" w:rsidRDefault="00223FA4" w:rsidP="002D67E8">
            <w:pPr>
              <w:spacing w:after="0" w:line="240" w:lineRule="auto"/>
              <w:rPr>
                <w:lang w:val="es-ES_tradnl"/>
              </w:rPr>
            </w:pPr>
            <w:r w:rsidRPr="00C042BD">
              <w:rPr>
                <w:lang w:val="es-ES_tradnl"/>
              </w:rPr>
              <w:t>Siglos XX y XXI –</w:t>
            </w:r>
            <w:r w:rsidR="00690027" w:rsidRPr="00C042BD">
              <w:rPr>
                <w:lang w:val="es-ES_tradnl"/>
              </w:rPr>
              <w:t xml:space="preserve"> </w:t>
            </w:r>
            <w:r w:rsidR="00C042BD" w:rsidRPr="00C042BD">
              <w:rPr>
                <w:lang w:val="es-ES_tradnl"/>
              </w:rPr>
              <w:t>obras femeninas</w:t>
            </w:r>
            <w:r w:rsidR="00DE25C7">
              <w:rPr>
                <w:lang w:val="es-ES_tradnl"/>
              </w:rPr>
              <w:t xml:space="preserve"> del Post Boom</w:t>
            </w:r>
          </w:p>
          <w:p w:rsidR="00005F54" w:rsidRPr="00C042BD" w:rsidRDefault="00005F54" w:rsidP="002D67E8">
            <w:pPr>
              <w:spacing w:after="0" w:line="240" w:lineRule="auto"/>
              <w:rPr>
                <w:lang w:val="es-ES_tradnl"/>
              </w:rPr>
            </w:pPr>
          </w:p>
        </w:tc>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 xml:space="preserve">Estructura: </w:t>
            </w:r>
          </w:p>
          <w:p w:rsidR="00223FA4" w:rsidRPr="00C042BD" w:rsidRDefault="00811EAF" w:rsidP="002D67E8">
            <w:pPr>
              <w:spacing w:after="0" w:line="240" w:lineRule="auto"/>
              <w:rPr>
                <w:lang w:val="es-ES_tradnl"/>
              </w:rPr>
            </w:pPr>
            <w:r>
              <w:rPr>
                <w:lang w:val="es-ES_tradnl"/>
              </w:rPr>
              <w:t>Poema</w:t>
            </w:r>
            <w:r w:rsidR="00C91B45">
              <w:rPr>
                <w:lang w:val="es-ES_tradnl"/>
              </w:rPr>
              <w:t xml:space="preserve"> de versos libres</w:t>
            </w:r>
          </w:p>
        </w:tc>
        <w:tc>
          <w:tcPr>
            <w:tcW w:w="1734" w:type="pct"/>
            <w:vMerge/>
          </w:tcPr>
          <w:p w:rsidR="00005F54" w:rsidRPr="00C042BD" w:rsidRDefault="00005F54" w:rsidP="002D67E8">
            <w:pPr>
              <w:spacing w:after="0" w:line="240" w:lineRule="auto"/>
              <w:rPr>
                <w:lang w:val="es-ES_tradnl"/>
              </w:rPr>
            </w:pPr>
          </w:p>
        </w:tc>
      </w:tr>
      <w:tr w:rsidR="002D67E8" w:rsidRPr="00464141" w:rsidTr="002D67E8">
        <w:trPr>
          <w:trHeight w:val="1939"/>
        </w:trPr>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 xml:space="preserve">Personajes: </w:t>
            </w:r>
          </w:p>
          <w:p w:rsidR="00811EAF" w:rsidRPr="00C042BD" w:rsidRDefault="00C042BD" w:rsidP="002D67E8">
            <w:pPr>
              <w:spacing w:after="0" w:line="240" w:lineRule="auto"/>
              <w:rPr>
                <w:lang w:val="es-ES_tradnl"/>
              </w:rPr>
            </w:pPr>
            <w:r w:rsidRPr="00C042BD">
              <w:rPr>
                <w:lang w:val="es-ES_tradnl"/>
              </w:rPr>
              <w:t>La mujer afrocubana (la mujer negra)</w:t>
            </w:r>
            <w:r w:rsidR="00811EAF">
              <w:rPr>
                <w:lang w:val="es-ES_tradnl"/>
              </w:rPr>
              <w:t xml:space="preserve"> </w:t>
            </w:r>
          </w:p>
        </w:tc>
        <w:tc>
          <w:tcPr>
            <w:tcW w:w="1633" w:type="pct"/>
          </w:tcPr>
          <w:p w:rsidR="00005F54" w:rsidRPr="00C042BD" w:rsidRDefault="00005F54" w:rsidP="002D67E8">
            <w:pPr>
              <w:pStyle w:val="NormalWeb"/>
              <w:spacing w:before="0" w:beforeAutospacing="0" w:after="0" w:afterAutospacing="0"/>
              <w:rPr>
                <w:rFonts w:ascii="Calibri" w:hAnsi="Calibri" w:cs="Calibri"/>
                <w:sz w:val="22"/>
                <w:szCs w:val="22"/>
                <w:lang w:val="es-ES_tradnl"/>
              </w:rPr>
            </w:pPr>
            <w:r w:rsidRPr="00C042BD">
              <w:rPr>
                <w:rFonts w:ascii="Calibri" w:hAnsi="Calibri" w:cs="Calibri"/>
                <w:b/>
                <w:bCs/>
                <w:sz w:val="22"/>
                <w:szCs w:val="22"/>
                <w:u w:val="single"/>
                <w:lang w:val="es-ES_tradnl"/>
              </w:rPr>
              <w:t>Objetivo:</w:t>
            </w:r>
            <w:r w:rsidRPr="00C042BD">
              <w:rPr>
                <w:rFonts w:ascii="Calibri" w:hAnsi="Calibri" w:cs="Calibri"/>
                <w:sz w:val="22"/>
                <w:szCs w:val="22"/>
                <w:lang w:val="es-ES_tradnl"/>
              </w:rPr>
              <w:t xml:space="preserve"> </w:t>
            </w:r>
          </w:p>
          <w:p w:rsidR="00005F54" w:rsidRPr="00C042BD" w:rsidRDefault="00E01A46" w:rsidP="002D67E8">
            <w:pPr>
              <w:pStyle w:val="NormalWeb"/>
              <w:spacing w:before="0" w:beforeAutospacing="0" w:after="0" w:afterAutospacing="0"/>
              <w:rPr>
                <w:sz w:val="20"/>
                <w:szCs w:val="20"/>
                <w:lang w:val="es-ES_tradnl"/>
              </w:rPr>
            </w:pPr>
            <w:r>
              <w:rPr>
                <w:sz w:val="20"/>
                <w:szCs w:val="20"/>
                <w:lang w:val="es-ES_tradnl"/>
              </w:rPr>
              <w:t xml:space="preserve">En esta obra, </w:t>
            </w:r>
            <w:r w:rsidR="005F46D6">
              <w:rPr>
                <w:sz w:val="20"/>
                <w:szCs w:val="20"/>
                <w:lang w:val="es-ES_tradnl"/>
              </w:rPr>
              <w:t>Morejón</w:t>
            </w:r>
            <w:r>
              <w:rPr>
                <w:sz w:val="20"/>
                <w:szCs w:val="20"/>
                <w:lang w:val="es-ES_tradnl"/>
              </w:rPr>
              <w:t xml:space="preserve"> busca resaltar el origen y </w:t>
            </w:r>
            <w:r w:rsidR="005F46D6">
              <w:rPr>
                <w:sz w:val="20"/>
                <w:szCs w:val="20"/>
                <w:lang w:val="es-ES_tradnl"/>
              </w:rPr>
              <w:t xml:space="preserve">la </w:t>
            </w:r>
            <w:r>
              <w:rPr>
                <w:sz w:val="20"/>
                <w:szCs w:val="20"/>
                <w:lang w:val="es-ES_tradnl"/>
              </w:rPr>
              <w:t>trayectoria de la mujer afrocubana o mujer negra dentro de la cultura cubana.</w:t>
            </w:r>
            <w:r w:rsidR="005F46D6">
              <w:rPr>
                <w:sz w:val="20"/>
                <w:szCs w:val="20"/>
                <w:lang w:val="es-ES_tradnl"/>
              </w:rPr>
              <w:t xml:space="preserve">  Ella logra su objetivo, y no sólo lo hace desde el punto de vista histórico, sino también incluye su propia voz </w:t>
            </w:r>
            <w:proofErr w:type="spellStart"/>
            <w:r w:rsidR="005F46D6">
              <w:rPr>
                <w:sz w:val="20"/>
                <w:szCs w:val="20"/>
                <w:lang w:val="es-ES_tradnl"/>
              </w:rPr>
              <w:t>par</w:t>
            </w:r>
            <w:proofErr w:type="spellEnd"/>
            <w:r w:rsidR="005F46D6">
              <w:rPr>
                <w:sz w:val="20"/>
                <w:szCs w:val="20"/>
                <w:lang w:val="es-ES_tradnl"/>
              </w:rPr>
              <w:t xml:space="preserve"> dar testimonio de su identidad y reconocimiento a su herencia cultural. </w:t>
            </w:r>
          </w:p>
        </w:tc>
        <w:tc>
          <w:tcPr>
            <w:tcW w:w="1734" w:type="pct"/>
            <w:vMerge/>
          </w:tcPr>
          <w:p w:rsidR="00005F54" w:rsidRPr="00C042BD" w:rsidRDefault="00005F54" w:rsidP="002D67E8">
            <w:pPr>
              <w:spacing w:after="0" w:line="240" w:lineRule="auto"/>
              <w:rPr>
                <w:lang w:val="es-ES_tradnl"/>
              </w:rPr>
            </w:pPr>
          </w:p>
        </w:tc>
      </w:tr>
      <w:tr w:rsidR="002D67E8" w:rsidRPr="00464141" w:rsidTr="002D67E8">
        <w:trPr>
          <w:trHeight w:val="1679"/>
        </w:trPr>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 xml:space="preserve">Tema(s): </w:t>
            </w:r>
          </w:p>
          <w:p w:rsidR="00005F54" w:rsidRPr="003D26E2" w:rsidRDefault="00690027" w:rsidP="002D67E8">
            <w:pPr>
              <w:numPr>
                <w:ilvl w:val="0"/>
                <w:numId w:val="3"/>
              </w:numPr>
              <w:spacing w:after="0" w:line="240" w:lineRule="auto"/>
              <w:rPr>
                <w:bCs/>
                <w:lang w:val="es-ES_tradnl"/>
              </w:rPr>
            </w:pPr>
            <w:r w:rsidRPr="003D26E2">
              <w:rPr>
                <w:bCs/>
                <w:lang w:val="es-ES_tradnl"/>
              </w:rPr>
              <w:t>Las sociedades en contacto</w:t>
            </w:r>
          </w:p>
          <w:p w:rsidR="00690027" w:rsidRPr="003D26E2" w:rsidRDefault="00690027" w:rsidP="002D67E8">
            <w:pPr>
              <w:numPr>
                <w:ilvl w:val="0"/>
                <w:numId w:val="3"/>
              </w:numPr>
              <w:spacing w:after="0" w:line="240" w:lineRule="auto"/>
              <w:rPr>
                <w:bCs/>
                <w:lang w:val="es-ES_tradnl"/>
              </w:rPr>
            </w:pPr>
            <w:r w:rsidRPr="003D26E2">
              <w:rPr>
                <w:bCs/>
                <w:lang w:val="es-ES_tradnl"/>
              </w:rPr>
              <w:t>La construcción del género</w:t>
            </w:r>
          </w:p>
          <w:p w:rsidR="00690027" w:rsidRPr="003D26E2" w:rsidRDefault="00690027" w:rsidP="002D67E8">
            <w:pPr>
              <w:numPr>
                <w:ilvl w:val="0"/>
                <w:numId w:val="3"/>
              </w:numPr>
              <w:spacing w:after="0" w:line="240" w:lineRule="auto"/>
              <w:rPr>
                <w:bCs/>
                <w:lang w:val="es-ES_tradnl"/>
              </w:rPr>
            </w:pPr>
            <w:r w:rsidRPr="003D26E2">
              <w:rPr>
                <w:bCs/>
                <w:lang w:val="es-ES_tradnl"/>
              </w:rPr>
              <w:t>El tiempo y el espacio</w:t>
            </w:r>
          </w:p>
          <w:p w:rsidR="00690027" w:rsidRPr="003D26E2" w:rsidRDefault="00690027" w:rsidP="002D67E8">
            <w:pPr>
              <w:numPr>
                <w:ilvl w:val="0"/>
                <w:numId w:val="3"/>
              </w:numPr>
              <w:spacing w:after="0" w:line="240" w:lineRule="auto"/>
              <w:rPr>
                <w:bCs/>
                <w:lang w:val="es-ES_tradnl"/>
              </w:rPr>
            </w:pPr>
            <w:r w:rsidRPr="003D26E2">
              <w:rPr>
                <w:bCs/>
                <w:lang w:val="es-ES_tradnl"/>
              </w:rPr>
              <w:t>Las relaciones interpersonales</w:t>
            </w:r>
          </w:p>
          <w:p w:rsidR="00005F54" w:rsidRPr="00831F12" w:rsidRDefault="00C042BD" w:rsidP="002D67E8">
            <w:pPr>
              <w:numPr>
                <w:ilvl w:val="0"/>
                <w:numId w:val="3"/>
              </w:numPr>
              <w:spacing w:after="0" w:line="240" w:lineRule="auto"/>
              <w:rPr>
                <w:bCs/>
                <w:lang w:val="es-ES_tradnl"/>
              </w:rPr>
            </w:pPr>
            <w:r w:rsidRPr="003D26E2">
              <w:rPr>
                <w:bCs/>
                <w:lang w:val="es-ES_tradnl"/>
              </w:rPr>
              <w:t>La dualidad del ser</w:t>
            </w:r>
          </w:p>
        </w:tc>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Ambiente de la obra:</w:t>
            </w:r>
          </w:p>
          <w:p w:rsidR="00005F54" w:rsidRPr="00C042BD" w:rsidRDefault="00FF49D2" w:rsidP="002D67E8">
            <w:pPr>
              <w:spacing w:after="0" w:line="240" w:lineRule="auto"/>
              <w:rPr>
                <w:sz w:val="20"/>
                <w:szCs w:val="20"/>
                <w:lang w:val="es-ES_tradnl"/>
              </w:rPr>
            </w:pPr>
            <w:r>
              <w:rPr>
                <w:sz w:val="20"/>
                <w:szCs w:val="20"/>
                <w:lang w:val="es-ES_tradnl"/>
              </w:rPr>
              <w:t xml:space="preserve">Aunque fue escrito en 1979, este poema </w:t>
            </w:r>
            <w:r w:rsidR="001C1F7B">
              <w:rPr>
                <w:sz w:val="20"/>
                <w:szCs w:val="20"/>
                <w:lang w:val="es-ES_tradnl"/>
              </w:rPr>
              <w:t xml:space="preserve">refleja la experiencia </w:t>
            </w:r>
            <w:r w:rsidR="00DE25C7">
              <w:rPr>
                <w:sz w:val="20"/>
                <w:szCs w:val="20"/>
                <w:lang w:val="es-ES_tradnl"/>
              </w:rPr>
              <w:t>de la mujer negra desde</w:t>
            </w:r>
            <w:r>
              <w:rPr>
                <w:sz w:val="20"/>
                <w:szCs w:val="20"/>
                <w:lang w:val="es-ES_tradnl"/>
              </w:rPr>
              <w:t xml:space="preserve"> la esclavitud hasta</w:t>
            </w:r>
            <w:r w:rsidR="001C1F7B">
              <w:rPr>
                <w:sz w:val="20"/>
                <w:szCs w:val="20"/>
                <w:lang w:val="es-ES_tradnl"/>
              </w:rPr>
              <w:t xml:space="preserve"> el </w:t>
            </w:r>
            <w:r>
              <w:rPr>
                <w:sz w:val="20"/>
                <w:szCs w:val="20"/>
                <w:lang w:val="es-ES_tradnl"/>
              </w:rPr>
              <w:t xml:space="preserve">establecimiento del </w:t>
            </w:r>
            <w:r w:rsidR="001C1F7B">
              <w:rPr>
                <w:sz w:val="20"/>
                <w:szCs w:val="20"/>
                <w:lang w:val="es-ES_tradnl"/>
              </w:rPr>
              <w:t>comunismo cubano</w:t>
            </w:r>
            <w:r w:rsidR="009F1AF9">
              <w:rPr>
                <w:sz w:val="20"/>
                <w:szCs w:val="20"/>
                <w:lang w:val="es-ES_tradnl"/>
              </w:rPr>
              <w:t>, o sea, desde la época</w:t>
            </w:r>
            <w:r w:rsidR="00AD4AFE">
              <w:rPr>
                <w:sz w:val="20"/>
                <w:szCs w:val="20"/>
                <w:lang w:val="es-ES_tradnl"/>
              </w:rPr>
              <w:t xml:space="preserve"> </w:t>
            </w:r>
            <w:r w:rsidR="009F1AF9">
              <w:rPr>
                <w:sz w:val="20"/>
                <w:szCs w:val="20"/>
                <w:lang w:val="es-ES_tradnl"/>
              </w:rPr>
              <w:t xml:space="preserve">colonial hasta </w:t>
            </w:r>
            <w:r w:rsidR="00FF5728">
              <w:rPr>
                <w:sz w:val="20"/>
                <w:szCs w:val="20"/>
                <w:lang w:val="es-ES_tradnl"/>
              </w:rPr>
              <w:t>el siglo XX.</w:t>
            </w:r>
          </w:p>
        </w:tc>
        <w:tc>
          <w:tcPr>
            <w:tcW w:w="1734" w:type="pct"/>
            <w:vMerge/>
          </w:tcPr>
          <w:p w:rsidR="00005F54" w:rsidRPr="00C042BD" w:rsidRDefault="00005F54" w:rsidP="002D67E8">
            <w:pPr>
              <w:spacing w:after="0" w:line="240" w:lineRule="auto"/>
              <w:rPr>
                <w:lang w:val="es-ES_tradnl"/>
              </w:rPr>
            </w:pPr>
          </w:p>
        </w:tc>
      </w:tr>
      <w:tr w:rsidR="002D67E8" w:rsidRPr="00464141" w:rsidTr="002D67E8">
        <w:trPr>
          <w:trHeight w:val="2332"/>
        </w:trPr>
        <w:tc>
          <w:tcPr>
            <w:tcW w:w="1633" w:type="pct"/>
          </w:tcPr>
          <w:p w:rsidR="00005F54" w:rsidRPr="00C042BD" w:rsidRDefault="00005F54" w:rsidP="002D67E8">
            <w:pPr>
              <w:spacing w:after="0" w:line="240" w:lineRule="auto"/>
              <w:rPr>
                <w:b/>
                <w:bCs/>
                <w:u w:val="single"/>
                <w:lang w:val="es-ES_tradnl"/>
              </w:rPr>
            </w:pPr>
            <w:r w:rsidRPr="00C042BD">
              <w:rPr>
                <w:b/>
                <w:bCs/>
                <w:u w:val="single"/>
                <w:lang w:val="es-ES_tradnl"/>
              </w:rPr>
              <w:t xml:space="preserve">Conceptos Organizadores: </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La asimilación y la marginación</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 xml:space="preserve">Las relaciones sociales </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La sexualidad</w:t>
            </w:r>
            <w:r w:rsidR="00A16D7D" w:rsidRPr="003D26E2">
              <w:rPr>
                <w:sz w:val="20"/>
                <w:szCs w:val="20"/>
                <w:lang w:val="es-ES_tradnl"/>
              </w:rPr>
              <w:t xml:space="preserve"> de la mujer</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La tradición y ruptura</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La trayectoria y la transformación</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El individuo y la comunidad</w:t>
            </w:r>
          </w:p>
          <w:p w:rsidR="00690027" w:rsidRPr="003D26E2" w:rsidRDefault="00690027" w:rsidP="002D67E8">
            <w:pPr>
              <w:numPr>
                <w:ilvl w:val="0"/>
                <w:numId w:val="2"/>
              </w:numPr>
              <w:spacing w:after="0" w:line="240" w:lineRule="auto"/>
              <w:ind w:left="450" w:hanging="270"/>
              <w:rPr>
                <w:sz w:val="20"/>
                <w:szCs w:val="20"/>
                <w:lang w:val="es-ES_tradnl"/>
              </w:rPr>
            </w:pPr>
            <w:r w:rsidRPr="003D26E2">
              <w:rPr>
                <w:sz w:val="20"/>
                <w:szCs w:val="20"/>
                <w:lang w:val="es-ES_tradnl"/>
              </w:rPr>
              <w:t>Las relaciones de poder</w:t>
            </w:r>
          </w:p>
          <w:p w:rsidR="00005F54" w:rsidRPr="00831F12" w:rsidRDefault="00C042BD" w:rsidP="002D67E8">
            <w:pPr>
              <w:numPr>
                <w:ilvl w:val="0"/>
                <w:numId w:val="2"/>
              </w:numPr>
              <w:spacing w:after="0" w:line="240" w:lineRule="auto"/>
              <w:ind w:left="450" w:hanging="270"/>
              <w:rPr>
                <w:lang w:val="es-ES_tradnl"/>
              </w:rPr>
            </w:pPr>
            <w:r w:rsidRPr="003D26E2">
              <w:rPr>
                <w:sz w:val="20"/>
                <w:szCs w:val="20"/>
                <w:lang w:val="es-ES_tradnl"/>
              </w:rPr>
              <w:t xml:space="preserve">La </w:t>
            </w:r>
            <w:r w:rsidR="00831F12" w:rsidRPr="003D26E2">
              <w:rPr>
                <w:sz w:val="20"/>
                <w:szCs w:val="20"/>
                <w:lang w:val="es-ES_tradnl"/>
              </w:rPr>
              <w:t>introspección</w:t>
            </w:r>
          </w:p>
        </w:tc>
        <w:tc>
          <w:tcPr>
            <w:tcW w:w="1633" w:type="pct"/>
            <w:vMerge w:val="restart"/>
          </w:tcPr>
          <w:p w:rsidR="00005F54" w:rsidRPr="0053160D" w:rsidRDefault="00005F54" w:rsidP="002D67E8">
            <w:pPr>
              <w:spacing w:after="0" w:line="240" w:lineRule="auto"/>
              <w:rPr>
                <w:b/>
                <w:bCs/>
                <w:sz w:val="20"/>
                <w:szCs w:val="20"/>
                <w:u w:val="single"/>
                <w:lang w:val="es-ES_tradnl"/>
              </w:rPr>
            </w:pPr>
            <w:r w:rsidRPr="0053160D">
              <w:rPr>
                <w:b/>
                <w:bCs/>
                <w:sz w:val="20"/>
                <w:szCs w:val="20"/>
                <w:u w:val="single"/>
                <w:lang w:val="es-ES_tradnl"/>
              </w:rPr>
              <w:t>Resumen:</w:t>
            </w:r>
          </w:p>
          <w:p w:rsidR="00C91B45" w:rsidRPr="0053160D" w:rsidRDefault="005F46D6" w:rsidP="002D67E8">
            <w:pPr>
              <w:spacing w:after="0" w:line="240" w:lineRule="auto"/>
              <w:jc w:val="both"/>
              <w:rPr>
                <w:sz w:val="20"/>
                <w:szCs w:val="20"/>
                <w:lang w:val="es-ES_tradnl"/>
              </w:rPr>
            </w:pPr>
            <w:r w:rsidRPr="0053160D">
              <w:rPr>
                <w:sz w:val="20"/>
                <w:szCs w:val="20"/>
                <w:lang w:val="es-ES_tradnl"/>
              </w:rPr>
              <w:t>En este poema</w:t>
            </w:r>
            <w:r w:rsidR="00FF49D2" w:rsidRPr="0053160D">
              <w:rPr>
                <w:sz w:val="20"/>
                <w:szCs w:val="20"/>
                <w:lang w:val="es-ES_tradnl"/>
              </w:rPr>
              <w:t xml:space="preserve"> vemos como </w:t>
            </w:r>
            <w:r w:rsidRPr="0053160D">
              <w:rPr>
                <w:sz w:val="20"/>
                <w:szCs w:val="20"/>
                <w:lang w:val="es-ES_tradnl"/>
              </w:rPr>
              <w:t xml:space="preserve">Morejón </w:t>
            </w:r>
            <w:r w:rsidR="00FF49D2" w:rsidRPr="0053160D">
              <w:rPr>
                <w:sz w:val="20"/>
                <w:szCs w:val="20"/>
                <w:lang w:val="es-ES_tradnl"/>
              </w:rPr>
              <w:t>resalta la trayectoria de la mujer negra desde su salida de Áfric</w:t>
            </w:r>
            <w:r w:rsidR="00DE25C7" w:rsidRPr="0053160D">
              <w:rPr>
                <w:sz w:val="20"/>
                <w:szCs w:val="20"/>
                <w:lang w:val="es-ES_tradnl"/>
              </w:rPr>
              <w:t xml:space="preserve">a como esclava hasta su sublevación </w:t>
            </w:r>
            <w:r w:rsidR="00C91B45" w:rsidRPr="0053160D">
              <w:rPr>
                <w:sz w:val="20"/>
                <w:szCs w:val="20"/>
                <w:lang w:val="es-ES_tradnl"/>
              </w:rPr>
              <w:t xml:space="preserve">e integración a la cultura cubana. </w:t>
            </w:r>
            <w:r w:rsidR="00DE25C7" w:rsidRPr="0053160D">
              <w:rPr>
                <w:sz w:val="20"/>
                <w:szCs w:val="20"/>
                <w:lang w:val="es-ES_tradnl"/>
              </w:rPr>
              <w:t xml:space="preserve"> </w:t>
            </w:r>
            <w:r w:rsidR="00FF49D2" w:rsidRPr="0053160D">
              <w:rPr>
                <w:sz w:val="20"/>
                <w:szCs w:val="20"/>
                <w:lang w:val="es-ES_tradnl"/>
              </w:rPr>
              <w:t xml:space="preserve">Y no sólo lo hace desde el punto de vista histórico, sino también incluye su </w:t>
            </w:r>
            <w:r w:rsidR="00AD4AFE">
              <w:rPr>
                <w:sz w:val="20"/>
                <w:szCs w:val="20"/>
                <w:lang w:val="es-ES_tradnl"/>
              </w:rPr>
              <w:t xml:space="preserve">propia voz </w:t>
            </w:r>
            <w:proofErr w:type="spellStart"/>
            <w:r w:rsidR="00AD4AFE">
              <w:rPr>
                <w:sz w:val="20"/>
                <w:szCs w:val="20"/>
                <w:lang w:val="es-ES_tradnl"/>
              </w:rPr>
              <w:t>par</w:t>
            </w:r>
            <w:proofErr w:type="spellEnd"/>
            <w:r w:rsidR="00AD4AFE">
              <w:rPr>
                <w:sz w:val="20"/>
                <w:szCs w:val="20"/>
                <w:lang w:val="es-ES_tradnl"/>
              </w:rPr>
              <w:t xml:space="preserve"> dar testimonio y reconocimiento a su</w:t>
            </w:r>
            <w:r w:rsidR="00FF49D2" w:rsidRPr="0053160D">
              <w:rPr>
                <w:sz w:val="20"/>
                <w:szCs w:val="20"/>
                <w:lang w:val="es-ES_tradnl"/>
              </w:rPr>
              <w:t xml:space="preserve"> identidad y herencia </w:t>
            </w:r>
            <w:r w:rsidR="00AD4AFE">
              <w:rPr>
                <w:sz w:val="20"/>
                <w:szCs w:val="20"/>
                <w:lang w:val="es-ES_tradnl"/>
              </w:rPr>
              <w:t>africana</w:t>
            </w:r>
            <w:r w:rsidR="00FF49D2" w:rsidRPr="0053160D">
              <w:rPr>
                <w:sz w:val="20"/>
                <w:szCs w:val="20"/>
                <w:lang w:val="es-ES_tradnl"/>
              </w:rPr>
              <w:t>.</w:t>
            </w:r>
            <w:r w:rsidR="00DE25C7" w:rsidRPr="0053160D">
              <w:rPr>
                <w:sz w:val="20"/>
                <w:szCs w:val="20"/>
                <w:lang w:val="es-ES_tradnl"/>
              </w:rPr>
              <w:t xml:space="preserve">  </w:t>
            </w:r>
          </w:p>
          <w:p w:rsidR="00C91B45" w:rsidRPr="0053160D" w:rsidRDefault="00C91B45" w:rsidP="002D67E8">
            <w:pPr>
              <w:spacing w:after="0" w:line="240" w:lineRule="auto"/>
              <w:jc w:val="both"/>
              <w:rPr>
                <w:sz w:val="20"/>
                <w:szCs w:val="20"/>
                <w:lang w:val="es-ES_tradnl"/>
              </w:rPr>
            </w:pPr>
          </w:p>
          <w:p w:rsidR="00005F54" w:rsidRPr="0053160D" w:rsidRDefault="00AD4AFE" w:rsidP="002D67E8">
            <w:pPr>
              <w:spacing w:after="0" w:line="240" w:lineRule="auto"/>
              <w:jc w:val="both"/>
              <w:rPr>
                <w:sz w:val="20"/>
                <w:szCs w:val="20"/>
                <w:lang w:val="es-ES_tradnl"/>
              </w:rPr>
            </w:pPr>
            <w:r>
              <w:rPr>
                <w:sz w:val="20"/>
                <w:szCs w:val="20"/>
                <w:lang w:val="es-ES_tradnl"/>
              </w:rPr>
              <w:t>Otro punto importante que se destaca en</w:t>
            </w:r>
            <w:r w:rsidR="00C91B45" w:rsidRPr="0053160D">
              <w:rPr>
                <w:sz w:val="20"/>
                <w:szCs w:val="20"/>
                <w:lang w:val="es-ES_tradnl"/>
              </w:rPr>
              <w:t xml:space="preserve"> el</w:t>
            </w:r>
            <w:r w:rsidR="00DE25C7" w:rsidRPr="0053160D">
              <w:rPr>
                <w:sz w:val="20"/>
                <w:szCs w:val="20"/>
                <w:lang w:val="es-ES_tradnl"/>
              </w:rPr>
              <w:t xml:space="preserve"> poema</w:t>
            </w:r>
            <w:r w:rsidR="0091174C">
              <w:rPr>
                <w:sz w:val="20"/>
                <w:szCs w:val="20"/>
                <w:lang w:val="es-ES_tradnl"/>
              </w:rPr>
              <w:t xml:space="preserve"> es el tema del</w:t>
            </w:r>
            <w:r w:rsidR="00DE25C7" w:rsidRPr="0053160D">
              <w:rPr>
                <w:sz w:val="20"/>
                <w:szCs w:val="20"/>
                <w:lang w:val="es-ES_tradnl"/>
              </w:rPr>
              <w:t xml:space="preserve"> </w:t>
            </w:r>
            <w:r w:rsidR="0091174C">
              <w:rPr>
                <w:sz w:val="20"/>
                <w:szCs w:val="20"/>
                <w:lang w:val="es-ES_tradnl"/>
              </w:rPr>
              <w:t>“</w:t>
            </w:r>
            <w:r w:rsidR="00DE25C7" w:rsidRPr="0053160D">
              <w:rPr>
                <w:sz w:val="20"/>
                <w:szCs w:val="20"/>
                <w:lang w:val="es-ES_tradnl"/>
              </w:rPr>
              <w:t>valor</w:t>
            </w:r>
            <w:r w:rsidR="0091174C">
              <w:rPr>
                <w:sz w:val="20"/>
                <w:szCs w:val="20"/>
                <w:lang w:val="es-ES_tradnl"/>
              </w:rPr>
              <w:t>”. El valor se puede interpretar</w:t>
            </w:r>
            <w:r w:rsidR="00DE25C7" w:rsidRPr="0053160D">
              <w:rPr>
                <w:sz w:val="20"/>
                <w:szCs w:val="20"/>
                <w:lang w:val="es-ES_tradnl"/>
              </w:rPr>
              <w:t xml:space="preserve"> </w:t>
            </w:r>
            <w:r w:rsidR="0091174C">
              <w:rPr>
                <w:sz w:val="20"/>
                <w:szCs w:val="20"/>
                <w:lang w:val="es-ES_tradnl"/>
              </w:rPr>
              <w:t>dos contextos: primero</w:t>
            </w:r>
            <w:r w:rsidR="00D93F94">
              <w:rPr>
                <w:sz w:val="20"/>
                <w:szCs w:val="20"/>
                <w:lang w:val="es-ES_tradnl"/>
              </w:rPr>
              <w:t xml:space="preserve"> su valor integro dentro de la </w:t>
            </w:r>
            <w:r w:rsidR="00D827B1" w:rsidRPr="0053160D">
              <w:rPr>
                <w:sz w:val="20"/>
                <w:szCs w:val="20"/>
                <w:lang w:val="es-ES_tradnl"/>
              </w:rPr>
              <w:t>nación</w:t>
            </w:r>
            <w:r w:rsidR="00C91B45" w:rsidRPr="0053160D">
              <w:rPr>
                <w:sz w:val="20"/>
                <w:szCs w:val="20"/>
                <w:lang w:val="es-ES_tradnl"/>
              </w:rPr>
              <w:t xml:space="preserve"> cubana, y </w:t>
            </w:r>
            <w:r w:rsidR="00D827B1" w:rsidRPr="0053160D">
              <w:rPr>
                <w:sz w:val="20"/>
                <w:szCs w:val="20"/>
                <w:lang w:val="es-ES_tradnl"/>
              </w:rPr>
              <w:t>su valor o fuerza de superación</w:t>
            </w:r>
            <w:r w:rsidR="00C91B45" w:rsidRPr="0053160D">
              <w:rPr>
                <w:sz w:val="20"/>
                <w:szCs w:val="20"/>
                <w:lang w:val="es-ES_tradnl"/>
              </w:rPr>
              <w:t xml:space="preserve"> ante su </w:t>
            </w:r>
            <w:r w:rsidR="00D93F94">
              <w:rPr>
                <w:sz w:val="20"/>
                <w:szCs w:val="20"/>
                <w:lang w:val="es-ES_tradnl"/>
              </w:rPr>
              <w:t>trayectoria histórica y presente.</w:t>
            </w:r>
          </w:p>
        </w:tc>
        <w:tc>
          <w:tcPr>
            <w:tcW w:w="1734" w:type="pct"/>
            <w:vMerge w:val="restart"/>
          </w:tcPr>
          <w:p w:rsidR="00C00782" w:rsidRPr="006A3DE9" w:rsidRDefault="00005F54" w:rsidP="002D67E8">
            <w:pPr>
              <w:spacing w:after="0" w:line="240" w:lineRule="auto"/>
              <w:rPr>
                <w:b/>
                <w:bCs/>
                <w:sz w:val="20"/>
                <w:szCs w:val="20"/>
                <w:u w:val="single"/>
                <w:lang w:val="es-ES_tradnl"/>
              </w:rPr>
            </w:pPr>
            <w:r w:rsidRPr="006A3DE9">
              <w:rPr>
                <w:b/>
                <w:bCs/>
                <w:sz w:val="20"/>
                <w:szCs w:val="20"/>
                <w:u w:val="single"/>
                <w:lang w:val="es-ES_tradnl"/>
              </w:rPr>
              <w:t>Recursos audiovisuales:</w:t>
            </w:r>
          </w:p>
          <w:p w:rsidR="00DE25C7" w:rsidRPr="006A3DE9" w:rsidRDefault="00DE25C7" w:rsidP="002D67E8">
            <w:pPr>
              <w:spacing w:after="0" w:line="240" w:lineRule="auto"/>
              <w:rPr>
                <w:rFonts w:eastAsia="Times New Roman"/>
                <w:sz w:val="20"/>
                <w:szCs w:val="20"/>
                <w:lang w:val="es-ES_tradnl"/>
              </w:rPr>
            </w:pPr>
            <w:r w:rsidRPr="006A3DE9">
              <w:rPr>
                <w:rFonts w:eastAsia="Times New Roman"/>
                <w:sz w:val="20"/>
                <w:szCs w:val="20"/>
                <w:lang w:val="es-ES_tradnl"/>
              </w:rPr>
              <w:t>Documental creado por la Profesora</w:t>
            </w:r>
            <w:r w:rsidR="00C00782" w:rsidRPr="006A3DE9">
              <w:rPr>
                <w:rFonts w:eastAsia="Times New Roman"/>
                <w:sz w:val="20"/>
                <w:szCs w:val="20"/>
                <w:lang w:val="es-ES_tradnl"/>
              </w:rPr>
              <w:t xml:space="preserve"> </w:t>
            </w:r>
            <w:proofErr w:type="spellStart"/>
            <w:r w:rsidR="00C00782" w:rsidRPr="006A3DE9">
              <w:rPr>
                <w:rFonts w:eastAsia="Times New Roman"/>
                <w:sz w:val="20"/>
                <w:szCs w:val="20"/>
                <w:lang w:val="es-ES_tradnl"/>
              </w:rPr>
              <w:t>Juanam</w:t>
            </w:r>
            <w:r w:rsidRPr="006A3DE9">
              <w:rPr>
                <w:rFonts w:eastAsia="Times New Roman"/>
                <w:sz w:val="20"/>
                <w:szCs w:val="20"/>
                <w:lang w:val="es-ES_tradnl"/>
              </w:rPr>
              <w:t>aria</w:t>
            </w:r>
            <w:proofErr w:type="spellEnd"/>
            <w:r w:rsidRPr="006A3DE9">
              <w:rPr>
                <w:rFonts w:eastAsia="Times New Roman"/>
                <w:sz w:val="20"/>
                <w:szCs w:val="20"/>
                <w:lang w:val="es-ES_tradnl"/>
              </w:rPr>
              <w:t xml:space="preserve"> Cordones-Cook sobre la poeta </w:t>
            </w:r>
            <w:r w:rsidR="00C00782" w:rsidRPr="006A3DE9">
              <w:rPr>
                <w:rFonts w:eastAsia="Times New Roman"/>
                <w:sz w:val="20"/>
                <w:szCs w:val="20"/>
                <w:lang w:val="es-ES_tradnl"/>
              </w:rPr>
              <w:t>Nancy Morejón</w:t>
            </w:r>
            <w:r w:rsidRPr="006A3DE9">
              <w:rPr>
                <w:rFonts w:eastAsia="Times New Roman"/>
                <w:sz w:val="20"/>
                <w:szCs w:val="20"/>
                <w:lang w:val="es-ES_tradnl"/>
              </w:rPr>
              <w:t>:</w:t>
            </w:r>
          </w:p>
          <w:p w:rsidR="00005F54" w:rsidRPr="006A3DE9" w:rsidRDefault="00DC3407" w:rsidP="002D67E8">
            <w:pPr>
              <w:shd w:val="clear" w:color="auto" w:fill="FFFFFF"/>
              <w:rPr>
                <w:rFonts w:cs="Georgia"/>
                <w:color w:val="000000"/>
                <w:sz w:val="20"/>
                <w:szCs w:val="20"/>
                <w:lang w:val="es-ES_tradnl"/>
              </w:rPr>
            </w:pPr>
            <w:hyperlink r:id="rId5" w:history="1">
              <w:r w:rsidR="006C6B31" w:rsidRPr="006A3DE9">
                <w:rPr>
                  <w:rStyle w:val="Hyperlink"/>
                  <w:rFonts w:cs="Georgia"/>
                  <w:sz w:val="20"/>
                  <w:szCs w:val="20"/>
                  <w:lang w:val="es-ES_tradnl"/>
                </w:rPr>
                <w:t>http://www.youtube.com/watch?v=B2ZZq8pqHXg</w:t>
              </w:r>
            </w:hyperlink>
          </w:p>
          <w:p w:rsidR="006C6B31" w:rsidRPr="006A3DE9" w:rsidRDefault="00DC3407" w:rsidP="002D67E8">
            <w:pPr>
              <w:shd w:val="clear" w:color="auto" w:fill="FFFFFF"/>
              <w:rPr>
                <w:rFonts w:cs="Georgia"/>
                <w:color w:val="000000"/>
                <w:sz w:val="20"/>
                <w:szCs w:val="20"/>
                <w:lang w:val="es-ES_tradnl"/>
              </w:rPr>
            </w:pPr>
            <w:hyperlink r:id="rId6" w:history="1">
              <w:proofErr w:type="spellStart"/>
              <w:r w:rsidR="00C00782" w:rsidRPr="006A3DE9">
                <w:rPr>
                  <w:rFonts w:cs="Verdana"/>
                  <w:sz w:val="20"/>
                  <w:szCs w:val="20"/>
                  <w:u w:val="single"/>
                  <w:lang w:val="es-ES_tradnl"/>
                </w:rPr>
                <w:t>ArteHistoria</w:t>
              </w:r>
              <w:proofErr w:type="spellEnd"/>
              <w:r w:rsidR="00C00782" w:rsidRPr="006A3DE9">
                <w:rPr>
                  <w:rFonts w:cs="Verdana"/>
                  <w:sz w:val="20"/>
                  <w:szCs w:val="20"/>
                  <w:u w:val="single"/>
                  <w:lang w:val="es-ES_tradnl"/>
                </w:rPr>
                <w:t xml:space="preserve"> Video de "La guerra de Cuba"</w:t>
              </w:r>
            </w:hyperlink>
          </w:p>
        </w:tc>
      </w:tr>
      <w:tr w:rsidR="002D67E8" w:rsidRPr="00464141" w:rsidTr="002D67E8">
        <w:trPr>
          <w:trHeight w:val="280"/>
        </w:trPr>
        <w:tc>
          <w:tcPr>
            <w:tcW w:w="1633" w:type="pct"/>
            <w:vMerge w:val="restart"/>
          </w:tcPr>
          <w:p w:rsidR="00005F54" w:rsidRPr="00C042BD" w:rsidRDefault="00005F54" w:rsidP="002D67E8">
            <w:pPr>
              <w:spacing w:after="0" w:line="240" w:lineRule="auto"/>
              <w:rPr>
                <w:b/>
                <w:bCs/>
                <w:u w:val="single"/>
                <w:lang w:val="es-ES_tradnl"/>
              </w:rPr>
            </w:pPr>
            <w:r w:rsidRPr="00C042BD">
              <w:rPr>
                <w:b/>
                <w:bCs/>
                <w:u w:val="single"/>
                <w:lang w:val="es-ES_tradnl"/>
              </w:rPr>
              <w:t>Temas secundarios:</w:t>
            </w:r>
          </w:p>
          <w:p w:rsidR="00FF49D2" w:rsidRPr="003D26E2" w:rsidRDefault="00FF49D2" w:rsidP="002D67E8">
            <w:pPr>
              <w:numPr>
                <w:ilvl w:val="0"/>
                <w:numId w:val="2"/>
              </w:numPr>
              <w:spacing w:after="0" w:line="240" w:lineRule="auto"/>
              <w:ind w:left="450" w:hanging="270"/>
              <w:rPr>
                <w:sz w:val="20"/>
                <w:szCs w:val="20"/>
                <w:lang w:val="es-ES_tradnl"/>
              </w:rPr>
            </w:pPr>
            <w:r w:rsidRPr="003D26E2">
              <w:rPr>
                <w:sz w:val="20"/>
                <w:szCs w:val="20"/>
                <w:lang w:val="es-ES_tradnl"/>
              </w:rPr>
              <w:t>Reconocimiento de su herencia cultural</w:t>
            </w:r>
          </w:p>
          <w:p w:rsidR="008A4640" w:rsidRPr="003D26E2" w:rsidRDefault="00FF49D2" w:rsidP="002D67E8">
            <w:pPr>
              <w:numPr>
                <w:ilvl w:val="0"/>
                <w:numId w:val="2"/>
              </w:numPr>
              <w:spacing w:after="0" w:line="240" w:lineRule="auto"/>
              <w:ind w:left="450" w:hanging="270"/>
              <w:rPr>
                <w:sz w:val="20"/>
                <w:szCs w:val="20"/>
                <w:lang w:val="es-ES_tradnl"/>
              </w:rPr>
            </w:pPr>
            <w:r w:rsidRPr="003D26E2">
              <w:rPr>
                <w:sz w:val="20"/>
                <w:szCs w:val="20"/>
                <w:lang w:val="es-ES_tradnl"/>
              </w:rPr>
              <w:t>La esclavitud e injusticias contra la mujer</w:t>
            </w:r>
          </w:p>
          <w:p w:rsidR="00A16D7D" w:rsidRPr="003D26E2" w:rsidRDefault="00FF49D2" w:rsidP="002D67E8">
            <w:pPr>
              <w:numPr>
                <w:ilvl w:val="0"/>
                <w:numId w:val="2"/>
              </w:numPr>
              <w:spacing w:after="0" w:line="240" w:lineRule="auto"/>
              <w:ind w:left="450" w:hanging="270"/>
              <w:rPr>
                <w:sz w:val="20"/>
                <w:szCs w:val="20"/>
                <w:lang w:val="es-ES_tradnl"/>
              </w:rPr>
            </w:pPr>
            <w:r w:rsidRPr="003D26E2">
              <w:rPr>
                <w:sz w:val="20"/>
                <w:szCs w:val="20"/>
                <w:lang w:val="es-ES_tradnl"/>
              </w:rPr>
              <w:t>El estigma de la raza negra</w:t>
            </w:r>
          </w:p>
          <w:p w:rsidR="00FF49D2" w:rsidRPr="003D26E2" w:rsidRDefault="00FF49D2" w:rsidP="002D67E8">
            <w:pPr>
              <w:numPr>
                <w:ilvl w:val="0"/>
                <w:numId w:val="2"/>
              </w:numPr>
              <w:spacing w:after="0" w:line="240" w:lineRule="auto"/>
              <w:ind w:left="450" w:hanging="270"/>
              <w:rPr>
                <w:sz w:val="20"/>
                <w:szCs w:val="20"/>
                <w:lang w:val="es-ES_tradnl"/>
              </w:rPr>
            </w:pPr>
            <w:r w:rsidRPr="003D26E2">
              <w:rPr>
                <w:sz w:val="20"/>
                <w:szCs w:val="20"/>
                <w:lang w:val="es-ES_tradnl"/>
              </w:rPr>
              <w:t>La revolución cubana</w:t>
            </w:r>
          </w:p>
          <w:p w:rsidR="00005F54" w:rsidRPr="008A4640" w:rsidRDefault="00FF49D2" w:rsidP="002D67E8">
            <w:pPr>
              <w:numPr>
                <w:ilvl w:val="0"/>
                <w:numId w:val="2"/>
              </w:numPr>
              <w:spacing w:after="0" w:line="240" w:lineRule="auto"/>
              <w:ind w:left="450" w:hanging="270"/>
              <w:rPr>
                <w:lang w:val="es-ES_tradnl"/>
              </w:rPr>
            </w:pPr>
            <w:r w:rsidRPr="003D26E2">
              <w:rPr>
                <w:sz w:val="20"/>
                <w:szCs w:val="20"/>
                <w:lang w:val="es-ES_tradnl"/>
              </w:rPr>
              <w:t>El desarrollo de una nueva identidad cultural</w:t>
            </w:r>
          </w:p>
        </w:tc>
        <w:tc>
          <w:tcPr>
            <w:tcW w:w="1633" w:type="pct"/>
            <w:vMerge/>
          </w:tcPr>
          <w:p w:rsidR="00005F54" w:rsidRPr="00C042BD" w:rsidRDefault="00005F54" w:rsidP="002D67E8">
            <w:pPr>
              <w:spacing w:after="0" w:line="240" w:lineRule="auto"/>
              <w:rPr>
                <w:lang w:val="es-ES_tradnl"/>
              </w:rPr>
            </w:pPr>
          </w:p>
        </w:tc>
        <w:tc>
          <w:tcPr>
            <w:tcW w:w="1734" w:type="pct"/>
            <w:vMerge/>
          </w:tcPr>
          <w:p w:rsidR="00005F54" w:rsidRPr="00C042BD" w:rsidRDefault="00005F54" w:rsidP="002D67E8">
            <w:pPr>
              <w:spacing w:after="0" w:line="240" w:lineRule="auto"/>
              <w:rPr>
                <w:lang w:val="es-ES_tradnl"/>
              </w:rPr>
            </w:pPr>
          </w:p>
        </w:tc>
      </w:tr>
      <w:tr w:rsidR="002D67E8" w:rsidRPr="00464141" w:rsidTr="002D67E8">
        <w:trPr>
          <w:trHeight w:val="149"/>
        </w:trPr>
        <w:tc>
          <w:tcPr>
            <w:tcW w:w="1633" w:type="pct"/>
            <w:vMerge/>
          </w:tcPr>
          <w:p w:rsidR="00005F54" w:rsidRPr="00C042BD" w:rsidRDefault="00005F54" w:rsidP="002D67E8">
            <w:pPr>
              <w:spacing w:after="0" w:line="240" w:lineRule="auto"/>
              <w:rPr>
                <w:lang w:val="es-ES_tradnl"/>
              </w:rPr>
            </w:pPr>
          </w:p>
        </w:tc>
        <w:tc>
          <w:tcPr>
            <w:tcW w:w="1633" w:type="pct"/>
            <w:vMerge/>
          </w:tcPr>
          <w:p w:rsidR="00005F54" w:rsidRPr="00C042BD" w:rsidRDefault="00005F54" w:rsidP="002D67E8">
            <w:pPr>
              <w:spacing w:after="0" w:line="240" w:lineRule="auto"/>
              <w:rPr>
                <w:lang w:val="es-ES_tradnl"/>
              </w:rPr>
            </w:pPr>
          </w:p>
        </w:tc>
        <w:tc>
          <w:tcPr>
            <w:tcW w:w="1734" w:type="pct"/>
          </w:tcPr>
          <w:p w:rsidR="00BF0C4A" w:rsidRPr="00464141" w:rsidRDefault="00BF0C4A" w:rsidP="002D67E8">
            <w:pPr>
              <w:spacing w:after="0" w:line="240" w:lineRule="auto"/>
              <w:rPr>
                <w:rFonts w:eastAsia="Times New Roman"/>
                <w:b/>
                <w:bCs/>
                <w:lang w:val="es-ES_tradnl"/>
              </w:rPr>
            </w:pPr>
          </w:p>
        </w:tc>
      </w:tr>
    </w:tbl>
    <w:p w:rsidR="005E33A8" w:rsidRDefault="005E33A8">
      <w:pPr>
        <w:rPr>
          <w:lang w:val="es-ES_tradnl"/>
        </w:rPr>
      </w:pPr>
    </w:p>
    <w:p w:rsidR="005E33A8" w:rsidRPr="00C042BD" w:rsidRDefault="005E33A8">
      <w:pPr>
        <w:rPr>
          <w:lang w:val="es-ES_tradnl"/>
        </w:rPr>
      </w:pPr>
      <w:r>
        <w:rPr>
          <w:lang w:val="es-ES_tradnl"/>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3"/>
        <w:gridCol w:w="4873"/>
        <w:gridCol w:w="4870"/>
      </w:tblGrid>
      <w:tr w:rsidR="005E33A8" w:rsidRPr="00464141" w:rsidTr="005E33A8">
        <w:trPr>
          <w:trHeight w:val="998"/>
        </w:trPr>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lastRenderedPageBreak/>
              <w:t xml:space="preserve">Autor/Origen: </w:t>
            </w:r>
          </w:p>
          <w:p w:rsidR="005E33A8" w:rsidRPr="005E33A8" w:rsidRDefault="005E33A8" w:rsidP="005E33A8">
            <w:pPr>
              <w:spacing w:after="0" w:line="240" w:lineRule="auto"/>
              <w:rPr>
                <w:sz w:val="20"/>
                <w:szCs w:val="20"/>
                <w:lang w:val="es-DO"/>
              </w:rPr>
            </w:pPr>
            <w:proofErr w:type="spellStart"/>
            <w:r w:rsidRPr="005E33A8">
              <w:rPr>
                <w:sz w:val="20"/>
                <w:szCs w:val="20"/>
                <w:lang w:val="es-DO"/>
              </w:rPr>
              <w:t>Nicolas</w:t>
            </w:r>
            <w:proofErr w:type="spellEnd"/>
            <w:r w:rsidRPr="005E33A8">
              <w:rPr>
                <w:sz w:val="20"/>
                <w:szCs w:val="20"/>
                <w:lang w:val="es-DO"/>
              </w:rPr>
              <w:t xml:space="preserve"> Guillen</w:t>
            </w:r>
          </w:p>
          <w:p w:rsidR="005E33A8" w:rsidRPr="005E33A8" w:rsidRDefault="005E33A8" w:rsidP="005E33A8">
            <w:pPr>
              <w:spacing w:after="0" w:line="240" w:lineRule="auto"/>
              <w:rPr>
                <w:sz w:val="20"/>
                <w:szCs w:val="20"/>
                <w:lang w:val="es-DO"/>
              </w:rPr>
            </w:pPr>
            <w:proofErr w:type="spellStart"/>
            <w:r w:rsidRPr="005E33A8">
              <w:rPr>
                <w:sz w:val="20"/>
                <w:szCs w:val="20"/>
                <w:lang w:val="es-DO"/>
              </w:rPr>
              <w:t>Camaguey</w:t>
            </w:r>
            <w:proofErr w:type="spellEnd"/>
            <w:r w:rsidRPr="005E33A8">
              <w:rPr>
                <w:sz w:val="20"/>
                <w:szCs w:val="20"/>
                <w:lang w:val="es-DO"/>
              </w:rPr>
              <w:t>, Cuba</w:t>
            </w:r>
          </w:p>
        </w:tc>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Obra: </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“Baladas de los dos abuelos”</w:t>
            </w:r>
          </w:p>
        </w:tc>
        <w:tc>
          <w:tcPr>
            <w:tcW w:w="1666"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Contexto histórico y geopolítico:</w:t>
            </w:r>
          </w:p>
          <w:p w:rsidR="005E33A8" w:rsidRPr="005E33A8" w:rsidRDefault="005E33A8" w:rsidP="005E33A8">
            <w:pPr>
              <w:spacing w:after="0" w:line="240" w:lineRule="auto"/>
              <w:rPr>
                <w:sz w:val="20"/>
                <w:szCs w:val="20"/>
                <w:lang w:val="es-DO"/>
              </w:rPr>
            </w:pPr>
            <w:r w:rsidRPr="005E33A8">
              <w:rPr>
                <w:sz w:val="20"/>
                <w:szCs w:val="20"/>
                <w:lang w:val="es-DO"/>
              </w:rPr>
              <w:t xml:space="preserve">Todo el contexto histórico y geopolítico se condensa en la madura aceptación de lo africano y español en una misma sangre: el abuelo blanco y el abuelo negro. Ambos evocan la crueldad del </w:t>
            </w:r>
            <w:proofErr w:type="spellStart"/>
            <w:proofErr w:type="gramStart"/>
            <w:r w:rsidRPr="005E33A8">
              <w:rPr>
                <w:sz w:val="20"/>
                <w:szCs w:val="20"/>
                <w:lang w:val="es-DO"/>
              </w:rPr>
              <w:t>trafico</w:t>
            </w:r>
            <w:proofErr w:type="spellEnd"/>
            <w:proofErr w:type="gramEnd"/>
            <w:r w:rsidRPr="005E33A8">
              <w:rPr>
                <w:sz w:val="20"/>
                <w:szCs w:val="20"/>
                <w:lang w:val="es-DO"/>
              </w:rPr>
              <w:t xml:space="preserve"> de esclavos desde </w:t>
            </w:r>
            <w:proofErr w:type="spellStart"/>
            <w:r w:rsidRPr="005E33A8">
              <w:rPr>
                <w:sz w:val="20"/>
                <w:szCs w:val="20"/>
                <w:lang w:val="es-DO"/>
              </w:rPr>
              <w:t>Africa</w:t>
            </w:r>
            <w:proofErr w:type="spellEnd"/>
            <w:r w:rsidRPr="005E33A8">
              <w:rPr>
                <w:sz w:val="20"/>
                <w:szCs w:val="20"/>
                <w:lang w:val="es-DO"/>
              </w:rPr>
              <w:t xml:space="preserve"> hacia El Caribe a partir del siglo  XVII y en épocas sucesivas.</w:t>
            </w:r>
          </w:p>
          <w:p w:rsidR="005E33A8" w:rsidRPr="005E33A8" w:rsidRDefault="005E33A8" w:rsidP="005E33A8">
            <w:pPr>
              <w:spacing w:after="0" w:line="240" w:lineRule="auto"/>
              <w:rPr>
                <w:sz w:val="20"/>
                <w:szCs w:val="20"/>
                <w:lang w:val="es-DO"/>
              </w:rPr>
            </w:pPr>
            <w:r w:rsidRPr="005E33A8">
              <w:rPr>
                <w:sz w:val="20"/>
                <w:szCs w:val="20"/>
                <w:lang w:val="es-DO"/>
              </w:rPr>
              <w:t xml:space="preserve">La voz poética es una </w:t>
            </w:r>
            <w:proofErr w:type="spellStart"/>
            <w:r w:rsidRPr="005E33A8">
              <w:rPr>
                <w:sz w:val="20"/>
                <w:szCs w:val="20"/>
                <w:lang w:val="es-DO"/>
              </w:rPr>
              <w:t>encarnacion</w:t>
            </w:r>
            <w:proofErr w:type="spellEnd"/>
            <w:r w:rsidRPr="005E33A8">
              <w:rPr>
                <w:sz w:val="20"/>
                <w:szCs w:val="20"/>
                <w:lang w:val="es-DO"/>
              </w:rPr>
              <w:t xml:space="preserve"> de este sistema de servidumbre y oprobio que se disemino a través del continente americano, con ramificaciones muy particulares de racismo y </w:t>
            </w:r>
            <w:proofErr w:type="spellStart"/>
            <w:r w:rsidRPr="005E33A8">
              <w:rPr>
                <w:sz w:val="20"/>
                <w:szCs w:val="20"/>
                <w:lang w:val="es-DO"/>
              </w:rPr>
              <w:t>segregacion</w:t>
            </w:r>
            <w:proofErr w:type="spellEnd"/>
            <w:r w:rsidRPr="005E33A8">
              <w:rPr>
                <w:sz w:val="20"/>
                <w:szCs w:val="20"/>
                <w:lang w:val="es-DO"/>
              </w:rPr>
              <w:t xml:space="preserve"> en Los Estados Unidos, en donde no se produce, al menos abiertamente, el mestizaje racial. </w:t>
            </w:r>
          </w:p>
          <w:p w:rsidR="005E33A8" w:rsidRPr="005E33A8" w:rsidRDefault="005E33A8" w:rsidP="005E33A8">
            <w:pPr>
              <w:spacing w:after="0" w:line="240" w:lineRule="auto"/>
              <w:rPr>
                <w:sz w:val="20"/>
                <w:szCs w:val="20"/>
                <w:lang w:val="es-DO"/>
              </w:rPr>
            </w:pPr>
            <w:r w:rsidRPr="005E33A8">
              <w:rPr>
                <w:sz w:val="20"/>
                <w:szCs w:val="20"/>
                <w:lang w:val="es-DO"/>
              </w:rPr>
              <w:t xml:space="preserve">Por tanto desde su condición de mulato Guillen expreso con un peculiar sentido rítmico la temática del mestizaje, en un contexto histórico, social y político que manifestaba la dura opresión y servidumbre sufrida por el pueblo. </w:t>
            </w:r>
          </w:p>
          <w:p w:rsidR="005E33A8" w:rsidRPr="005E33A8" w:rsidRDefault="005E33A8" w:rsidP="005E33A8">
            <w:pPr>
              <w:spacing w:after="0" w:line="240" w:lineRule="auto"/>
              <w:rPr>
                <w:sz w:val="20"/>
                <w:szCs w:val="20"/>
                <w:lang w:val="es-DO"/>
              </w:rPr>
            </w:pPr>
            <w:r w:rsidRPr="005E33A8">
              <w:rPr>
                <w:sz w:val="20"/>
                <w:szCs w:val="20"/>
                <w:lang w:val="es-DO"/>
              </w:rPr>
              <w:t>De ahí que, pese al pasado arraigado en el abuelo blanco, imagen del conquistador y tirano español, Guillen se orienta hacia una actitud comprometida consigo mismo, con el hombre que no rechaza la cultura blanca.</w:t>
            </w:r>
          </w:p>
        </w:tc>
      </w:tr>
      <w:tr w:rsidR="005E33A8" w:rsidRPr="00464141" w:rsidTr="005E33A8">
        <w:trPr>
          <w:trHeight w:val="530"/>
        </w:trPr>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Corriente literaria: </w:t>
            </w:r>
          </w:p>
          <w:p w:rsidR="005E33A8" w:rsidRPr="005E33A8" w:rsidRDefault="005E33A8" w:rsidP="005E33A8">
            <w:pPr>
              <w:spacing w:after="0" w:line="240" w:lineRule="auto"/>
              <w:rPr>
                <w:sz w:val="20"/>
                <w:szCs w:val="20"/>
                <w:lang w:val="es-DO"/>
              </w:rPr>
            </w:pPr>
            <w:r w:rsidRPr="005E33A8">
              <w:rPr>
                <w:sz w:val="20"/>
                <w:szCs w:val="20"/>
                <w:lang w:val="es-DO"/>
              </w:rPr>
              <w:t>“</w:t>
            </w:r>
            <w:proofErr w:type="spellStart"/>
            <w:r w:rsidRPr="005E33A8">
              <w:rPr>
                <w:sz w:val="20"/>
                <w:szCs w:val="20"/>
                <w:lang w:val="es-DO"/>
              </w:rPr>
              <w:t>Poesia</w:t>
            </w:r>
            <w:proofErr w:type="spellEnd"/>
            <w:r w:rsidRPr="005E33A8">
              <w:rPr>
                <w:sz w:val="20"/>
                <w:szCs w:val="20"/>
                <w:lang w:val="es-DO"/>
              </w:rPr>
              <w:t xml:space="preserve"> negra” o afroantillana.</w:t>
            </w:r>
          </w:p>
          <w:p w:rsidR="005E33A8" w:rsidRPr="005E33A8" w:rsidRDefault="005E33A8" w:rsidP="005E33A8">
            <w:pPr>
              <w:spacing w:after="0" w:line="240" w:lineRule="auto"/>
              <w:rPr>
                <w:sz w:val="20"/>
                <w:szCs w:val="20"/>
                <w:lang w:val="es-DO"/>
              </w:rPr>
            </w:pPr>
            <w:r w:rsidRPr="005E33A8">
              <w:rPr>
                <w:sz w:val="20"/>
                <w:szCs w:val="20"/>
                <w:lang w:val="es-DO"/>
              </w:rPr>
              <w:t>Vanguardismo</w:t>
            </w:r>
          </w:p>
          <w:p w:rsidR="005E33A8" w:rsidRPr="005E33A8" w:rsidRDefault="005E33A8" w:rsidP="005E33A8">
            <w:pPr>
              <w:spacing w:after="0" w:line="240" w:lineRule="auto"/>
              <w:rPr>
                <w:sz w:val="20"/>
                <w:szCs w:val="20"/>
                <w:lang w:val="es-DO"/>
              </w:rPr>
            </w:pPr>
          </w:p>
          <w:p w:rsidR="005E33A8" w:rsidRPr="005E33A8" w:rsidRDefault="005E33A8" w:rsidP="005E33A8">
            <w:pPr>
              <w:spacing w:after="0" w:line="240" w:lineRule="auto"/>
              <w:rPr>
                <w:sz w:val="20"/>
                <w:szCs w:val="20"/>
                <w:lang w:val="es-DO"/>
              </w:rPr>
            </w:pPr>
          </w:p>
        </w:tc>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Estructura: </w:t>
            </w:r>
          </w:p>
          <w:p w:rsidR="005E33A8" w:rsidRPr="005E33A8" w:rsidRDefault="005E33A8" w:rsidP="005E33A8">
            <w:pPr>
              <w:spacing w:after="0" w:line="240" w:lineRule="auto"/>
              <w:rPr>
                <w:sz w:val="20"/>
                <w:szCs w:val="20"/>
                <w:lang w:val="es-DO"/>
              </w:rPr>
            </w:pPr>
            <w:r w:rsidRPr="005E33A8">
              <w:rPr>
                <w:sz w:val="20"/>
                <w:szCs w:val="20"/>
                <w:lang w:val="es-DO"/>
              </w:rPr>
              <w:t xml:space="preserve">La poesía. La estructura </w:t>
            </w:r>
            <w:proofErr w:type="spellStart"/>
            <w:r w:rsidRPr="005E33A8">
              <w:rPr>
                <w:sz w:val="20"/>
                <w:szCs w:val="20"/>
                <w:lang w:val="es-DO"/>
              </w:rPr>
              <w:t>esta</w:t>
            </w:r>
            <w:proofErr w:type="spellEnd"/>
            <w:r w:rsidRPr="005E33A8">
              <w:rPr>
                <w:sz w:val="20"/>
                <w:szCs w:val="20"/>
                <w:lang w:val="es-DO"/>
              </w:rPr>
              <w:t xml:space="preserve"> alineada con el significado y contenido del poema.  </w:t>
            </w:r>
          </w:p>
          <w:p w:rsidR="005E33A8" w:rsidRPr="005E33A8" w:rsidRDefault="005E33A8" w:rsidP="005E33A8">
            <w:pPr>
              <w:spacing w:after="0" w:line="240" w:lineRule="auto"/>
              <w:rPr>
                <w:sz w:val="20"/>
                <w:szCs w:val="20"/>
                <w:lang w:val="es-DO"/>
              </w:rPr>
            </w:pPr>
            <w:r w:rsidRPr="005E33A8">
              <w:rPr>
                <w:sz w:val="20"/>
                <w:szCs w:val="20"/>
                <w:lang w:val="es-DO"/>
              </w:rPr>
              <w:t xml:space="preserve">El poema se divide en tres partes. La primera habla del abuelo blanco y el abuelo negro. La segunda parte nos revela la trata de esclavos desde </w:t>
            </w:r>
            <w:proofErr w:type="spellStart"/>
            <w:r w:rsidRPr="005E33A8">
              <w:rPr>
                <w:sz w:val="20"/>
                <w:szCs w:val="20"/>
                <w:lang w:val="es-DO"/>
              </w:rPr>
              <w:t>Africa</w:t>
            </w:r>
            <w:proofErr w:type="spellEnd"/>
            <w:r w:rsidRPr="005E33A8">
              <w:rPr>
                <w:sz w:val="20"/>
                <w:szCs w:val="20"/>
                <w:lang w:val="es-DO"/>
              </w:rPr>
              <w:t xml:space="preserve"> hacia Las Antillas y tercera la voz poética nos desvela su identidad personal reflejada en una voz común que suena, llora y canta.</w:t>
            </w:r>
          </w:p>
        </w:tc>
        <w:tc>
          <w:tcPr>
            <w:tcW w:w="1666" w:type="pct"/>
            <w:vMerge/>
          </w:tcPr>
          <w:p w:rsidR="005E33A8" w:rsidRPr="005E33A8" w:rsidRDefault="005E33A8" w:rsidP="005E33A8">
            <w:pPr>
              <w:spacing w:after="0" w:line="240" w:lineRule="auto"/>
              <w:rPr>
                <w:sz w:val="20"/>
                <w:szCs w:val="20"/>
                <w:lang w:val="es-DO"/>
              </w:rPr>
            </w:pPr>
          </w:p>
        </w:tc>
      </w:tr>
      <w:tr w:rsidR="005E33A8" w:rsidRPr="00464141" w:rsidTr="005E33A8">
        <w:trPr>
          <w:trHeight w:val="1331"/>
        </w:trPr>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Personajes: </w:t>
            </w:r>
          </w:p>
          <w:p w:rsidR="005E33A8" w:rsidRPr="005E33A8" w:rsidRDefault="005E33A8" w:rsidP="005E33A8">
            <w:pPr>
              <w:spacing w:after="0" w:line="240" w:lineRule="auto"/>
              <w:rPr>
                <w:sz w:val="20"/>
                <w:szCs w:val="20"/>
                <w:lang w:val="es-DO"/>
              </w:rPr>
            </w:pPr>
            <w:r w:rsidRPr="005E33A8">
              <w:rPr>
                <w:sz w:val="20"/>
                <w:szCs w:val="20"/>
                <w:lang w:val="es-DO"/>
              </w:rPr>
              <w:t>Los dos abuelos:</w:t>
            </w:r>
          </w:p>
          <w:p w:rsidR="005E33A8" w:rsidRPr="005E33A8" w:rsidRDefault="005E33A8" w:rsidP="005E33A8">
            <w:pPr>
              <w:spacing w:after="0" w:line="240" w:lineRule="auto"/>
              <w:rPr>
                <w:sz w:val="20"/>
                <w:szCs w:val="20"/>
                <w:lang w:val="es-DO"/>
              </w:rPr>
            </w:pPr>
            <w:r w:rsidRPr="005E33A8">
              <w:rPr>
                <w:sz w:val="20"/>
                <w:szCs w:val="20"/>
                <w:lang w:val="es-DO"/>
              </w:rPr>
              <w:t>Don Federico</w:t>
            </w:r>
          </w:p>
          <w:p w:rsidR="005E33A8" w:rsidRPr="005E33A8" w:rsidRDefault="005E33A8" w:rsidP="005E33A8">
            <w:pPr>
              <w:spacing w:after="0" w:line="240" w:lineRule="auto"/>
              <w:rPr>
                <w:sz w:val="20"/>
                <w:szCs w:val="20"/>
                <w:lang w:val="es-DO"/>
              </w:rPr>
            </w:pPr>
            <w:r w:rsidRPr="005E33A8">
              <w:rPr>
                <w:sz w:val="20"/>
                <w:szCs w:val="20"/>
                <w:lang w:val="es-DO"/>
              </w:rPr>
              <w:t>Taita Facundo</w:t>
            </w:r>
          </w:p>
          <w:p w:rsidR="005E33A8" w:rsidRPr="005E33A8" w:rsidRDefault="005E33A8" w:rsidP="005E33A8">
            <w:pPr>
              <w:spacing w:after="0" w:line="240" w:lineRule="auto"/>
              <w:rPr>
                <w:sz w:val="20"/>
                <w:szCs w:val="20"/>
                <w:lang w:val="es-DO"/>
              </w:rPr>
            </w:pPr>
            <w:r w:rsidRPr="005E33A8">
              <w:rPr>
                <w:sz w:val="20"/>
                <w:szCs w:val="20"/>
                <w:lang w:val="es-DO"/>
              </w:rPr>
              <w:t xml:space="preserve">La voz </w:t>
            </w:r>
            <w:proofErr w:type="spellStart"/>
            <w:r w:rsidRPr="005E33A8">
              <w:rPr>
                <w:sz w:val="20"/>
                <w:szCs w:val="20"/>
                <w:lang w:val="es-DO"/>
              </w:rPr>
              <w:t>poetica</w:t>
            </w:r>
            <w:proofErr w:type="spellEnd"/>
          </w:p>
        </w:tc>
        <w:tc>
          <w:tcPr>
            <w:tcW w:w="1667" w:type="pct"/>
          </w:tcPr>
          <w:p w:rsidR="005E33A8" w:rsidRPr="005E33A8" w:rsidRDefault="005E33A8" w:rsidP="005E33A8">
            <w:pPr>
              <w:pStyle w:val="NormalWeb"/>
              <w:spacing w:before="0" w:beforeAutospacing="0" w:after="0" w:afterAutospacing="0"/>
              <w:rPr>
                <w:rFonts w:ascii="Calibri" w:hAnsi="Calibri" w:cs="Calibri"/>
                <w:sz w:val="20"/>
                <w:szCs w:val="20"/>
                <w:lang w:val="es-DO"/>
              </w:rPr>
            </w:pPr>
            <w:r w:rsidRPr="005E33A8">
              <w:rPr>
                <w:rFonts w:ascii="Calibri" w:hAnsi="Calibri" w:cs="Calibri"/>
                <w:b/>
                <w:bCs/>
                <w:sz w:val="20"/>
                <w:szCs w:val="20"/>
                <w:u w:val="single"/>
                <w:lang w:val="es-DO"/>
              </w:rPr>
              <w:t>Objetivo:</w:t>
            </w:r>
            <w:r w:rsidRPr="005E33A8">
              <w:rPr>
                <w:rFonts w:ascii="Calibri" w:hAnsi="Calibri" w:cs="Calibri"/>
                <w:sz w:val="20"/>
                <w:szCs w:val="20"/>
                <w:lang w:val="es-DO"/>
              </w:rPr>
              <w:t xml:space="preserve"> </w:t>
            </w:r>
          </w:p>
          <w:p w:rsidR="005E33A8" w:rsidRPr="005E33A8" w:rsidRDefault="005E33A8" w:rsidP="005E33A8">
            <w:pPr>
              <w:pStyle w:val="NormalWeb"/>
              <w:spacing w:before="0" w:beforeAutospacing="0" w:after="0" w:afterAutospacing="0"/>
              <w:rPr>
                <w:sz w:val="20"/>
                <w:szCs w:val="20"/>
                <w:lang w:val="es-DO"/>
              </w:rPr>
            </w:pPr>
            <w:r w:rsidRPr="005E33A8">
              <w:rPr>
                <w:sz w:val="20"/>
                <w:szCs w:val="20"/>
                <w:lang w:val="es-DO"/>
              </w:rPr>
              <w:t>Intenta definir la identidad cubana a través de un lenguaje popular, vocablos y referencias a la cultura africana.</w:t>
            </w:r>
          </w:p>
        </w:tc>
        <w:tc>
          <w:tcPr>
            <w:tcW w:w="1666" w:type="pct"/>
            <w:vMerge/>
          </w:tcPr>
          <w:p w:rsidR="005E33A8" w:rsidRPr="005E33A8" w:rsidRDefault="005E33A8" w:rsidP="005E33A8">
            <w:pPr>
              <w:spacing w:after="0" w:line="240" w:lineRule="auto"/>
              <w:rPr>
                <w:sz w:val="20"/>
                <w:szCs w:val="20"/>
                <w:lang w:val="es-DO"/>
              </w:rPr>
            </w:pPr>
          </w:p>
        </w:tc>
      </w:tr>
      <w:tr w:rsidR="005E33A8" w:rsidRPr="00464141" w:rsidTr="005E33A8">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Tema(s):</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Las sociedades en contacto</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El tiempo y el espacio</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Las relaciones interpersonales</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La dualidad del ser</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La creación literaria</w:t>
            </w:r>
          </w:p>
          <w:p w:rsidR="005E33A8" w:rsidRPr="005E33A8" w:rsidRDefault="005E33A8" w:rsidP="005E33A8">
            <w:pPr>
              <w:spacing w:after="0" w:line="240" w:lineRule="auto"/>
              <w:rPr>
                <w:sz w:val="20"/>
                <w:szCs w:val="20"/>
                <w:lang w:val="es-DO"/>
              </w:rPr>
            </w:pPr>
          </w:p>
        </w:tc>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Ambiente de la obra:</w:t>
            </w:r>
          </w:p>
          <w:p w:rsidR="005E33A8" w:rsidRPr="005E33A8" w:rsidRDefault="005E33A8" w:rsidP="005E33A8">
            <w:pPr>
              <w:spacing w:after="0" w:line="240" w:lineRule="auto"/>
              <w:rPr>
                <w:sz w:val="20"/>
                <w:szCs w:val="20"/>
                <w:lang w:val="es-DO"/>
              </w:rPr>
            </w:pPr>
            <w:r w:rsidRPr="005E33A8">
              <w:rPr>
                <w:sz w:val="20"/>
                <w:szCs w:val="20"/>
                <w:lang w:val="es-DO"/>
              </w:rPr>
              <w:t xml:space="preserve">Escrita en 1934, la  obra nos habla en un sentido universal del mundo Africano y </w:t>
            </w:r>
            <w:proofErr w:type="spellStart"/>
            <w:r w:rsidRPr="005E33A8">
              <w:rPr>
                <w:sz w:val="20"/>
                <w:szCs w:val="20"/>
                <w:lang w:val="es-DO"/>
              </w:rPr>
              <w:t>espanol</w:t>
            </w:r>
            <w:proofErr w:type="spellEnd"/>
            <w:r w:rsidRPr="005E33A8">
              <w:rPr>
                <w:sz w:val="20"/>
                <w:szCs w:val="20"/>
                <w:lang w:val="es-DO"/>
              </w:rPr>
              <w:t xml:space="preserve"> en lontananza: “</w:t>
            </w:r>
            <w:proofErr w:type="spellStart"/>
            <w:r w:rsidRPr="005E33A8">
              <w:rPr>
                <w:sz w:val="20"/>
                <w:szCs w:val="20"/>
                <w:lang w:val="es-DO"/>
              </w:rPr>
              <w:t>Africa</w:t>
            </w:r>
            <w:proofErr w:type="spellEnd"/>
            <w:r w:rsidRPr="005E33A8">
              <w:rPr>
                <w:sz w:val="20"/>
                <w:szCs w:val="20"/>
                <w:lang w:val="es-DO"/>
              </w:rPr>
              <w:t xml:space="preserve"> de selvas”,  “velas de amargo viento”, “galeón </w:t>
            </w:r>
            <w:proofErr w:type="spellStart"/>
            <w:r w:rsidRPr="005E33A8">
              <w:rPr>
                <w:sz w:val="20"/>
                <w:szCs w:val="20"/>
                <w:lang w:val="es-DO"/>
              </w:rPr>
              <w:t>ardiento</w:t>
            </w:r>
            <w:proofErr w:type="spellEnd"/>
            <w:r w:rsidRPr="005E33A8">
              <w:rPr>
                <w:sz w:val="20"/>
                <w:szCs w:val="20"/>
                <w:lang w:val="es-DO"/>
              </w:rPr>
              <w:t xml:space="preserve"> en oro”. Luego nos da la experiencia personal </w:t>
            </w:r>
            <w:proofErr w:type="gramStart"/>
            <w:r w:rsidRPr="005E33A8">
              <w:rPr>
                <w:sz w:val="20"/>
                <w:szCs w:val="20"/>
                <w:lang w:val="es-DO"/>
              </w:rPr>
              <w:t>del autor expresada</w:t>
            </w:r>
            <w:proofErr w:type="gramEnd"/>
            <w:r w:rsidRPr="005E33A8">
              <w:rPr>
                <w:sz w:val="20"/>
                <w:szCs w:val="20"/>
                <w:lang w:val="es-DO"/>
              </w:rPr>
              <w:t xml:space="preserve"> en la musicalidad del poema. Los últimos versos tienen un ritmo de simbiosis personal muy marcado</w:t>
            </w:r>
          </w:p>
        </w:tc>
        <w:tc>
          <w:tcPr>
            <w:tcW w:w="1666" w:type="pct"/>
            <w:vMerge/>
          </w:tcPr>
          <w:p w:rsidR="005E33A8" w:rsidRPr="005E33A8" w:rsidRDefault="005E33A8" w:rsidP="005E33A8">
            <w:pPr>
              <w:spacing w:after="0" w:line="240" w:lineRule="auto"/>
              <w:rPr>
                <w:sz w:val="20"/>
                <w:szCs w:val="20"/>
                <w:lang w:val="es-DO"/>
              </w:rPr>
            </w:pPr>
          </w:p>
        </w:tc>
      </w:tr>
      <w:tr w:rsidR="005E33A8" w:rsidRPr="005E33A8" w:rsidTr="005E33A8">
        <w:tc>
          <w:tcPr>
            <w:tcW w:w="1667"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Conceptos Organizadores: </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La asimilación y la marginación</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El individuo en su entorno, la naturaleza y el ambiente, la relación entre el tiempo y el </w:t>
            </w:r>
            <w:proofErr w:type="spellStart"/>
            <w:r w:rsidRPr="005E33A8">
              <w:rPr>
                <w:b/>
                <w:bCs/>
                <w:sz w:val="20"/>
                <w:szCs w:val="20"/>
                <w:u w:val="single"/>
                <w:lang w:val="es-DO"/>
              </w:rPr>
              <w:t>espacion</w:t>
            </w:r>
            <w:proofErr w:type="spellEnd"/>
            <w:r w:rsidRPr="005E33A8">
              <w:rPr>
                <w:b/>
                <w:bCs/>
                <w:sz w:val="20"/>
                <w:szCs w:val="20"/>
                <w:u w:val="single"/>
                <w:lang w:val="es-DO"/>
              </w:rPr>
              <w:t>, el individuo y la comunidad, las relaciones de poder, la literatura autoconsciente, el texto y sus contextos</w:t>
            </w:r>
          </w:p>
          <w:p w:rsidR="005E33A8" w:rsidRPr="005E33A8" w:rsidRDefault="005E33A8" w:rsidP="005E33A8">
            <w:pPr>
              <w:spacing w:after="0" w:line="240" w:lineRule="auto"/>
              <w:rPr>
                <w:sz w:val="20"/>
                <w:szCs w:val="20"/>
                <w:lang w:val="es-DO"/>
              </w:rPr>
            </w:pPr>
          </w:p>
        </w:tc>
        <w:tc>
          <w:tcPr>
            <w:tcW w:w="1667"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Resumen:</w:t>
            </w:r>
          </w:p>
          <w:p w:rsidR="005E33A8" w:rsidRPr="005E33A8" w:rsidRDefault="005E33A8" w:rsidP="005E33A8">
            <w:pPr>
              <w:spacing w:after="0" w:line="240" w:lineRule="auto"/>
              <w:rPr>
                <w:sz w:val="20"/>
                <w:szCs w:val="20"/>
                <w:lang w:val="es-DO"/>
              </w:rPr>
            </w:pPr>
            <w:r w:rsidRPr="005E33A8">
              <w:rPr>
                <w:sz w:val="20"/>
                <w:szCs w:val="20"/>
                <w:lang w:val="es-DO"/>
              </w:rPr>
              <w:t xml:space="preserve">El poeta pinta la imagen del abuelo africano como el hombre subyugado y maltratado mientras que el hombre blanco es el opresor y privilegiado ante la sociedad. El primero trabaja hasta “la muerte”, el segundo solo “se </w:t>
            </w:r>
            <w:proofErr w:type="spellStart"/>
            <w:r w:rsidRPr="005E33A8">
              <w:rPr>
                <w:sz w:val="20"/>
                <w:szCs w:val="20"/>
                <w:lang w:val="es-DO"/>
              </w:rPr>
              <w:t>cansa”.Al</w:t>
            </w:r>
            <w:proofErr w:type="spellEnd"/>
            <w:r w:rsidRPr="005E33A8">
              <w:rPr>
                <w:sz w:val="20"/>
                <w:szCs w:val="20"/>
                <w:lang w:val="es-DO"/>
              </w:rPr>
              <w:t xml:space="preserve"> final ambos son iguales, se reconcilian “los dos se abrazan”. Para la voz poética los dos son simple y llanamente seres humanos.</w:t>
            </w:r>
          </w:p>
        </w:tc>
        <w:tc>
          <w:tcPr>
            <w:tcW w:w="1666"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Recursos audiovisuales:</w:t>
            </w:r>
          </w:p>
          <w:p w:rsidR="005E33A8" w:rsidRPr="005E33A8" w:rsidRDefault="005E33A8" w:rsidP="005E33A8">
            <w:pPr>
              <w:spacing w:after="0" w:line="240" w:lineRule="auto"/>
              <w:jc w:val="center"/>
              <w:rPr>
                <w:rFonts w:ascii="Times New Roman" w:eastAsia="Times New Roman" w:hAnsi="Times New Roman" w:cs="Times New Roman"/>
                <w:color w:val="0000FF"/>
                <w:sz w:val="20"/>
                <w:szCs w:val="20"/>
                <w:u w:val="single"/>
              </w:rPr>
            </w:pPr>
          </w:p>
          <w:p w:rsidR="005E33A8" w:rsidRPr="005E33A8" w:rsidRDefault="0023288B" w:rsidP="005E33A8">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lang w:val="es-CO" w:eastAsia="es-CO"/>
              </w:rPr>
              <w:drawing>
                <wp:inline distT="0" distB="0" distL="0" distR="0">
                  <wp:extent cx="817880" cy="1215390"/>
                  <wp:effectExtent l="19050" t="0" r="1270" b="0"/>
                  <wp:docPr id="1" name="image18" descr="http://media4.picsearch.com/is?bn3hgGQIdGFF4dgsJQJYidasv3WAx1gp276_Grb3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 descr="http://media4.picsearch.com/is?bn3hgGQIdGFF4dgsJQJYidasv3WAx1gp276_Grb3noU"/>
                          <pic:cNvPicPr>
                            <a:picLocks noChangeAspect="1" noChangeArrowheads="1"/>
                          </pic:cNvPicPr>
                        </pic:nvPicPr>
                        <pic:blipFill>
                          <a:blip r:embed="rId7"/>
                          <a:srcRect/>
                          <a:stretch>
                            <a:fillRect/>
                          </a:stretch>
                        </pic:blipFill>
                        <pic:spPr bwMode="auto">
                          <a:xfrm>
                            <a:off x="0" y="0"/>
                            <a:ext cx="817880" cy="1215390"/>
                          </a:xfrm>
                          <a:prstGeom prst="rect">
                            <a:avLst/>
                          </a:prstGeom>
                          <a:noFill/>
                          <a:ln w="9525">
                            <a:noFill/>
                            <a:miter lim="800000"/>
                            <a:headEnd/>
                            <a:tailEnd/>
                          </a:ln>
                        </pic:spPr>
                      </pic:pic>
                    </a:graphicData>
                  </a:graphic>
                </wp:inline>
              </w:drawing>
            </w:r>
          </w:p>
          <w:p w:rsidR="005E33A8" w:rsidRPr="005E33A8" w:rsidRDefault="005E33A8" w:rsidP="005E33A8">
            <w:pPr>
              <w:shd w:val="clear" w:color="auto" w:fill="FFFFFF"/>
              <w:jc w:val="center"/>
              <w:rPr>
                <w:rFonts w:ascii="Georgia" w:hAnsi="Georgia" w:cs="Georgia"/>
                <w:color w:val="000000"/>
                <w:sz w:val="20"/>
                <w:szCs w:val="20"/>
              </w:rPr>
            </w:pPr>
            <w:r w:rsidRPr="005E33A8">
              <w:rPr>
                <w:sz w:val="20"/>
                <w:szCs w:val="20"/>
                <w:lang w:val="es-DO"/>
              </w:rPr>
              <w:t xml:space="preserve"> </w:t>
            </w:r>
            <w:bookmarkStart w:id="0" w:name="_GoBack"/>
            <w:bookmarkEnd w:id="0"/>
            <w:r w:rsidRPr="005E33A8">
              <w:rPr>
                <w:sz w:val="20"/>
                <w:szCs w:val="20"/>
                <w:lang w:val="es-DO"/>
              </w:rPr>
              <w:t>“</w:t>
            </w:r>
          </w:p>
        </w:tc>
      </w:tr>
      <w:tr w:rsidR="005E33A8" w:rsidRPr="00464141" w:rsidTr="005E33A8">
        <w:trPr>
          <w:trHeight w:val="269"/>
        </w:trPr>
        <w:tc>
          <w:tcPr>
            <w:tcW w:w="1667"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Temas secundarios:</w:t>
            </w:r>
          </w:p>
          <w:p w:rsidR="005E33A8" w:rsidRPr="005E33A8" w:rsidRDefault="005E33A8" w:rsidP="005E33A8">
            <w:pPr>
              <w:spacing w:after="0" w:line="240" w:lineRule="auto"/>
              <w:rPr>
                <w:sz w:val="20"/>
                <w:szCs w:val="20"/>
                <w:lang w:val="es-DO"/>
              </w:rPr>
            </w:pPr>
            <w:r w:rsidRPr="005E33A8">
              <w:rPr>
                <w:sz w:val="20"/>
                <w:szCs w:val="20"/>
                <w:lang w:val="es-DO"/>
              </w:rPr>
              <w:t>Las injusticias, la poesía negra o antillana</w:t>
            </w:r>
          </w:p>
          <w:p w:rsidR="005E33A8" w:rsidRPr="005E33A8" w:rsidRDefault="005E33A8" w:rsidP="005E33A8">
            <w:pPr>
              <w:spacing w:after="0" w:line="240" w:lineRule="auto"/>
              <w:rPr>
                <w:sz w:val="20"/>
                <w:szCs w:val="20"/>
                <w:lang w:val="es-DO"/>
              </w:rPr>
            </w:pPr>
            <w:r w:rsidRPr="005E33A8">
              <w:rPr>
                <w:sz w:val="20"/>
                <w:szCs w:val="20"/>
                <w:lang w:val="es-DO"/>
              </w:rPr>
              <w:t xml:space="preserve">Actitud conciliadora y comprometida con el hombre, aceptación de </w:t>
            </w:r>
            <w:proofErr w:type="spellStart"/>
            <w:r w:rsidRPr="005E33A8">
              <w:rPr>
                <w:sz w:val="20"/>
                <w:szCs w:val="20"/>
                <w:lang w:val="es-DO"/>
              </w:rPr>
              <w:t>si</w:t>
            </w:r>
            <w:proofErr w:type="spellEnd"/>
            <w:r w:rsidRPr="005E33A8">
              <w:rPr>
                <w:sz w:val="20"/>
                <w:szCs w:val="20"/>
                <w:lang w:val="es-DO"/>
              </w:rPr>
              <w:t xml:space="preserve"> mismo,</w:t>
            </w:r>
          </w:p>
          <w:p w:rsidR="005E33A8" w:rsidRPr="005E33A8" w:rsidRDefault="005E33A8" w:rsidP="005E33A8">
            <w:pPr>
              <w:spacing w:after="0" w:line="240" w:lineRule="auto"/>
              <w:rPr>
                <w:sz w:val="20"/>
                <w:szCs w:val="20"/>
                <w:lang w:val="es-DO"/>
              </w:rPr>
            </w:pPr>
            <w:r w:rsidRPr="005E33A8">
              <w:rPr>
                <w:sz w:val="20"/>
                <w:szCs w:val="20"/>
                <w:lang w:val="es-DO"/>
              </w:rPr>
              <w:t>La explotación y la degradación del ser humano, la dignidad del ser humano</w:t>
            </w:r>
          </w:p>
          <w:p w:rsidR="005E33A8" w:rsidRPr="005E33A8" w:rsidRDefault="005E33A8" w:rsidP="005E33A8">
            <w:pPr>
              <w:spacing w:after="0" w:line="240" w:lineRule="auto"/>
              <w:rPr>
                <w:sz w:val="20"/>
                <w:szCs w:val="20"/>
                <w:lang w:val="es-DO"/>
              </w:rPr>
            </w:pPr>
          </w:p>
        </w:tc>
        <w:tc>
          <w:tcPr>
            <w:tcW w:w="1667" w:type="pct"/>
            <w:vMerge/>
          </w:tcPr>
          <w:p w:rsidR="005E33A8" w:rsidRPr="005E33A8" w:rsidRDefault="005E33A8" w:rsidP="005E33A8">
            <w:pPr>
              <w:spacing w:after="0" w:line="240" w:lineRule="auto"/>
              <w:rPr>
                <w:sz w:val="20"/>
                <w:szCs w:val="20"/>
                <w:lang w:val="es-DO"/>
              </w:rPr>
            </w:pPr>
          </w:p>
        </w:tc>
        <w:tc>
          <w:tcPr>
            <w:tcW w:w="1666" w:type="pct"/>
            <w:vMerge/>
          </w:tcPr>
          <w:p w:rsidR="005E33A8" w:rsidRPr="005E33A8" w:rsidRDefault="005E33A8" w:rsidP="005E33A8">
            <w:pPr>
              <w:spacing w:after="0" w:line="240" w:lineRule="auto"/>
              <w:rPr>
                <w:sz w:val="20"/>
                <w:szCs w:val="20"/>
                <w:lang w:val="es-DO"/>
              </w:rPr>
            </w:pPr>
          </w:p>
        </w:tc>
      </w:tr>
      <w:tr w:rsidR="005E33A8" w:rsidRPr="00464141" w:rsidTr="005E33A8">
        <w:tc>
          <w:tcPr>
            <w:tcW w:w="1667" w:type="pct"/>
            <w:vMerge/>
          </w:tcPr>
          <w:p w:rsidR="005E33A8" w:rsidRPr="005E33A8" w:rsidRDefault="005E33A8" w:rsidP="005E33A8">
            <w:pPr>
              <w:spacing w:after="0" w:line="240" w:lineRule="auto"/>
              <w:rPr>
                <w:sz w:val="20"/>
                <w:szCs w:val="20"/>
                <w:lang w:val="es-DO"/>
              </w:rPr>
            </w:pPr>
          </w:p>
        </w:tc>
        <w:tc>
          <w:tcPr>
            <w:tcW w:w="1667" w:type="pct"/>
            <w:vMerge/>
          </w:tcPr>
          <w:p w:rsidR="005E33A8" w:rsidRPr="005E33A8" w:rsidRDefault="005E33A8" w:rsidP="005E33A8">
            <w:pPr>
              <w:spacing w:after="0" w:line="240" w:lineRule="auto"/>
              <w:rPr>
                <w:sz w:val="20"/>
                <w:szCs w:val="20"/>
                <w:lang w:val="es-DO"/>
              </w:rPr>
            </w:pPr>
          </w:p>
        </w:tc>
        <w:tc>
          <w:tcPr>
            <w:tcW w:w="1666"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Otros recursos y conexiones:</w:t>
            </w:r>
          </w:p>
          <w:p w:rsidR="005E33A8" w:rsidRPr="005E33A8" w:rsidRDefault="005E33A8" w:rsidP="005E33A8">
            <w:pPr>
              <w:spacing w:after="0" w:line="240" w:lineRule="auto"/>
              <w:rPr>
                <w:sz w:val="20"/>
                <w:szCs w:val="20"/>
                <w:lang w:val="es-DO"/>
              </w:rPr>
            </w:pPr>
            <w:r w:rsidRPr="005E33A8">
              <w:rPr>
                <w:sz w:val="20"/>
                <w:szCs w:val="20"/>
                <w:lang w:val="es-DO"/>
              </w:rPr>
              <w:t xml:space="preserve"> Cervantesvirtual.com</w:t>
            </w:r>
          </w:p>
        </w:tc>
      </w:tr>
    </w:tbl>
    <w:p w:rsidR="005E33A8" w:rsidRDefault="005E33A8" w:rsidP="005E33A8">
      <w:pPr>
        <w:rPr>
          <w:lang w:val="es-D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4680"/>
        <w:gridCol w:w="5257"/>
      </w:tblGrid>
      <w:tr w:rsidR="005E33A8" w:rsidRPr="005E33A8" w:rsidTr="005E33A8">
        <w:trPr>
          <w:trHeight w:val="998"/>
        </w:trPr>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lastRenderedPageBreak/>
              <w:t xml:space="preserve">Autor/Origen: </w:t>
            </w:r>
            <w:r w:rsidRPr="005E33A8">
              <w:rPr>
                <w:b/>
                <w:bCs/>
                <w:sz w:val="20"/>
                <w:szCs w:val="20"/>
                <w:lang w:val="es-DO"/>
              </w:rPr>
              <w:t xml:space="preserve"> Julia de Burgos</w:t>
            </w:r>
          </w:p>
          <w:p w:rsidR="005E33A8" w:rsidRPr="005E33A8" w:rsidRDefault="005E33A8" w:rsidP="005E33A8">
            <w:pPr>
              <w:spacing w:after="0" w:line="240" w:lineRule="auto"/>
              <w:rPr>
                <w:sz w:val="20"/>
                <w:szCs w:val="20"/>
                <w:lang w:val="es-DO"/>
              </w:rPr>
            </w:pPr>
            <w:r w:rsidRPr="005E33A8">
              <w:rPr>
                <w:rFonts w:ascii="Georgia" w:hAnsi="Georgia"/>
                <w:smallCaps/>
                <w:color w:val="000000"/>
                <w:sz w:val="20"/>
                <w:szCs w:val="20"/>
                <w:lang w:val="es-ES"/>
              </w:rPr>
              <w:t>Julia Constancia Burgos</w:t>
            </w:r>
            <w:r w:rsidRPr="005E33A8">
              <w:rPr>
                <w:rFonts w:ascii="Georgia" w:hAnsi="Georgia"/>
                <w:color w:val="000000"/>
                <w:sz w:val="20"/>
                <w:szCs w:val="20"/>
                <w:lang w:val="es-ES"/>
              </w:rPr>
              <w:t xml:space="preserve"> García (el nombre completo de Julia de Burgos) nació en el barrio Santa Cruz, de Carolina, Puerto Rico, en 1914, y murió en Harlem, Nueva York, en 1953. Poeta, periodista, maestra de escuela y dramaturga, Julia es, probablemente, la mejor poeta puertorriqueña del siglo XX.</w:t>
            </w:r>
          </w:p>
        </w:tc>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Obra: A Julia de Burgos </w:t>
            </w:r>
          </w:p>
          <w:p w:rsidR="005E33A8" w:rsidRPr="005E33A8" w:rsidRDefault="005E33A8" w:rsidP="005E33A8">
            <w:pPr>
              <w:spacing w:after="0" w:line="240" w:lineRule="auto"/>
              <w:rPr>
                <w:sz w:val="20"/>
                <w:szCs w:val="20"/>
                <w:lang w:val="es-DO"/>
              </w:rPr>
            </w:pPr>
          </w:p>
        </w:tc>
        <w:tc>
          <w:tcPr>
            <w:tcW w:w="1798" w:type="pct"/>
            <w:vMerge w:val="restart"/>
          </w:tcPr>
          <w:p w:rsidR="005E33A8" w:rsidRPr="005E33A8" w:rsidRDefault="0023288B" w:rsidP="005E33A8">
            <w:pPr>
              <w:spacing w:after="0" w:line="240" w:lineRule="auto"/>
              <w:rPr>
                <w:b/>
                <w:bCs/>
                <w:sz w:val="20"/>
                <w:szCs w:val="20"/>
                <w:u w:val="single"/>
                <w:lang w:val="es-DO"/>
              </w:rPr>
            </w:pPr>
            <w:r>
              <w:rPr>
                <w:rFonts w:ascii="Georgia" w:hAnsi="Georgia" w:cs="Georgia"/>
                <w:noProof/>
                <w:color w:val="000000"/>
                <w:sz w:val="20"/>
                <w:szCs w:val="20"/>
                <w:lang w:val="es-CO" w:eastAsia="es-CO"/>
              </w:rPr>
              <w:drawing>
                <wp:anchor distT="0" distB="0" distL="0" distR="0" simplePos="0" relativeHeight="251657216" behindDoc="0" locked="0" layoutInCell="1" allowOverlap="0">
                  <wp:simplePos x="0" y="0"/>
                  <wp:positionH relativeFrom="column">
                    <wp:posOffset>149225</wp:posOffset>
                  </wp:positionH>
                  <wp:positionV relativeFrom="line">
                    <wp:posOffset>181610</wp:posOffset>
                  </wp:positionV>
                  <wp:extent cx="519430" cy="830580"/>
                  <wp:effectExtent l="19050" t="0" r="0" b="0"/>
                  <wp:wrapSquare wrapText="bothSides"/>
                  <wp:docPr id="11" name="Picture 2" descr="Julia de 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ia de Burgos"/>
                          <pic:cNvPicPr>
                            <a:picLocks noChangeAspect="1" noChangeArrowheads="1"/>
                          </pic:cNvPicPr>
                        </pic:nvPicPr>
                        <pic:blipFill>
                          <a:blip r:embed="rId8"/>
                          <a:srcRect/>
                          <a:stretch>
                            <a:fillRect/>
                          </a:stretch>
                        </pic:blipFill>
                        <pic:spPr bwMode="auto">
                          <a:xfrm>
                            <a:off x="0" y="0"/>
                            <a:ext cx="519430" cy="830580"/>
                          </a:xfrm>
                          <a:prstGeom prst="rect">
                            <a:avLst/>
                          </a:prstGeom>
                          <a:noFill/>
                        </pic:spPr>
                      </pic:pic>
                    </a:graphicData>
                  </a:graphic>
                </wp:anchor>
              </w:drawing>
            </w:r>
            <w:r w:rsidR="005E33A8" w:rsidRPr="005E33A8">
              <w:rPr>
                <w:b/>
                <w:bCs/>
                <w:sz w:val="20"/>
                <w:szCs w:val="20"/>
                <w:u w:val="single"/>
                <w:lang w:val="es-DO"/>
              </w:rPr>
              <w:t>Recursos audiovisuales:</w:t>
            </w:r>
          </w:p>
          <w:p w:rsidR="005E33A8" w:rsidRPr="005E33A8" w:rsidRDefault="005E33A8" w:rsidP="005E33A8">
            <w:pPr>
              <w:spacing w:after="0" w:line="240" w:lineRule="auto"/>
              <w:rPr>
                <w:sz w:val="20"/>
                <w:szCs w:val="20"/>
                <w:lang w:val="es-DO"/>
              </w:rPr>
            </w:pPr>
            <w:r w:rsidRPr="005E33A8">
              <w:rPr>
                <w:b/>
                <w:bCs/>
                <w:sz w:val="20"/>
                <w:szCs w:val="20"/>
                <w:u w:val="single"/>
                <w:lang w:val="es-DO"/>
              </w:rPr>
              <w:t xml:space="preserve">  </w:t>
            </w:r>
            <w:r w:rsidR="0023288B">
              <w:rPr>
                <w:noProof/>
                <w:sz w:val="20"/>
                <w:szCs w:val="20"/>
                <w:lang w:val="es-CO" w:eastAsia="es-CO"/>
              </w:rPr>
              <w:drawing>
                <wp:inline distT="0" distB="0" distL="0" distR="0">
                  <wp:extent cx="613410" cy="838835"/>
                  <wp:effectExtent l="19050" t="0" r="0" b="0"/>
                  <wp:docPr id="2" name="Picture 1" descr="jdb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b_pic"/>
                          <pic:cNvPicPr>
                            <a:picLocks noChangeAspect="1" noChangeArrowheads="1"/>
                          </pic:cNvPicPr>
                        </pic:nvPicPr>
                        <pic:blipFill>
                          <a:blip r:embed="rId9"/>
                          <a:srcRect/>
                          <a:stretch>
                            <a:fillRect/>
                          </a:stretch>
                        </pic:blipFill>
                        <pic:spPr bwMode="auto">
                          <a:xfrm>
                            <a:off x="0" y="0"/>
                            <a:ext cx="613410" cy="838835"/>
                          </a:xfrm>
                          <a:prstGeom prst="rect">
                            <a:avLst/>
                          </a:prstGeom>
                          <a:noFill/>
                          <a:ln w="9525">
                            <a:noFill/>
                            <a:miter lim="800000"/>
                            <a:headEnd/>
                            <a:tailEnd/>
                          </a:ln>
                        </pic:spPr>
                      </pic:pic>
                    </a:graphicData>
                  </a:graphic>
                </wp:inline>
              </w:drawing>
            </w:r>
            <w:r w:rsidRPr="005E33A8">
              <w:rPr>
                <w:sz w:val="20"/>
                <w:szCs w:val="20"/>
                <w:lang w:val="es-DO"/>
              </w:rPr>
              <w:t xml:space="preserve"> </w:t>
            </w:r>
            <w:r w:rsidR="0023288B">
              <w:rPr>
                <w:noProof/>
                <w:sz w:val="20"/>
                <w:szCs w:val="20"/>
                <w:lang w:val="es-CO" w:eastAsia="es-CO"/>
              </w:rPr>
              <w:drawing>
                <wp:inline distT="0" distB="0" distL="0" distR="0">
                  <wp:extent cx="774700" cy="655955"/>
                  <wp:effectExtent l="19050" t="0" r="6350" b="0"/>
                  <wp:docPr id="3" name="Picture 20" descr="escher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cher_hands"/>
                          <pic:cNvPicPr>
                            <a:picLocks noChangeAspect="1" noChangeArrowheads="1"/>
                          </pic:cNvPicPr>
                        </pic:nvPicPr>
                        <pic:blipFill>
                          <a:blip r:embed="rId10"/>
                          <a:srcRect/>
                          <a:stretch>
                            <a:fillRect/>
                          </a:stretch>
                        </pic:blipFill>
                        <pic:spPr bwMode="auto">
                          <a:xfrm>
                            <a:off x="0" y="0"/>
                            <a:ext cx="774700" cy="655955"/>
                          </a:xfrm>
                          <a:prstGeom prst="rect">
                            <a:avLst/>
                          </a:prstGeom>
                          <a:noFill/>
                          <a:ln w="9525">
                            <a:noFill/>
                            <a:miter lim="800000"/>
                            <a:headEnd/>
                            <a:tailEnd/>
                          </a:ln>
                        </pic:spPr>
                      </pic:pic>
                    </a:graphicData>
                  </a:graphic>
                </wp:inline>
              </w:drawing>
            </w:r>
            <w:r w:rsidRPr="005E33A8">
              <w:rPr>
                <w:sz w:val="20"/>
                <w:szCs w:val="20"/>
                <w:lang w:val="es-DO"/>
              </w:rPr>
              <w:t xml:space="preserve"> </w:t>
            </w:r>
            <w:r w:rsidR="0023288B">
              <w:rPr>
                <w:noProof/>
                <w:sz w:val="20"/>
                <w:szCs w:val="20"/>
                <w:lang w:val="es-CO" w:eastAsia="es-CO"/>
              </w:rPr>
              <w:drawing>
                <wp:inline distT="0" distB="0" distL="0" distR="0">
                  <wp:extent cx="663018" cy="463528"/>
                  <wp:effectExtent l="19050" t="0" r="79932" b="50822"/>
                  <wp:docPr id="4" name="Picture 21" descr="jl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181" name="Picture 21" descr="jlb"/>
                          <pic:cNvPicPr>
                            <a:picLocks noChangeAspect="1" noChangeArrowheads="1"/>
                          </pic:cNvPicPr>
                        </pic:nvPicPr>
                        <pic:blipFill>
                          <a:blip r:embed="rId11">
                            <a:extLst>
                              <a:ext uri="{28A0092B-C50C-407E-A947-70E740481C1C}"/>
                            </a:extLst>
                          </a:blip>
                          <a:srcRect/>
                          <a:stretch>
                            <a:fillRect/>
                          </a:stretch>
                        </pic:blipFill>
                        <pic:spPr bwMode="auto">
                          <a:xfrm>
                            <a:off x="0" y="0"/>
                            <a:ext cx="663018" cy="463528"/>
                          </a:xfrm>
                          <a:prstGeom prst="rect">
                            <a:avLst/>
                          </a:prstGeom>
                          <a:noFill/>
                          <a:ln>
                            <a:noFill/>
                          </a:ln>
                          <a:effectLst>
                            <a:outerShdw dist="107763" dir="2700000" algn="ctr" rotWithShape="0">
                              <a:srgbClr val="808080">
                                <a:alpha val="50000"/>
                              </a:srgbClr>
                            </a:outerShdw>
                          </a:effectLst>
                          <a:extLst/>
                        </pic:spPr>
                      </pic:pic>
                    </a:graphicData>
                  </a:graphic>
                </wp:inline>
              </w:drawing>
            </w:r>
          </w:p>
          <w:p w:rsidR="005E33A8" w:rsidRPr="005E33A8" w:rsidRDefault="005E33A8" w:rsidP="005E33A8">
            <w:pPr>
              <w:spacing w:after="0" w:line="240" w:lineRule="auto"/>
              <w:rPr>
                <w:rFonts w:ascii="Georgia" w:hAnsi="Georgia" w:cs="Georgia"/>
                <w:color w:val="000000"/>
                <w:sz w:val="20"/>
                <w:szCs w:val="20"/>
                <w:lang w:val="es-DO"/>
              </w:rPr>
            </w:pPr>
            <w:r w:rsidRPr="005E33A8">
              <w:rPr>
                <w:rFonts w:ascii="Georgia" w:hAnsi="Georgia" w:cs="Georgia"/>
                <w:color w:val="000000"/>
                <w:sz w:val="20"/>
                <w:szCs w:val="20"/>
                <w:lang w:val="es-DO"/>
              </w:rPr>
              <w:t xml:space="preserve">Breve </w:t>
            </w:r>
            <w:proofErr w:type="spellStart"/>
            <w:r w:rsidRPr="005E33A8">
              <w:rPr>
                <w:rFonts w:ascii="Georgia" w:hAnsi="Georgia" w:cs="Georgia"/>
                <w:color w:val="000000"/>
                <w:sz w:val="20"/>
                <w:szCs w:val="20"/>
                <w:lang w:val="es-DO"/>
              </w:rPr>
              <w:t>biografia</w:t>
            </w:r>
            <w:proofErr w:type="spellEnd"/>
            <w:r w:rsidRPr="005E33A8">
              <w:rPr>
                <w:rFonts w:ascii="Georgia" w:hAnsi="Georgia" w:cs="Georgia"/>
                <w:color w:val="000000"/>
                <w:sz w:val="20"/>
                <w:szCs w:val="20"/>
                <w:lang w:val="es-DO"/>
              </w:rPr>
              <w:t xml:space="preserve"> de Julia de Burgos: </w:t>
            </w:r>
          </w:p>
          <w:p w:rsidR="005E33A8" w:rsidRPr="005E33A8" w:rsidRDefault="00DC3407" w:rsidP="005E33A8">
            <w:pPr>
              <w:spacing w:after="0" w:line="240" w:lineRule="auto"/>
              <w:rPr>
                <w:rFonts w:ascii="Georgia" w:hAnsi="Georgia" w:cs="Georgia"/>
                <w:color w:val="000000"/>
                <w:sz w:val="20"/>
                <w:szCs w:val="20"/>
                <w:lang w:val="es-DO"/>
              </w:rPr>
            </w:pPr>
            <w:hyperlink r:id="rId12" w:history="1">
              <w:r w:rsidR="005E33A8" w:rsidRPr="005E33A8">
                <w:rPr>
                  <w:rStyle w:val="Hyperlink"/>
                  <w:rFonts w:ascii="Georgia" w:hAnsi="Georgia" w:cs="Georgia"/>
                  <w:sz w:val="20"/>
                  <w:szCs w:val="20"/>
                  <w:lang w:val="es-DO"/>
                </w:rPr>
                <w:t>http://www.youtube.com/watch?v=rUfCol0HMHg</w:t>
              </w:r>
            </w:hyperlink>
          </w:p>
          <w:p w:rsidR="005E33A8" w:rsidRPr="005E33A8" w:rsidRDefault="005E33A8" w:rsidP="005E33A8">
            <w:pPr>
              <w:spacing w:after="0" w:line="240" w:lineRule="auto"/>
              <w:rPr>
                <w:rFonts w:ascii="Courier New" w:hAnsi="Courier New" w:cs="Courier New"/>
                <w:color w:val="000000"/>
                <w:sz w:val="20"/>
                <w:szCs w:val="20"/>
              </w:rPr>
            </w:pPr>
            <w:proofErr w:type="spellStart"/>
            <w:r w:rsidRPr="005E33A8">
              <w:rPr>
                <w:rFonts w:ascii="Courier New" w:hAnsi="Courier New" w:cs="Courier New"/>
                <w:color w:val="000000"/>
                <w:sz w:val="20"/>
                <w:szCs w:val="20"/>
              </w:rPr>
              <w:t>Antifaz</w:t>
            </w:r>
            <w:proofErr w:type="spellEnd"/>
            <w:r w:rsidRPr="005E33A8">
              <w:rPr>
                <w:rFonts w:ascii="Courier New" w:hAnsi="Courier New" w:cs="Courier New"/>
                <w:color w:val="000000"/>
                <w:sz w:val="20"/>
                <w:szCs w:val="20"/>
              </w:rPr>
              <w:t xml:space="preserve"> by </w:t>
            </w:r>
            <w:proofErr w:type="spellStart"/>
            <w:r w:rsidRPr="005E33A8">
              <w:rPr>
                <w:rFonts w:ascii="Courier New" w:hAnsi="Courier New" w:cs="Courier New"/>
                <w:color w:val="000000"/>
                <w:sz w:val="20"/>
                <w:szCs w:val="20"/>
              </w:rPr>
              <w:t>Mecano</w:t>
            </w:r>
            <w:proofErr w:type="spellEnd"/>
            <w:r w:rsidRPr="005E33A8">
              <w:rPr>
                <w:sz w:val="20"/>
                <w:szCs w:val="20"/>
              </w:rPr>
              <w:t xml:space="preserve">; </w:t>
            </w:r>
            <w:proofErr w:type="spellStart"/>
            <w:r w:rsidRPr="005E33A8">
              <w:rPr>
                <w:sz w:val="20"/>
                <w:szCs w:val="20"/>
              </w:rPr>
              <w:t>Antifaz</w:t>
            </w:r>
            <w:proofErr w:type="spellEnd"/>
            <w:r w:rsidRPr="005E33A8">
              <w:rPr>
                <w:sz w:val="20"/>
                <w:szCs w:val="20"/>
              </w:rPr>
              <w:t xml:space="preserve"> from movie </w:t>
            </w:r>
            <w:proofErr w:type="spellStart"/>
            <w:r w:rsidRPr="005E33A8">
              <w:rPr>
                <w:sz w:val="20"/>
                <w:szCs w:val="20"/>
              </w:rPr>
              <w:t>Frida</w:t>
            </w:r>
            <w:proofErr w:type="spellEnd"/>
            <w:r w:rsidRPr="005E33A8">
              <w:rPr>
                <w:sz w:val="20"/>
                <w:szCs w:val="20"/>
              </w:rPr>
              <w:t xml:space="preserve"> </w:t>
            </w:r>
            <w:hyperlink r:id="rId13" w:history="1">
              <w:r w:rsidRPr="005E33A8">
                <w:rPr>
                  <w:rStyle w:val="Hyperlink"/>
                  <w:rFonts w:ascii="Courier New" w:hAnsi="Courier New" w:cs="Courier New"/>
                  <w:sz w:val="20"/>
                  <w:szCs w:val="20"/>
                </w:rPr>
                <w:t>http://www.youtube.com/watch?v=N5oHCwdg2Gg</w:t>
              </w:r>
            </w:hyperlink>
            <w:r w:rsidRPr="005E33A8">
              <w:rPr>
                <w:rFonts w:ascii="Courier New" w:hAnsi="Courier New" w:cs="Courier New"/>
                <w:color w:val="000000"/>
                <w:sz w:val="20"/>
                <w:szCs w:val="20"/>
              </w:rPr>
              <w:t xml:space="preserve"> </w:t>
            </w:r>
          </w:p>
          <w:p w:rsidR="005E33A8" w:rsidRPr="005E33A8" w:rsidRDefault="005E33A8" w:rsidP="005E33A8">
            <w:pPr>
              <w:spacing w:after="0" w:line="240" w:lineRule="auto"/>
              <w:rPr>
                <w:rFonts w:ascii="Courier New" w:hAnsi="Courier New" w:cs="Courier New"/>
                <w:color w:val="000000"/>
                <w:sz w:val="20"/>
                <w:szCs w:val="20"/>
                <w:lang w:val="es-ES"/>
              </w:rPr>
            </w:pPr>
            <w:proofErr w:type="spellStart"/>
            <w:r w:rsidRPr="005E33A8">
              <w:rPr>
                <w:rFonts w:ascii="Courier New" w:hAnsi="Courier New" w:cs="Courier New"/>
                <w:color w:val="000000"/>
                <w:sz w:val="20"/>
                <w:szCs w:val="20"/>
                <w:lang w:val="es-ES"/>
              </w:rPr>
              <w:t>YouTube</w:t>
            </w:r>
            <w:proofErr w:type="spellEnd"/>
            <w:r w:rsidRPr="005E33A8">
              <w:rPr>
                <w:rFonts w:ascii="Courier New" w:hAnsi="Courier New" w:cs="Courier New"/>
                <w:color w:val="000000"/>
                <w:sz w:val="20"/>
                <w:szCs w:val="20"/>
                <w:lang w:val="es-ES"/>
              </w:rPr>
              <w:t xml:space="preserve">: </w:t>
            </w:r>
            <w:proofErr w:type="spellStart"/>
            <w:r w:rsidRPr="005E33A8">
              <w:rPr>
                <w:rFonts w:ascii="Courier New" w:hAnsi="Courier New" w:cs="Courier New"/>
                <w:color w:val="000000"/>
                <w:sz w:val="20"/>
                <w:szCs w:val="20"/>
                <w:lang w:val="es-ES"/>
              </w:rPr>
              <w:t>Marilyn</w:t>
            </w:r>
            <w:proofErr w:type="spellEnd"/>
            <w:r w:rsidRPr="005E33A8">
              <w:rPr>
                <w:rFonts w:ascii="Courier New" w:hAnsi="Courier New" w:cs="Courier New"/>
                <w:color w:val="000000"/>
                <w:sz w:val="20"/>
                <w:szCs w:val="20"/>
                <w:lang w:val="es-ES"/>
              </w:rPr>
              <w:t xml:space="preserve"> Pupo, Julia de Burgos </w:t>
            </w:r>
            <w:hyperlink r:id="rId14" w:history="1">
              <w:r w:rsidRPr="005E33A8">
                <w:rPr>
                  <w:rStyle w:val="Hyperlink"/>
                  <w:rFonts w:ascii="Courier New" w:hAnsi="Courier New" w:cs="Courier New"/>
                  <w:sz w:val="20"/>
                  <w:szCs w:val="20"/>
                  <w:lang w:val="es-ES"/>
                </w:rPr>
                <w:t>http://www.youtube.com/watch?v=0wuJTNxkbaA</w:t>
              </w:r>
            </w:hyperlink>
          </w:p>
          <w:p w:rsidR="005E33A8" w:rsidRPr="005E33A8" w:rsidRDefault="005E33A8" w:rsidP="005E33A8">
            <w:pPr>
              <w:spacing w:after="0" w:line="240" w:lineRule="auto"/>
              <w:rPr>
                <w:rFonts w:ascii="Georgia" w:hAnsi="Georgia"/>
                <w:sz w:val="20"/>
                <w:szCs w:val="20"/>
                <w:lang w:val="es-ES"/>
              </w:rPr>
            </w:pPr>
            <w:r w:rsidRPr="005E33A8">
              <w:rPr>
                <w:b/>
                <w:bCs/>
                <w:sz w:val="20"/>
                <w:szCs w:val="20"/>
                <w:u w:val="single"/>
                <w:lang w:val="es-DO"/>
              </w:rPr>
              <w:t xml:space="preserve">Otros recursos y conexiones:  </w:t>
            </w:r>
            <w:r w:rsidRPr="005E33A8">
              <w:rPr>
                <w:i/>
                <w:sz w:val="20"/>
                <w:szCs w:val="20"/>
                <w:lang w:val="es-ES"/>
              </w:rPr>
              <w:t xml:space="preserve"> </w:t>
            </w:r>
            <w:r w:rsidRPr="005E33A8">
              <w:rPr>
                <w:rFonts w:ascii="Georgia" w:hAnsi="Georgia"/>
                <w:i/>
                <w:sz w:val="20"/>
                <w:szCs w:val="20"/>
                <w:lang w:val="es-ES"/>
              </w:rPr>
              <w:t>Borges y yo</w:t>
            </w:r>
            <w:r w:rsidRPr="005E33A8">
              <w:rPr>
                <w:rFonts w:ascii="Georgia" w:hAnsi="Georgia"/>
                <w:sz w:val="20"/>
                <w:szCs w:val="20"/>
                <w:lang w:val="es-ES"/>
              </w:rPr>
              <w:t xml:space="preserve">; </w:t>
            </w:r>
          </w:p>
          <w:p w:rsidR="005E33A8" w:rsidRPr="005E33A8" w:rsidRDefault="005E33A8" w:rsidP="005E33A8">
            <w:pPr>
              <w:spacing w:after="0" w:line="240" w:lineRule="auto"/>
              <w:rPr>
                <w:rFonts w:ascii="Georgia" w:hAnsi="Georgia" w:cs="Courier New"/>
                <w:color w:val="000000"/>
                <w:sz w:val="20"/>
                <w:szCs w:val="20"/>
              </w:rPr>
            </w:pPr>
            <w:r w:rsidRPr="005E33A8">
              <w:rPr>
                <w:rFonts w:ascii="Georgia" w:hAnsi="Georgia" w:cs="Courier New"/>
                <w:color w:val="000000"/>
                <w:sz w:val="20"/>
                <w:szCs w:val="20"/>
              </w:rPr>
              <w:t xml:space="preserve">Compare to </w:t>
            </w:r>
            <w:proofErr w:type="spellStart"/>
            <w:r w:rsidRPr="005E33A8">
              <w:rPr>
                <w:rFonts w:ascii="Georgia" w:hAnsi="Georgia" w:cs="Courier New"/>
                <w:color w:val="000000"/>
                <w:sz w:val="20"/>
                <w:szCs w:val="20"/>
              </w:rPr>
              <w:t>Frida</w:t>
            </w:r>
            <w:proofErr w:type="spellEnd"/>
            <w:r w:rsidRPr="005E33A8">
              <w:rPr>
                <w:rFonts w:ascii="Georgia" w:hAnsi="Georgia" w:cs="Courier New"/>
                <w:color w:val="000000"/>
                <w:sz w:val="20"/>
                <w:szCs w:val="20"/>
              </w:rPr>
              <w:t xml:space="preserve"> Kahlo and with the song </w:t>
            </w:r>
          </w:p>
          <w:p w:rsidR="005E33A8" w:rsidRPr="00464141" w:rsidRDefault="005E33A8" w:rsidP="005E33A8">
            <w:pPr>
              <w:spacing w:after="0" w:line="240" w:lineRule="auto"/>
              <w:rPr>
                <w:rFonts w:ascii="Georgia" w:hAnsi="Georgia" w:cs="Courier New"/>
                <w:color w:val="000000"/>
                <w:sz w:val="20"/>
                <w:szCs w:val="20"/>
                <w:lang w:val="es-CO"/>
              </w:rPr>
            </w:pPr>
            <w:r w:rsidRPr="00464141">
              <w:rPr>
                <w:rFonts w:ascii="Georgia" w:hAnsi="Georgia" w:cs="Courier New"/>
                <w:color w:val="000000"/>
                <w:sz w:val="20"/>
                <w:szCs w:val="20"/>
                <w:lang w:val="es-CO"/>
              </w:rPr>
              <w:t xml:space="preserve">Antifaz </w:t>
            </w:r>
          </w:p>
          <w:p w:rsidR="005E33A8" w:rsidRPr="005E33A8" w:rsidRDefault="005E33A8" w:rsidP="005E33A8">
            <w:pPr>
              <w:spacing w:after="0" w:line="240" w:lineRule="auto"/>
              <w:rPr>
                <w:rFonts w:ascii="Courier New" w:hAnsi="Courier New" w:cs="Courier New"/>
                <w:color w:val="000000"/>
                <w:sz w:val="20"/>
                <w:szCs w:val="20"/>
                <w:lang w:val="es-ES"/>
              </w:rPr>
            </w:pPr>
            <w:r w:rsidRPr="005E33A8">
              <w:rPr>
                <w:rFonts w:ascii="Georgia" w:hAnsi="Georgia" w:cstheme="minorHAnsi"/>
                <w:b/>
                <w:bCs/>
                <w:color w:val="000000"/>
                <w:sz w:val="20"/>
                <w:szCs w:val="20"/>
                <w:lang w:val="es-ES"/>
              </w:rPr>
              <w:t>Obras</w:t>
            </w:r>
            <w:proofErr w:type="gramStart"/>
            <w:r w:rsidRPr="005E33A8">
              <w:rPr>
                <w:rFonts w:ascii="Georgia" w:hAnsi="Georgia" w:cstheme="minorHAnsi"/>
                <w:b/>
                <w:bCs/>
                <w:color w:val="000000"/>
                <w:sz w:val="20"/>
                <w:szCs w:val="20"/>
                <w:lang w:val="es-ES"/>
              </w:rPr>
              <w:t xml:space="preserve">:  </w:t>
            </w:r>
            <w:r w:rsidRPr="005E33A8">
              <w:rPr>
                <w:rFonts w:ascii="Georgia" w:hAnsi="Georgia" w:cstheme="minorHAnsi"/>
                <w:i/>
                <w:iCs/>
                <w:color w:val="000000"/>
                <w:sz w:val="20"/>
                <w:szCs w:val="20"/>
                <w:lang w:val="es-ES"/>
              </w:rPr>
              <w:t>Poema</w:t>
            </w:r>
            <w:proofErr w:type="gramEnd"/>
            <w:r w:rsidRPr="005E33A8">
              <w:rPr>
                <w:rFonts w:ascii="Georgia" w:hAnsi="Georgia" w:cstheme="minorHAnsi"/>
                <w:i/>
                <w:iCs/>
                <w:color w:val="000000"/>
                <w:sz w:val="20"/>
                <w:szCs w:val="20"/>
                <w:lang w:val="es-ES"/>
              </w:rPr>
              <w:t xml:space="preserve"> en veinte surcos</w:t>
            </w:r>
            <w:r w:rsidRPr="005E33A8">
              <w:rPr>
                <w:rFonts w:ascii="Georgia" w:hAnsi="Georgia" w:cstheme="minorHAnsi"/>
                <w:color w:val="000000"/>
                <w:sz w:val="20"/>
                <w:szCs w:val="20"/>
                <w:lang w:val="es-ES"/>
              </w:rPr>
              <w:t>. San Juan, Puerto Rico: Impresora Venezuela, 1938, 97 págs.</w:t>
            </w:r>
            <w:r w:rsidRPr="005E33A8">
              <w:rPr>
                <w:rFonts w:ascii="Georgia" w:hAnsi="Georgia" w:cstheme="minorHAnsi"/>
                <w:color w:val="000000"/>
                <w:sz w:val="20"/>
                <w:szCs w:val="20"/>
                <w:lang w:val="es-ES"/>
              </w:rPr>
              <w:br/>
            </w:r>
            <w:r w:rsidRPr="005E33A8">
              <w:rPr>
                <w:rFonts w:ascii="Georgia" w:hAnsi="Georgia" w:cstheme="minorHAnsi"/>
                <w:i/>
                <w:iCs/>
                <w:color w:val="000000"/>
                <w:sz w:val="20"/>
                <w:szCs w:val="20"/>
                <w:lang w:val="es-ES"/>
              </w:rPr>
              <w:t>Canción de la verdad sencilla</w:t>
            </w:r>
            <w:r w:rsidRPr="005E33A8">
              <w:rPr>
                <w:rFonts w:ascii="Georgia" w:hAnsi="Georgia" w:cstheme="minorHAnsi"/>
                <w:color w:val="000000"/>
                <w:sz w:val="20"/>
                <w:szCs w:val="20"/>
                <w:lang w:val="es-ES"/>
              </w:rPr>
              <w:t xml:space="preserve">. San Juan, Puerto Rico: Imp. </w:t>
            </w:r>
            <w:proofErr w:type="spellStart"/>
            <w:r w:rsidRPr="005E33A8">
              <w:rPr>
                <w:rFonts w:ascii="Georgia" w:hAnsi="Georgia" w:cstheme="minorHAnsi"/>
                <w:color w:val="000000"/>
                <w:sz w:val="20"/>
                <w:szCs w:val="20"/>
                <w:lang w:val="es-ES"/>
              </w:rPr>
              <w:t>Baldrich</w:t>
            </w:r>
            <w:proofErr w:type="spellEnd"/>
            <w:r w:rsidRPr="005E33A8">
              <w:rPr>
                <w:rFonts w:ascii="Georgia" w:hAnsi="Georgia" w:cstheme="minorHAnsi"/>
                <w:color w:val="000000"/>
                <w:sz w:val="20"/>
                <w:szCs w:val="20"/>
                <w:lang w:val="es-ES"/>
              </w:rPr>
              <w:t>, 1939, 134 págs.</w:t>
            </w:r>
            <w:r w:rsidRPr="005E33A8">
              <w:rPr>
                <w:rFonts w:ascii="Georgia" w:hAnsi="Georgia" w:cstheme="minorHAnsi"/>
                <w:color w:val="000000"/>
                <w:sz w:val="20"/>
                <w:szCs w:val="20"/>
                <w:lang w:val="es-ES"/>
              </w:rPr>
              <w:br/>
            </w:r>
            <w:r w:rsidRPr="005E33A8">
              <w:rPr>
                <w:rFonts w:ascii="Georgia" w:hAnsi="Georgia" w:cstheme="minorHAnsi"/>
                <w:i/>
                <w:iCs/>
                <w:color w:val="000000"/>
                <w:sz w:val="20"/>
                <w:szCs w:val="20"/>
                <w:lang w:val="es-ES"/>
              </w:rPr>
              <w:t>El mar y tú, y otros poemas</w:t>
            </w:r>
            <w:r w:rsidRPr="005E33A8">
              <w:rPr>
                <w:rFonts w:ascii="Georgia" w:hAnsi="Georgia" w:cstheme="minorHAnsi"/>
                <w:color w:val="000000"/>
                <w:sz w:val="20"/>
                <w:szCs w:val="20"/>
                <w:lang w:val="es-ES"/>
              </w:rPr>
              <w:t xml:space="preserve">. San Juan, Puerto Rico: P. R. </w:t>
            </w:r>
            <w:proofErr w:type="spellStart"/>
            <w:r w:rsidRPr="005E33A8">
              <w:rPr>
                <w:rFonts w:ascii="Georgia" w:hAnsi="Georgia" w:cstheme="minorHAnsi"/>
                <w:color w:val="000000"/>
                <w:sz w:val="20"/>
                <w:szCs w:val="20"/>
                <w:lang w:val="es-ES"/>
              </w:rPr>
              <w:t>Printing</w:t>
            </w:r>
            <w:proofErr w:type="spellEnd"/>
            <w:r w:rsidRPr="005E33A8">
              <w:rPr>
                <w:rFonts w:ascii="Georgia" w:hAnsi="Georgia" w:cstheme="minorHAnsi"/>
                <w:color w:val="000000"/>
                <w:sz w:val="20"/>
                <w:szCs w:val="20"/>
                <w:lang w:val="es-ES"/>
              </w:rPr>
              <w:t xml:space="preserve"> and Publishing </w:t>
            </w:r>
            <w:proofErr w:type="spellStart"/>
            <w:r w:rsidRPr="005E33A8">
              <w:rPr>
                <w:rFonts w:ascii="Georgia" w:hAnsi="Georgia" w:cstheme="minorHAnsi"/>
                <w:color w:val="000000"/>
                <w:sz w:val="20"/>
                <w:szCs w:val="20"/>
                <w:lang w:val="es-ES"/>
              </w:rPr>
              <w:t>Company</w:t>
            </w:r>
            <w:proofErr w:type="spellEnd"/>
            <w:r w:rsidRPr="005E33A8">
              <w:rPr>
                <w:rFonts w:ascii="Georgia" w:hAnsi="Georgia" w:cstheme="minorHAnsi"/>
                <w:color w:val="000000"/>
                <w:sz w:val="20"/>
                <w:szCs w:val="20"/>
                <w:lang w:val="es-ES"/>
              </w:rPr>
              <w:t>, 1954, 111 págs.</w:t>
            </w:r>
            <w:r w:rsidRPr="005E33A8">
              <w:rPr>
                <w:rFonts w:ascii="Georgia" w:hAnsi="Georgia" w:cstheme="minorHAnsi"/>
                <w:color w:val="000000"/>
                <w:sz w:val="20"/>
                <w:szCs w:val="20"/>
                <w:lang w:val="es-ES"/>
              </w:rPr>
              <w:br/>
            </w:r>
            <w:r w:rsidRPr="005E33A8">
              <w:rPr>
                <w:rFonts w:ascii="Georgia" w:hAnsi="Georgia" w:cstheme="minorHAnsi"/>
                <w:i/>
                <w:iCs/>
                <w:color w:val="000000"/>
                <w:sz w:val="20"/>
                <w:szCs w:val="20"/>
                <w:lang w:val="es-ES"/>
              </w:rPr>
              <w:t>Obra poética.</w:t>
            </w:r>
            <w:r w:rsidRPr="005E33A8">
              <w:rPr>
                <w:rFonts w:ascii="Georgia" w:hAnsi="Georgia" w:cstheme="minorHAnsi"/>
                <w:color w:val="000000"/>
                <w:sz w:val="20"/>
                <w:szCs w:val="20"/>
                <w:lang w:val="es-ES"/>
              </w:rPr>
              <w:t xml:space="preserve"> Estudio Preliminar de José Emilio González. San Juan, Puerto Rico: Instituto de Cultura Puertorriqueña, 1961, 332 págs.</w:t>
            </w:r>
            <w:r w:rsidRPr="005E33A8">
              <w:rPr>
                <w:rFonts w:ascii="Georgia" w:hAnsi="Georgia" w:cstheme="minorHAnsi"/>
                <w:color w:val="000000"/>
                <w:sz w:val="20"/>
                <w:szCs w:val="20"/>
                <w:lang w:val="es-ES"/>
              </w:rPr>
              <w:br/>
            </w:r>
            <w:r w:rsidRPr="005E33A8">
              <w:rPr>
                <w:rFonts w:ascii="Georgia" w:hAnsi="Georgia" w:cstheme="minorHAnsi"/>
                <w:i/>
                <w:iCs/>
                <w:color w:val="000000"/>
                <w:sz w:val="20"/>
                <w:szCs w:val="20"/>
                <w:lang w:val="es-ES"/>
              </w:rPr>
              <w:t>Antología Poética</w:t>
            </w:r>
            <w:r w:rsidRPr="005E33A8">
              <w:rPr>
                <w:rFonts w:ascii="Georgia" w:hAnsi="Georgia" w:cstheme="minorHAnsi"/>
                <w:color w:val="000000"/>
                <w:sz w:val="20"/>
                <w:szCs w:val="20"/>
                <w:lang w:val="es-ES"/>
              </w:rPr>
              <w:t xml:space="preserve">. Prólogo de </w:t>
            </w:r>
            <w:proofErr w:type="spellStart"/>
            <w:r w:rsidRPr="005E33A8">
              <w:rPr>
                <w:rFonts w:ascii="Georgia" w:hAnsi="Georgia" w:cstheme="minorHAnsi"/>
                <w:color w:val="000000"/>
                <w:sz w:val="20"/>
                <w:szCs w:val="20"/>
                <w:lang w:val="es-ES"/>
              </w:rPr>
              <w:t>Yvette</w:t>
            </w:r>
            <w:proofErr w:type="spellEnd"/>
            <w:r w:rsidRPr="005E33A8">
              <w:rPr>
                <w:rFonts w:ascii="Georgia" w:hAnsi="Georgia" w:cstheme="minorHAnsi"/>
                <w:color w:val="000000"/>
                <w:sz w:val="20"/>
                <w:szCs w:val="20"/>
                <w:lang w:val="es-ES"/>
              </w:rPr>
              <w:t xml:space="preserve"> de Lourdes Jiménez. San Juan, Puerto Rico: Editorial Coquí, 1967, 133 págs.</w:t>
            </w:r>
            <w:r w:rsidRPr="005E33A8">
              <w:rPr>
                <w:rFonts w:ascii="Georgia" w:hAnsi="Georgia" w:cstheme="minorHAnsi"/>
                <w:color w:val="000000"/>
                <w:sz w:val="20"/>
                <w:szCs w:val="20"/>
                <w:lang w:val="es-ES"/>
              </w:rPr>
              <w:br/>
            </w:r>
            <w:r w:rsidRPr="005E33A8">
              <w:rPr>
                <w:rFonts w:ascii="Georgia" w:hAnsi="Georgia" w:cstheme="minorHAnsi"/>
                <w:i/>
                <w:iCs/>
                <w:color w:val="000000"/>
                <w:sz w:val="20"/>
                <w:szCs w:val="20"/>
                <w:lang w:val="es-ES"/>
              </w:rPr>
              <w:t>Yo misma fui mi ruta</w:t>
            </w:r>
            <w:r w:rsidRPr="005E33A8">
              <w:rPr>
                <w:rFonts w:ascii="Georgia" w:hAnsi="Georgia" w:cstheme="minorHAnsi"/>
                <w:color w:val="000000"/>
                <w:sz w:val="20"/>
                <w:szCs w:val="20"/>
                <w:lang w:val="es-ES"/>
              </w:rPr>
              <w:t xml:space="preserve">. Ed. de María M. </w:t>
            </w:r>
            <w:proofErr w:type="spellStart"/>
            <w:r w:rsidRPr="005E33A8">
              <w:rPr>
                <w:rFonts w:ascii="Georgia" w:hAnsi="Georgia" w:cstheme="minorHAnsi"/>
                <w:color w:val="000000"/>
                <w:sz w:val="20"/>
                <w:szCs w:val="20"/>
                <w:lang w:val="es-ES"/>
              </w:rPr>
              <w:t>Solá</w:t>
            </w:r>
            <w:proofErr w:type="spellEnd"/>
            <w:r w:rsidRPr="005E33A8">
              <w:rPr>
                <w:rFonts w:ascii="Georgia" w:hAnsi="Georgia" w:cstheme="minorHAnsi"/>
                <w:color w:val="000000"/>
                <w:sz w:val="20"/>
                <w:szCs w:val="20"/>
                <w:lang w:val="es-ES"/>
              </w:rPr>
              <w:t xml:space="preserve">. </w:t>
            </w:r>
            <w:r w:rsidRPr="005E33A8">
              <w:rPr>
                <w:rFonts w:ascii="Georgia" w:hAnsi="Georgia" w:cstheme="minorHAnsi"/>
                <w:color w:val="000000"/>
                <w:sz w:val="20"/>
                <w:szCs w:val="20"/>
              </w:rPr>
              <w:t xml:space="preserve">Río </w:t>
            </w:r>
            <w:proofErr w:type="spellStart"/>
            <w:r w:rsidRPr="005E33A8">
              <w:rPr>
                <w:rFonts w:ascii="Georgia" w:hAnsi="Georgia" w:cstheme="minorHAnsi"/>
                <w:color w:val="000000"/>
                <w:sz w:val="20"/>
                <w:szCs w:val="20"/>
              </w:rPr>
              <w:t>Piedras</w:t>
            </w:r>
            <w:proofErr w:type="spellEnd"/>
            <w:r w:rsidRPr="005E33A8">
              <w:rPr>
                <w:rFonts w:ascii="Georgia" w:hAnsi="Georgia" w:cstheme="minorHAnsi"/>
                <w:color w:val="000000"/>
                <w:sz w:val="20"/>
                <w:szCs w:val="20"/>
              </w:rPr>
              <w:t xml:space="preserve">, Puerto Rico: 1986, 160 </w:t>
            </w:r>
            <w:proofErr w:type="spellStart"/>
            <w:r w:rsidRPr="005E33A8">
              <w:rPr>
                <w:rFonts w:ascii="Georgia" w:hAnsi="Georgia" w:cstheme="minorHAnsi"/>
                <w:color w:val="000000"/>
                <w:sz w:val="20"/>
                <w:szCs w:val="20"/>
              </w:rPr>
              <w:t>págs</w:t>
            </w:r>
            <w:proofErr w:type="spellEnd"/>
            <w:r w:rsidRPr="005E33A8">
              <w:rPr>
                <w:rFonts w:ascii="Georgia" w:hAnsi="Georgia" w:cstheme="minorHAnsi"/>
                <w:color w:val="000000"/>
                <w:sz w:val="20"/>
                <w:szCs w:val="20"/>
              </w:rPr>
              <w:t>.</w:t>
            </w:r>
          </w:p>
        </w:tc>
      </w:tr>
      <w:tr w:rsidR="005E33A8" w:rsidRPr="005E33A8" w:rsidTr="005E33A8">
        <w:trPr>
          <w:trHeight w:val="530"/>
        </w:trPr>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Corriente literaria: </w:t>
            </w:r>
          </w:p>
          <w:p w:rsidR="005E33A8" w:rsidRPr="005E33A8" w:rsidRDefault="005E33A8" w:rsidP="005E33A8">
            <w:pPr>
              <w:spacing w:after="0" w:line="240" w:lineRule="auto"/>
              <w:rPr>
                <w:sz w:val="20"/>
                <w:szCs w:val="20"/>
                <w:lang w:val="es-DO"/>
              </w:rPr>
            </w:pPr>
            <w:r w:rsidRPr="005E33A8">
              <w:rPr>
                <w:sz w:val="20"/>
                <w:szCs w:val="20"/>
                <w:lang w:val="es-DO"/>
              </w:rPr>
              <w:t>Siglo XX:  Posmodernismo</w:t>
            </w:r>
          </w:p>
          <w:p w:rsidR="005E33A8" w:rsidRPr="005E33A8" w:rsidRDefault="005E33A8" w:rsidP="005E33A8">
            <w:pPr>
              <w:spacing w:after="0" w:line="240" w:lineRule="auto"/>
              <w:rPr>
                <w:sz w:val="20"/>
                <w:szCs w:val="20"/>
                <w:lang w:val="es-DO"/>
              </w:rPr>
            </w:pPr>
            <w:r w:rsidRPr="005E33A8">
              <w:rPr>
                <w:b/>
                <w:bCs/>
                <w:sz w:val="20"/>
                <w:szCs w:val="20"/>
                <w:lang w:val="es-DO"/>
              </w:rPr>
              <w:t xml:space="preserve">Feminismo </w:t>
            </w:r>
          </w:p>
          <w:p w:rsidR="005E33A8" w:rsidRPr="005E33A8" w:rsidRDefault="005E33A8" w:rsidP="005E33A8">
            <w:pPr>
              <w:spacing w:after="0" w:line="240" w:lineRule="auto"/>
              <w:rPr>
                <w:sz w:val="20"/>
                <w:szCs w:val="20"/>
                <w:lang w:val="es-DO"/>
              </w:rPr>
            </w:pPr>
          </w:p>
        </w:tc>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Estructura: </w:t>
            </w:r>
          </w:p>
          <w:p w:rsidR="005E33A8" w:rsidRPr="005E33A8" w:rsidRDefault="005E33A8" w:rsidP="005E33A8">
            <w:pPr>
              <w:spacing w:after="0" w:line="240" w:lineRule="auto"/>
              <w:rPr>
                <w:rFonts w:ascii="Georgia" w:hAnsi="Georgia"/>
                <w:b/>
                <w:sz w:val="20"/>
                <w:szCs w:val="20"/>
                <w:lang w:val="es-ES"/>
              </w:rPr>
            </w:pPr>
            <w:r w:rsidRPr="005E33A8">
              <w:rPr>
                <w:rFonts w:ascii="Georgia" w:hAnsi="Georgia"/>
                <w:b/>
                <w:sz w:val="20"/>
                <w:szCs w:val="20"/>
                <w:lang w:val="es-ES"/>
              </w:rPr>
              <w:t>Contextos para el análisis literario</w:t>
            </w:r>
          </w:p>
          <w:p w:rsidR="005E33A8" w:rsidRPr="005E33A8" w:rsidRDefault="005E33A8" w:rsidP="005E33A8">
            <w:pPr>
              <w:numPr>
                <w:ilvl w:val="0"/>
                <w:numId w:val="5"/>
              </w:numPr>
              <w:spacing w:after="0" w:line="240" w:lineRule="auto"/>
              <w:rPr>
                <w:rFonts w:ascii="Georgia" w:hAnsi="Georgia"/>
                <w:sz w:val="20"/>
                <w:szCs w:val="20"/>
                <w:lang w:val="es-ES"/>
              </w:rPr>
            </w:pPr>
            <w:r w:rsidRPr="005E33A8">
              <w:rPr>
                <w:rFonts w:ascii="Georgia" w:hAnsi="Georgia"/>
                <w:sz w:val="20"/>
                <w:szCs w:val="20"/>
                <w:lang w:val="es-ES"/>
              </w:rPr>
              <w:t>El desdoblamiento del yo y la duda existencial</w:t>
            </w:r>
          </w:p>
          <w:p w:rsidR="005E33A8" w:rsidRPr="005E33A8" w:rsidRDefault="005E33A8" w:rsidP="005E33A8">
            <w:pPr>
              <w:numPr>
                <w:ilvl w:val="0"/>
                <w:numId w:val="5"/>
              </w:numPr>
              <w:spacing w:after="0" w:line="240" w:lineRule="auto"/>
              <w:rPr>
                <w:rFonts w:ascii="Georgia" w:hAnsi="Georgia"/>
                <w:sz w:val="20"/>
                <w:szCs w:val="20"/>
                <w:lang w:val="es-ES"/>
              </w:rPr>
            </w:pPr>
            <w:r w:rsidRPr="005E33A8">
              <w:rPr>
                <w:rFonts w:ascii="Georgia" w:hAnsi="Georgia"/>
                <w:sz w:val="20"/>
                <w:szCs w:val="20"/>
                <w:lang w:val="es-ES"/>
              </w:rPr>
              <w:t xml:space="preserve">Lo </w:t>
            </w:r>
            <w:proofErr w:type="spellStart"/>
            <w:r w:rsidRPr="005E33A8">
              <w:rPr>
                <w:rFonts w:ascii="Georgia" w:hAnsi="Georgia"/>
                <w:sz w:val="20"/>
                <w:szCs w:val="20"/>
                <w:lang w:val="es-ES"/>
              </w:rPr>
              <w:t>metaliterario</w:t>
            </w:r>
            <w:proofErr w:type="spellEnd"/>
            <w:r w:rsidRPr="005E33A8">
              <w:rPr>
                <w:rFonts w:ascii="Georgia" w:hAnsi="Georgia"/>
                <w:sz w:val="20"/>
                <w:szCs w:val="20"/>
                <w:lang w:val="es-ES"/>
              </w:rPr>
              <w:t xml:space="preserve"> o </w:t>
            </w:r>
            <w:proofErr w:type="spellStart"/>
            <w:r w:rsidRPr="005E33A8">
              <w:rPr>
                <w:rFonts w:ascii="Georgia" w:hAnsi="Georgia"/>
                <w:sz w:val="20"/>
                <w:szCs w:val="20"/>
                <w:lang w:val="es-ES"/>
              </w:rPr>
              <w:t>metapoético</w:t>
            </w:r>
            <w:proofErr w:type="spellEnd"/>
          </w:p>
          <w:p w:rsidR="005E33A8" w:rsidRPr="005E33A8" w:rsidRDefault="005E33A8" w:rsidP="005E33A8">
            <w:pPr>
              <w:numPr>
                <w:ilvl w:val="0"/>
                <w:numId w:val="5"/>
              </w:numPr>
              <w:spacing w:after="0" w:line="240" w:lineRule="auto"/>
              <w:rPr>
                <w:rFonts w:ascii="Georgia" w:hAnsi="Georgia"/>
                <w:sz w:val="20"/>
                <w:szCs w:val="20"/>
                <w:lang w:val="es-ES"/>
              </w:rPr>
            </w:pPr>
            <w:r w:rsidRPr="005E33A8">
              <w:rPr>
                <w:rFonts w:ascii="Georgia" w:hAnsi="Georgia"/>
                <w:sz w:val="20"/>
                <w:szCs w:val="20"/>
                <w:lang w:val="es-ES"/>
              </w:rPr>
              <w:t>La estructura poética del dístico o pareado.</w:t>
            </w:r>
          </w:p>
          <w:p w:rsidR="005E33A8" w:rsidRPr="005E33A8" w:rsidRDefault="005E33A8" w:rsidP="005E33A8">
            <w:pPr>
              <w:numPr>
                <w:ilvl w:val="0"/>
                <w:numId w:val="5"/>
              </w:numPr>
              <w:spacing w:after="0" w:line="240" w:lineRule="auto"/>
              <w:rPr>
                <w:rFonts w:ascii="Georgia" w:hAnsi="Georgia"/>
                <w:sz w:val="20"/>
                <w:szCs w:val="20"/>
                <w:lang w:val="es-ES"/>
              </w:rPr>
            </w:pPr>
            <w:proofErr w:type="spellStart"/>
            <w:r w:rsidRPr="005E33A8">
              <w:rPr>
                <w:rFonts w:ascii="Georgia" w:hAnsi="Georgia"/>
                <w:sz w:val="20"/>
                <w:szCs w:val="20"/>
              </w:rPr>
              <w:t>Hablante</w:t>
            </w:r>
            <w:proofErr w:type="spellEnd"/>
            <w:r w:rsidRPr="005E33A8">
              <w:rPr>
                <w:rFonts w:ascii="Georgia" w:hAnsi="Georgia"/>
                <w:sz w:val="20"/>
                <w:szCs w:val="20"/>
              </w:rPr>
              <w:t xml:space="preserve"> </w:t>
            </w:r>
            <w:proofErr w:type="spellStart"/>
            <w:r w:rsidRPr="005E33A8">
              <w:rPr>
                <w:rFonts w:ascii="Georgia" w:hAnsi="Georgia"/>
                <w:sz w:val="20"/>
                <w:szCs w:val="20"/>
              </w:rPr>
              <w:t>lírico</w:t>
            </w:r>
            <w:proofErr w:type="spellEnd"/>
            <w:r w:rsidRPr="005E33A8">
              <w:rPr>
                <w:rFonts w:ascii="Georgia" w:hAnsi="Georgia"/>
                <w:sz w:val="20"/>
                <w:szCs w:val="20"/>
              </w:rPr>
              <w:t xml:space="preserve"> en </w:t>
            </w:r>
            <w:proofErr w:type="spellStart"/>
            <w:r w:rsidRPr="005E33A8">
              <w:rPr>
                <w:rFonts w:ascii="Georgia" w:hAnsi="Georgia"/>
                <w:sz w:val="20"/>
                <w:szCs w:val="20"/>
              </w:rPr>
              <w:t>primera</w:t>
            </w:r>
            <w:proofErr w:type="spellEnd"/>
            <w:r w:rsidRPr="005E33A8">
              <w:rPr>
                <w:rFonts w:ascii="Georgia" w:hAnsi="Georgia"/>
                <w:sz w:val="20"/>
                <w:szCs w:val="20"/>
              </w:rPr>
              <w:t xml:space="preserve"> personal</w:t>
            </w:r>
          </w:p>
          <w:p w:rsidR="005E33A8" w:rsidRPr="005E33A8" w:rsidRDefault="005E33A8" w:rsidP="005E33A8">
            <w:pPr>
              <w:numPr>
                <w:ilvl w:val="0"/>
                <w:numId w:val="5"/>
              </w:numPr>
              <w:spacing w:after="0" w:line="240" w:lineRule="auto"/>
              <w:rPr>
                <w:rFonts w:ascii="Georgia" w:hAnsi="Georgia"/>
                <w:sz w:val="20"/>
                <w:szCs w:val="20"/>
                <w:lang w:val="es-ES"/>
              </w:rPr>
            </w:pPr>
            <w:r w:rsidRPr="005E33A8">
              <w:rPr>
                <w:rFonts w:ascii="Georgia" w:hAnsi="Georgia"/>
                <w:sz w:val="20"/>
                <w:szCs w:val="20"/>
              </w:rPr>
              <w:t xml:space="preserve">El </w:t>
            </w:r>
            <w:proofErr w:type="spellStart"/>
            <w:r w:rsidRPr="005E33A8">
              <w:rPr>
                <w:rFonts w:ascii="Georgia" w:hAnsi="Georgia"/>
                <w:sz w:val="20"/>
                <w:szCs w:val="20"/>
              </w:rPr>
              <w:t>tono</w:t>
            </w:r>
            <w:proofErr w:type="spellEnd"/>
            <w:r w:rsidRPr="005E33A8">
              <w:rPr>
                <w:rFonts w:ascii="Georgia" w:hAnsi="Georgia"/>
                <w:sz w:val="20"/>
                <w:szCs w:val="20"/>
              </w:rPr>
              <w:t xml:space="preserve"> </w:t>
            </w:r>
            <w:proofErr w:type="spellStart"/>
            <w:r w:rsidRPr="005E33A8">
              <w:rPr>
                <w:rFonts w:ascii="Georgia" w:hAnsi="Georgia"/>
                <w:sz w:val="20"/>
                <w:szCs w:val="20"/>
              </w:rPr>
              <w:t>confesional</w:t>
            </w:r>
            <w:proofErr w:type="spellEnd"/>
          </w:p>
          <w:p w:rsidR="005E33A8" w:rsidRPr="005E33A8" w:rsidRDefault="005E33A8" w:rsidP="005E33A8">
            <w:pPr>
              <w:numPr>
                <w:ilvl w:val="0"/>
                <w:numId w:val="5"/>
              </w:numPr>
              <w:spacing w:after="0" w:line="240" w:lineRule="auto"/>
              <w:rPr>
                <w:rFonts w:ascii="Minion Pro" w:hAnsi="Minion Pro"/>
                <w:sz w:val="20"/>
                <w:szCs w:val="20"/>
                <w:lang w:val="es-ES"/>
              </w:rPr>
            </w:pPr>
            <w:proofErr w:type="spellStart"/>
            <w:r w:rsidRPr="005E33A8">
              <w:rPr>
                <w:rFonts w:ascii="Georgia" w:hAnsi="Georgia"/>
                <w:sz w:val="20"/>
                <w:szCs w:val="20"/>
              </w:rPr>
              <w:t>Anáforas</w:t>
            </w:r>
            <w:proofErr w:type="spellEnd"/>
            <w:r w:rsidRPr="005E33A8">
              <w:rPr>
                <w:rFonts w:ascii="Georgia" w:hAnsi="Georgia"/>
                <w:sz w:val="20"/>
                <w:szCs w:val="20"/>
              </w:rPr>
              <w:t xml:space="preserve">, </w:t>
            </w:r>
            <w:proofErr w:type="spellStart"/>
            <w:r w:rsidRPr="005E33A8">
              <w:rPr>
                <w:rFonts w:ascii="Georgia" w:hAnsi="Georgia"/>
                <w:sz w:val="20"/>
                <w:szCs w:val="20"/>
              </w:rPr>
              <w:t>metáforas</w:t>
            </w:r>
            <w:proofErr w:type="spellEnd"/>
            <w:r w:rsidRPr="005E33A8">
              <w:rPr>
                <w:rFonts w:ascii="Georgia" w:hAnsi="Georgia"/>
                <w:sz w:val="20"/>
                <w:szCs w:val="20"/>
              </w:rPr>
              <w:t xml:space="preserve">, </w:t>
            </w:r>
            <w:proofErr w:type="spellStart"/>
            <w:r w:rsidRPr="005E33A8">
              <w:rPr>
                <w:rFonts w:ascii="Georgia" w:hAnsi="Georgia"/>
                <w:sz w:val="20"/>
                <w:szCs w:val="20"/>
              </w:rPr>
              <w:t>ironía</w:t>
            </w:r>
            <w:proofErr w:type="spellEnd"/>
            <w:r w:rsidRPr="005E33A8">
              <w:rPr>
                <w:rFonts w:ascii="Georgia" w:hAnsi="Georgia"/>
                <w:sz w:val="20"/>
                <w:szCs w:val="20"/>
              </w:rPr>
              <w:t xml:space="preserve">, </w:t>
            </w:r>
            <w:proofErr w:type="spellStart"/>
            <w:r w:rsidRPr="005E33A8">
              <w:rPr>
                <w:rFonts w:ascii="Georgia" w:hAnsi="Georgia"/>
                <w:sz w:val="20"/>
                <w:szCs w:val="20"/>
              </w:rPr>
              <w:t>asíndeton</w:t>
            </w:r>
            <w:proofErr w:type="spellEnd"/>
          </w:p>
        </w:tc>
        <w:tc>
          <w:tcPr>
            <w:tcW w:w="1798" w:type="pct"/>
            <w:vMerge/>
          </w:tcPr>
          <w:p w:rsidR="005E33A8" w:rsidRPr="005E33A8" w:rsidRDefault="005E33A8" w:rsidP="005E33A8">
            <w:pPr>
              <w:spacing w:after="0" w:line="240" w:lineRule="auto"/>
              <w:rPr>
                <w:sz w:val="20"/>
                <w:szCs w:val="20"/>
                <w:lang w:val="es-DO"/>
              </w:rPr>
            </w:pPr>
          </w:p>
        </w:tc>
      </w:tr>
      <w:tr w:rsidR="005E33A8" w:rsidRPr="00464141" w:rsidTr="005E33A8">
        <w:trPr>
          <w:trHeight w:val="1241"/>
        </w:trPr>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Personajes: </w:t>
            </w:r>
          </w:p>
          <w:p w:rsidR="005E33A8" w:rsidRPr="005E33A8" w:rsidRDefault="005E33A8" w:rsidP="005E33A8">
            <w:pPr>
              <w:spacing w:after="0" w:line="240" w:lineRule="auto"/>
              <w:rPr>
                <w:sz w:val="20"/>
                <w:szCs w:val="20"/>
                <w:lang w:val="es-DO"/>
              </w:rPr>
            </w:pPr>
            <w:r w:rsidRPr="005E33A8">
              <w:rPr>
                <w:sz w:val="20"/>
                <w:szCs w:val="20"/>
                <w:lang w:val="es-DO"/>
              </w:rPr>
              <w:t xml:space="preserve">Julia ‘publica’ </w:t>
            </w:r>
          </w:p>
          <w:p w:rsidR="005E33A8" w:rsidRPr="005E33A8" w:rsidRDefault="005E33A8" w:rsidP="005E33A8">
            <w:pPr>
              <w:spacing w:after="0" w:line="240" w:lineRule="auto"/>
              <w:rPr>
                <w:sz w:val="20"/>
                <w:szCs w:val="20"/>
                <w:lang w:val="es-DO"/>
              </w:rPr>
            </w:pPr>
            <w:r w:rsidRPr="005E33A8">
              <w:rPr>
                <w:sz w:val="20"/>
                <w:szCs w:val="20"/>
                <w:lang w:val="es-DO"/>
              </w:rPr>
              <w:t>Julia ‘privada’</w:t>
            </w:r>
          </w:p>
        </w:tc>
        <w:tc>
          <w:tcPr>
            <w:tcW w:w="1601" w:type="pct"/>
          </w:tcPr>
          <w:p w:rsidR="005E33A8" w:rsidRPr="005E33A8" w:rsidRDefault="005E33A8" w:rsidP="005E33A8">
            <w:pPr>
              <w:pStyle w:val="NormalWeb"/>
              <w:spacing w:before="0" w:beforeAutospacing="0" w:after="0" w:afterAutospacing="0"/>
              <w:rPr>
                <w:rFonts w:ascii="Calibri" w:hAnsi="Calibri" w:cs="Calibri"/>
                <w:sz w:val="20"/>
                <w:szCs w:val="20"/>
                <w:lang w:val="es-DO"/>
              </w:rPr>
            </w:pPr>
            <w:r w:rsidRPr="005E33A8">
              <w:rPr>
                <w:rFonts w:ascii="Calibri" w:hAnsi="Calibri" w:cs="Calibri"/>
                <w:b/>
                <w:bCs/>
                <w:sz w:val="20"/>
                <w:szCs w:val="20"/>
                <w:u w:val="single"/>
                <w:lang w:val="es-DO"/>
              </w:rPr>
              <w:t>Objetivo:</w:t>
            </w:r>
            <w:r w:rsidRPr="005E33A8">
              <w:rPr>
                <w:rFonts w:ascii="Calibri" w:hAnsi="Calibri" w:cs="Calibri"/>
                <w:sz w:val="20"/>
                <w:szCs w:val="20"/>
                <w:lang w:val="es-DO"/>
              </w:rPr>
              <w:t xml:space="preserve"> </w:t>
            </w:r>
          </w:p>
          <w:p w:rsidR="005E33A8" w:rsidRPr="005E33A8" w:rsidRDefault="005E33A8" w:rsidP="005E33A8">
            <w:pPr>
              <w:pStyle w:val="NormalWeb"/>
              <w:spacing w:before="0" w:beforeAutospacing="0" w:after="0" w:afterAutospacing="0"/>
              <w:rPr>
                <w:rFonts w:ascii="Georgia" w:hAnsi="Georgia"/>
                <w:sz w:val="20"/>
                <w:szCs w:val="20"/>
                <w:lang w:val="es-DO"/>
              </w:rPr>
            </w:pPr>
            <w:r w:rsidRPr="005E33A8">
              <w:rPr>
                <w:rFonts w:ascii="Georgia" w:hAnsi="Georgia"/>
                <w:sz w:val="20"/>
                <w:szCs w:val="20"/>
                <w:lang w:val="es-DO"/>
              </w:rPr>
              <w:t>Criticar a las mujeres que se conforman a las normas que la sociedad pide a ellas</w:t>
            </w:r>
          </w:p>
        </w:tc>
        <w:tc>
          <w:tcPr>
            <w:tcW w:w="1798" w:type="pct"/>
            <w:vMerge/>
          </w:tcPr>
          <w:p w:rsidR="005E33A8" w:rsidRPr="005E33A8" w:rsidRDefault="005E33A8" w:rsidP="005E33A8">
            <w:pPr>
              <w:spacing w:after="0" w:line="240" w:lineRule="auto"/>
              <w:rPr>
                <w:sz w:val="20"/>
                <w:szCs w:val="20"/>
                <w:lang w:val="es-DO"/>
              </w:rPr>
            </w:pPr>
          </w:p>
        </w:tc>
      </w:tr>
      <w:tr w:rsidR="005E33A8" w:rsidRPr="00464141" w:rsidTr="005E33A8">
        <w:trPr>
          <w:trHeight w:val="1295"/>
        </w:trPr>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Tema(s): </w:t>
            </w:r>
          </w:p>
          <w:tbl>
            <w:tblPr>
              <w:tblW w:w="0" w:type="auto"/>
              <w:tblBorders>
                <w:top w:val="nil"/>
                <w:left w:val="nil"/>
                <w:bottom w:val="nil"/>
                <w:right w:val="nil"/>
              </w:tblBorders>
              <w:tblLook w:val="0000"/>
            </w:tblPr>
            <w:tblGrid>
              <w:gridCol w:w="3714"/>
            </w:tblGrid>
            <w:tr w:rsidR="005E33A8" w:rsidRPr="005E33A8" w:rsidTr="005E33A8">
              <w:trPr>
                <w:trHeight w:val="465"/>
              </w:trPr>
              <w:tc>
                <w:tcPr>
                  <w:tcW w:w="0" w:type="auto"/>
                </w:tcPr>
                <w:p w:rsidR="005E33A8" w:rsidRPr="005E33A8" w:rsidRDefault="005E33A8" w:rsidP="005E33A8">
                  <w:pPr>
                    <w:pStyle w:val="Default"/>
                    <w:rPr>
                      <w:rFonts w:ascii="Georgia" w:hAnsi="Georgia"/>
                      <w:sz w:val="20"/>
                      <w:szCs w:val="20"/>
                      <w:lang w:val="es-ES"/>
                    </w:rPr>
                  </w:pPr>
                  <w:r w:rsidRPr="005E33A8">
                    <w:rPr>
                      <w:rFonts w:ascii="Georgia" w:hAnsi="Georgia"/>
                      <w:sz w:val="20"/>
                      <w:szCs w:val="20"/>
                      <w:lang w:val="es-ES"/>
                    </w:rPr>
                    <w:t xml:space="preserve"> El tiempo y el espacio </w:t>
                  </w:r>
                </w:p>
                <w:p w:rsidR="005E33A8" w:rsidRPr="005E33A8" w:rsidRDefault="005E33A8" w:rsidP="005E33A8">
                  <w:pPr>
                    <w:pStyle w:val="Default"/>
                    <w:rPr>
                      <w:rFonts w:ascii="Georgia" w:hAnsi="Georgia"/>
                      <w:sz w:val="20"/>
                      <w:szCs w:val="20"/>
                      <w:lang w:val="es-ES"/>
                    </w:rPr>
                  </w:pPr>
                  <w:r w:rsidRPr="005E33A8">
                    <w:rPr>
                      <w:rFonts w:ascii="Georgia" w:hAnsi="Georgia"/>
                      <w:sz w:val="20"/>
                      <w:szCs w:val="20"/>
                      <w:lang w:val="es-ES"/>
                    </w:rPr>
                    <w:t xml:space="preserve">Las relaciones interpersonales </w:t>
                  </w:r>
                </w:p>
                <w:p w:rsidR="005E33A8" w:rsidRPr="005E33A8" w:rsidRDefault="005E33A8" w:rsidP="005E33A8">
                  <w:pPr>
                    <w:pStyle w:val="Default"/>
                    <w:rPr>
                      <w:rFonts w:ascii="Georgia" w:hAnsi="Georgia"/>
                      <w:sz w:val="20"/>
                      <w:szCs w:val="20"/>
                      <w:lang w:val="es-ES"/>
                    </w:rPr>
                  </w:pPr>
                  <w:r w:rsidRPr="005E33A8">
                    <w:rPr>
                      <w:rFonts w:ascii="Georgia" w:hAnsi="Georgia"/>
                      <w:sz w:val="20"/>
                      <w:szCs w:val="20"/>
                      <w:lang w:val="es-ES"/>
                    </w:rPr>
                    <w:t>La dualidad del ser / bifurcación del ser</w:t>
                  </w:r>
                </w:p>
                <w:p w:rsidR="005E33A8" w:rsidRPr="005E33A8" w:rsidRDefault="005E33A8" w:rsidP="005E33A8">
                  <w:pPr>
                    <w:pStyle w:val="Default"/>
                    <w:rPr>
                      <w:sz w:val="20"/>
                      <w:szCs w:val="20"/>
                      <w:lang w:val="es-ES"/>
                    </w:rPr>
                  </w:pPr>
                  <w:r w:rsidRPr="005E33A8">
                    <w:rPr>
                      <w:rFonts w:ascii="Georgia" w:hAnsi="Georgia"/>
                      <w:sz w:val="20"/>
                      <w:szCs w:val="20"/>
                      <w:lang w:val="es-ES"/>
                    </w:rPr>
                    <w:t>La creación literaria</w:t>
                  </w:r>
                  <w:r w:rsidRPr="005E33A8">
                    <w:rPr>
                      <w:sz w:val="20"/>
                      <w:szCs w:val="20"/>
                      <w:lang w:val="es-ES"/>
                    </w:rPr>
                    <w:t xml:space="preserve"> </w:t>
                  </w:r>
                </w:p>
              </w:tc>
            </w:tr>
          </w:tbl>
          <w:p w:rsidR="005E33A8" w:rsidRPr="005E33A8" w:rsidRDefault="005E33A8" w:rsidP="005E33A8">
            <w:pPr>
              <w:spacing w:after="0" w:line="240" w:lineRule="auto"/>
              <w:rPr>
                <w:sz w:val="20"/>
                <w:szCs w:val="20"/>
                <w:lang w:val="es-DO"/>
              </w:rPr>
            </w:pPr>
          </w:p>
        </w:tc>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Ambiente de la obra:</w:t>
            </w:r>
          </w:p>
          <w:p w:rsidR="005E33A8" w:rsidRPr="005E33A8" w:rsidRDefault="005E33A8" w:rsidP="005E33A8">
            <w:pPr>
              <w:spacing w:after="0" w:line="240" w:lineRule="auto"/>
              <w:rPr>
                <w:rFonts w:ascii="Georgia" w:hAnsi="Georgia"/>
                <w:sz w:val="20"/>
                <w:szCs w:val="20"/>
                <w:lang w:val="es-DO"/>
              </w:rPr>
            </w:pPr>
            <w:r w:rsidRPr="005E33A8">
              <w:rPr>
                <w:rFonts w:ascii="Georgia" w:hAnsi="Georgia"/>
                <w:sz w:val="20"/>
                <w:szCs w:val="20"/>
                <w:lang w:val="es-DO"/>
              </w:rPr>
              <w:t>Puerto Rico, 1900’s</w:t>
            </w:r>
          </w:p>
        </w:tc>
        <w:tc>
          <w:tcPr>
            <w:tcW w:w="1798" w:type="pct"/>
            <w:vMerge/>
          </w:tcPr>
          <w:p w:rsidR="005E33A8" w:rsidRPr="005E33A8" w:rsidRDefault="005E33A8" w:rsidP="005E33A8">
            <w:pPr>
              <w:spacing w:after="0" w:line="240" w:lineRule="auto"/>
              <w:rPr>
                <w:sz w:val="20"/>
                <w:szCs w:val="20"/>
                <w:lang w:val="es-DO"/>
              </w:rPr>
            </w:pPr>
          </w:p>
        </w:tc>
      </w:tr>
      <w:tr w:rsidR="005E33A8" w:rsidRPr="00464141" w:rsidTr="005E33A8">
        <w:tc>
          <w:tcPr>
            <w:tcW w:w="1601"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Conceptos Organizadores: </w:t>
            </w:r>
          </w:p>
          <w:tbl>
            <w:tblPr>
              <w:tblW w:w="0" w:type="auto"/>
              <w:tblBorders>
                <w:top w:val="nil"/>
                <w:left w:val="nil"/>
                <w:bottom w:val="nil"/>
                <w:right w:val="nil"/>
              </w:tblBorders>
              <w:tblLook w:val="0000"/>
            </w:tblPr>
            <w:tblGrid>
              <w:gridCol w:w="3544"/>
            </w:tblGrid>
            <w:tr w:rsidR="005E33A8" w:rsidRPr="00464141" w:rsidTr="005E33A8">
              <w:trPr>
                <w:trHeight w:val="222"/>
              </w:trPr>
              <w:tc>
                <w:tcPr>
                  <w:tcW w:w="0" w:type="auto"/>
                </w:tcPr>
                <w:p w:rsidR="005E33A8" w:rsidRPr="005E33A8" w:rsidRDefault="005E33A8" w:rsidP="005E33A8">
                  <w:pPr>
                    <w:autoSpaceDE w:val="0"/>
                    <w:autoSpaceDN w:val="0"/>
                    <w:adjustRightInd w:val="0"/>
                    <w:spacing w:after="0" w:line="240" w:lineRule="auto"/>
                    <w:rPr>
                      <w:rFonts w:ascii="Georgia" w:hAnsi="Georgia"/>
                      <w:color w:val="000000"/>
                      <w:sz w:val="20"/>
                      <w:szCs w:val="20"/>
                      <w:lang w:val="es-ES"/>
                    </w:rPr>
                  </w:pPr>
                  <w:r w:rsidRPr="005E33A8">
                    <w:rPr>
                      <w:rFonts w:ascii="Georgia" w:hAnsi="Georgia"/>
                      <w:color w:val="000000"/>
                      <w:sz w:val="20"/>
                      <w:szCs w:val="20"/>
                      <w:lang w:val="es-ES"/>
                    </w:rPr>
                    <w:t xml:space="preserve">La introspección; </w:t>
                  </w:r>
                </w:p>
                <w:p w:rsidR="005E33A8" w:rsidRPr="005E33A8" w:rsidRDefault="005E33A8" w:rsidP="005E33A8">
                  <w:pPr>
                    <w:autoSpaceDE w:val="0"/>
                    <w:autoSpaceDN w:val="0"/>
                    <w:adjustRightInd w:val="0"/>
                    <w:spacing w:after="0" w:line="240" w:lineRule="auto"/>
                    <w:rPr>
                      <w:rFonts w:ascii="Georgia" w:hAnsi="Georgia"/>
                      <w:color w:val="000000"/>
                      <w:sz w:val="20"/>
                      <w:szCs w:val="20"/>
                      <w:lang w:val="es-ES"/>
                    </w:rPr>
                  </w:pPr>
                  <w:r w:rsidRPr="005E33A8">
                    <w:rPr>
                      <w:rFonts w:ascii="Georgia" w:hAnsi="Georgia"/>
                      <w:color w:val="000000"/>
                      <w:sz w:val="20"/>
                      <w:szCs w:val="20"/>
                      <w:lang w:val="es-ES"/>
                    </w:rPr>
                    <w:t>la imagen pública y la imagen privada</w:t>
                  </w:r>
                </w:p>
                <w:p w:rsidR="005E33A8" w:rsidRPr="005E33A8" w:rsidRDefault="005E33A8" w:rsidP="005E33A8">
                  <w:pPr>
                    <w:autoSpaceDE w:val="0"/>
                    <w:autoSpaceDN w:val="0"/>
                    <w:adjustRightInd w:val="0"/>
                    <w:spacing w:after="0" w:line="240" w:lineRule="auto"/>
                    <w:rPr>
                      <w:rFonts w:ascii="Georgia" w:hAnsi="Georgia"/>
                      <w:color w:val="000000"/>
                      <w:sz w:val="20"/>
                      <w:szCs w:val="20"/>
                      <w:lang w:val="es-ES"/>
                    </w:rPr>
                  </w:pPr>
                  <w:r w:rsidRPr="005E33A8">
                    <w:rPr>
                      <w:rFonts w:ascii="Georgia" w:hAnsi="Georgia"/>
                      <w:color w:val="000000"/>
                      <w:sz w:val="20"/>
                      <w:szCs w:val="20"/>
                      <w:lang w:val="es-ES"/>
                    </w:rPr>
                    <w:t>las divisiones socioeconómicos</w:t>
                  </w:r>
                </w:p>
                <w:p w:rsidR="005E33A8" w:rsidRPr="005E33A8" w:rsidRDefault="005E33A8" w:rsidP="005E33A8">
                  <w:pPr>
                    <w:autoSpaceDE w:val="0"/>
                    <w:autoSpaceDN w:val="0"/>
                    <w:adjustRightInd w:val="0"/>
                    <w:spacing w:after="0" w:line="240" w:lineRule="auto"/>
                    <w:rPr>
                      <w:rFonts w:ascii="Georgia" w:hAnsi="Georgia"/>
                      <w:color w:val="000000"/>
                      <w:sz w:val="20"/>
                      <w:szCs w:val="20"/>
                      <w:lang w:val="es-ES"/>
                    </w:rPr>
                  </w:pPr>
                  <w:r w:rsidRPr="005E33A8">
                    <w:rPr>
                      <w:rFonts w:ascii="Georgia" w:hAnsi="Georgia"/>
                      <w:color w:val="000000"/>
                      <w:sz w:val="20"/>
                      <w:szCs w:val="20"/>
                      <w:lang w:val="es-ES"/>
                    </w:rPr>
                    <w:t xml:space="preserve">el ser y la creación literaria  </w:t>
                  </w:r>
                </w:p>
              </w:tc>
            </w:tr>
          </w:tbl>
          <w:p w:rsidR="005E33A8" w:rsidRPr="005E33A8" w:rsidRDefault="005E33A8" w:rsidP="005E33A8">
            <w:pPr>
              <w:spacing w:after="0" w:line="240" w:lineRule="auto"/>
              <w:rPr>
                <w:sz w:val="20"/>
                <w:szCs w:val="20"/>
                <w:lang w:val="es-DO"/>
              </w:rPr>
            </w:pPr>
          </w:p>
        </w:tc>
        <w:tc>
          <w:tcPr>
            <w:tcW w:w="1601" w:type="pct"/>
            <w:vMerge w:val="restart"/>
          </w:tcPr>
          <w:p w:rsidR="005E33A8" w:rsidRPr="005E33A8" w:rsidRDefault="005E33A8" w:rsidP="005E33A8">
            <w:pPr>
              <w:spacing w:after="0" w:line="240" w:lineRule="auto"/>
              <w:rPr>
                <w:rFonts w:ascii="Georgia" w:hAnsi="Georgia"/>
                <w:b/>
                <w:bCs/>
                <w:sz w:val="20"/>
                <w:szCs w:val="20"/>
                <w:u w:val="single"/>
                <w:lang w:val="es-DO"/>
              </w:rPr>
            </w:pPr>
            <w:r w:rsidRPr="005E33A8">
              <w:rPr>
                <w:b/>
                <w:bCs/>
                <w:sz w:val="20"/>
                <w:szCs w:val="20"/>
                <w:u w:val="single"/>
                <w:lang w:val="es-DO"/>
              </w:rPr>
              <w:t xml:space="preserve">Resumen:  </w:t>
            </w:r>
            <w:r w:rsidRPr="005E33A8">
              <w:rPr>
                <w:rFonts w:ascii="Georgia" w:hAnsi="Georgia" w:cs="Arial"/>
                <w:color w:val="000000"/>
                <w:sz w:val="20"/>
                <w:szCs w:val="20"/>
                <w:lang w:val="es-ES"/>
              </w:rPr>
              <w:t xml:space="preserve">(La poeta se desdobla para criticar a las mujeres que se conforman a las normas que la sociedad pide de ellas) </w:t>
            </w:r>
          </w:p>
          <w:p w:rsidR="005E33A8" w:rsidRPr="005E33A8" w:rsidRDefault="005E33A8" w:rsidP="005E33A8">
            <w:pPr>
              <w:spacing w:after="0" w:line="240" w:lineRule="auto"/>
              <w:rPr>
                <w:sz w:val="20"/>
                <w:szCs w:val="20"/>
                <w:lang w:val="es-DO"/>
              </w:rPr>
            </w:pPr>
            <w:r w:rsidRPr="005E33A8">
              <w:rPr>
                <w:rFonts w:ascii="Georgia" w:hAnsi="Georgia"/>
                <w:sz w:val="20"/>
                <w:szCs w:val="20"/>
                <w:lang w:val="es-DO"/>
              </w:rPr>
              <w:t xml:space="preserve">Expresa sus preocupaciones, habla del amor, soledad, la incomprensión y de sus intentos de definirse ante </w:t>
            </w:r>
            <w:proofErr w:type="spellStart"/>
            <w:r w:rsidRPr="005E33A8">
              <w:rPr>
                <w:rFonts w:ascii="Georgia" w:hAnsi="Georgia"/>
                <w:sz w:val="20"/>
                <w:szCs w:val="20"/>
                <w:lang w:val="es-DO"/>
              </w:rPr>
              <w:t>si</w:t>
            </w:r>
            <w:proofErr w:type="spellEnd"/>
            <w:r w:rsidRPr="005E33A8">
              <w:rPr>
                <w:rFonts w:ascii="Georgia" w:hAnsi="Georgia"/>
                <w:sz w:val="20"/>
                <w:szCs w:val="20"/>
                <w:lang w:val="es-DO"/>
              </w:rPr>
              <w:t xml:space="preserve"> misma y ante los demás. </w:t>
            </w:r>
          </w:p>
        </w:tc>
        <w:tc>
          <w:tcPr>
            <w:tcW w:w="1798"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Contexto histórico y geopolítico:</w:t>
            </w:r>
          </w:p>
          <w:p w:rsidR="005E33A8" w:rsidRPr="005E33A8" w:rsidRDefault="005E33A8" w:rsidP="005E33A8">
            <w:pPr>
              <w:spacing w:after="0" w:line="240" w:lineRule="auto"/>
              <w:rPr>
                <w:rFonts w:ascii="Georgia" w:hAnsi="Georgia"/>
                <w:sz w:val="20"/>
                <w:szCs w:val="20"/>
                <w:lang w:val="es-DO"/>
              </w:rPr>
            </w:pPr>
            <w:r w:rsidRPr="005E33A8">
              <w:rPr>
                <w:rFonts w:ascii="Georgia" w:hAnsi="Georgia"/>
                <w:sz w:val="20"/>
                <w:szCs w:val="20"/>
                <w:lang w:val="es-DO"/>
              </w:rPr>
              <w:t>Se inicia el discurso feminista moderno en Hispanoamérica</w:t>
            </w:r>
          </w:p>
          <w:p w:rsidR="005E33A8" w:rsidRPr="005E33A8" w:rsidRDefault="005E33A8" w:rsidP="005E33A8">
            <w:pPr>
              <w:spacing w:after="0" w:line="240" w:lineRule="auto"/>
              <w:rPr>
                <w:rFonts w:ascii="Courier New" w:hAnsi="Courier New" w:cs="Courier New"/>
                <w:color w:val="000000"/>
                <w:sz w:val="20"/>
                <w:szCs w:val="20"/>
                <w:lang w:val="es-ES"/>
              </w:rPr>
            </w:pPr>
          </w:p>
        </w:tc>
      </w:tr>
      <w:tr w:rsidR="005E33A8" w:rsidRPr="00464141" w:rsidTr="005E33A8">
        <w:trPr>
          <w:trHeight w:val="269"/>
        </w:trPr>
        <w:tc>
          <w:tcPr>
            <w:tcW w:w="1601"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Temas secundarios:</w:t>
            </w:r>
          </w:p>
          <w:p w:rsidR="005E33A8" w:rsidRPr="005E33A8" w:rsidRDefault="005E33A8" w:rsidP="005E33A8">
            <w:pPr>
              <w:spacing w:after="0" w:line="240" w:lineRule="auto"/>
              <w:rPr>
                <w:rFonts w:ascii="Georgia" w:hAnsi="Georgia"/>
                <w:sz w:val="20"/>
                <w:szCs w:val="20"/>
                <w:lang w:val="es-DO"/>
              </w:rPr>
            </w:pPr>
            <w:proofErr w:type="spellStart"/>
            <w:r w:rsidRPr="005E33A8">
              <w:rPr>
                <w:rFonts w:ascii="Georgia" w:hAnsi="Georgia"/>
                <w:i/>
                <w:sz w:val="20"/>
                <w:szCs w:val="20"/>
                <w:lang w:val="es-AR"/>
              </w:rPr>
              <w:t>Critica</w:t>
            </w:r>
            <w:proofErr w:type="spellEnd"/>
            <w:r w:rsidRPr="005E33A8">
              <w:rPr>
                <w:rFonts w:ascii="Georgia" w:hAnsi="Georgia"/>
                <w:i/>
                <w:sz w:val="20"/>
                <w:szCs w:val="20"/>
                <w:lang w:val="es-AR"/>
              </w:rPr>
              <w:t xml:space="preserve"> social; La construcción de la realidad, La imagen pública y la imagen privada, La introspección, El ser y la creación literaria</w:t>
            </w:r>
          </w:p>
          <w:p w:rsidR="005E33A8" w:rsidRPr="005E33A8" w:rsidRDefault="005E33A8" w:rsidP="005E33A8">
            <w:pPr>
              <w:spacing w:after="0" w:line="240" w:lineRule="auto"/>
              <w:rPr>
                <w:sz w:val="20"/>
                <w:szCs w:val="20"/>
                <w:lang w:val="es-DO"/>
              </w:rPr>
            </w:pPr>
          </w:p>
        </w:tc>
        <w:tc>
          <w:tcPr>
            <w:tcW w:w="1601" w:type="pct"/>
            <w:vMerge/>
          </w:tcPr>
          <w:p w:rsidR="005E33A8" w:rsidRPr="005E33A8" w:rsidRDefault="005E33A8" w:rsidP="005E33A8">
            <w:pPr>
              <w:spacing w:after="0" w:line="240" w:lineRule="auto"/>
              <w:rPr>
                <w:sz w:val="20"/>
                <w:szCs w:val="20"/>
                <w:lang w:val="es-DO"/>
              </w:rPr>
            </w:pPr>
          </w:p>
        </w:tc>
        <w:tc>
          <w:tcPr>
            <w:tcW w:w="1798" w:type="pct"/>
            <w:vMerge/>
          </w:tcPr>
          <w:p w:rsidR="005E33A8" w:rsidRPr="005E33A8" w:rsidRDefault="005E33A8" w:rsidP="005E33A8">
            <w:pPr>
              <w:spacing w:after="0" w:line="240" w:lineRule="auto"/>
              <w:rPr>
                <w:sz w:val="20"/>
                <w:szCs w:val="20"/>
                <w:lang w:val="es-DO"/>
              </w:rPr>
            </w:pPr>
          </w:p>
        </w:tc>
      </w:tr>
      <w:tr w:rsidR="005E33A8" w:rsidRPr="00464141" w:rsidTr="005E33A8">
        <w:tc>
          <w:tcPr>
            <w:tcW w:w="1601" w:type="pct"/>
            <w:vMerge/>
          </w:tcPr>
          <w:p w:rsidR="005E33A8" w:rsidRPr="005E33A8" w:rsidRDefault="005E33A8" w:rsidP="005E33A8">
            <w:pPr>
              <w:spacing w:after="0" w:line="240" w:lineRule="auto"/>
              <w:rPr>
                <w:sz w:val="20"/>
                <w:szCs w:val="20"/>
                <w:lang w:val="es-DO"/>
              </w:rPr>
            </w:pPr>
          </w:p>
        </w:tc>
        <w:tc>
          <w:tcPr>
            <w:tcW w:w="1601" w:type="pct"/>
            <w:vMerge/>
          </w:tcPr>
          <w:p w:rsidR="005E33A8" w:rsidRPr="005E33A8" w:rsidRDefault="005E33A8" w:rsidP="005E33A8">
            <w:pPr>
              <w:spacing w:after="0" w:line="240" w:lineRule="auto"/>
              <w:rPr>
                <w:sz w:val="20"/>
                <w:szCs w:val="20"/>
                <w:lang w:val="es-DO"/>
              </w:rPr>
            </w:pPr>
          </w:p>
        </w:tc>
        <w:tc>
          <w:tcPr>
            <w:tcW w:w="1798" w:type="pct"/>
          </w:tcPr>
          <w:p w:rsidR="005E33A8" w:rsidRPr="00464141" w:rsidRDefault="005E33A8" w:rsidP="005E33A8">
            <w:pPr>
              <w:spacing w:before="60" w:after="240" w:line="240" w:lineRule="auto"/>
              <w:rPr>
                <w:rFonts w:asciiTheme="minorHAnsi" w:hAnsiTheme="minorHAnsi" w:cstheme="minorHAnsi"/>
                <w:sz w:val="20"/>
                <w:szCs w:val="20"/>
                <w:lang w:val="es-CO"/>
              </w:rPr>
            </w:pPr>
          </w:p>
        </w:tc>
      </w:tr>
    </w:tbl>
    <w:p w:rsidR="005E33A8" w:rsidRDefault="005E33A8" w:rsidP="005E33A8">
      <w:pPr>
        <w:rPr>
          <w:lang w:val="es-DO"/>
        </w:rPr>
      </w:pPr>
    </w:p>
    <w:p w:rsidR="005E33A8" w:rsidRPr="00CE0D17" w:rsidRDefault="005E33A8"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9"/>
        <w:gridCol w:w="4320"/>
        <w:gridCol w:w="5957"/>
      </w:tblGrid>
      <w:tr w:rsidR="005E33A8" w:rsidRPr="005E33A8" w:rsidTr="005E33A8">
        <w:trPr>
          <w:trHeight w:val="998"/>
        </w:trPr>
        <w:tc>
          <w:tcPr>
            <w:tcW w:w="1484"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lastRenderedPageBreak/>
              <w:t xml:space="preserve">Autor/Origen: </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Alfonsina Storni (1892-1938)</w:t>
            </w:r>
            <w:r w:rsidRPr="00464141">
              <w:rPr>
                <w:sz w:val="20"/>
                <w:szCs w:val="20"/>
                <w:lang w:val="es-CO"/>
              </w:rPr>
              <w:t xml:space="preserve"> </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 xml:space="preserve">Argentina (nació en Suiza pero pasó su niñez y adolescencia en las provincias de Argentina y se mudó a Buenos Aires in 1911) </w:t>
            </w:r>
          </w:p>
          <w:p w:rsidR="005E33A8" w:rsidRPr="005E33A8" w:rsidRDefault="005E33A8" w:rsidP="005E33A8">
            <w:pPr>
              <w:spacing w:after="0" w:line="240" w:lineRule="auto"/>
              <w:rPr>
                <w:rFonts w:ascii="Times New Roman" w:hAnsi="Times New Roman" w:cs="Times New Roman"/>
                <w:sz w:val="20"/>
                <w:szCs w:val="20"/>
                <w:lang w:val="es-ES"/>
              </w:rPr>
            </w:pPr>
          </w:p>
        </w:tc>
        <w:tc>
          <w:tcPr>
            <w:tcW w:w="1478"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 xml:space="preserve">Obra: </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 xml:space="preserve">”Peso ancestral” de </w:t>
            </w:r>
            <w:r w:rsidRPr="005E33A8">
              <w:rPr>
                <w:rFonts w:ascii="Times New Roman" w:hAnsi="Times New Roman" w:cs="Times New Roman"/>
                <w:i/>
                <w:sz w:val="20"/>
                <w:szCs w:val="20"/>
                <w:lang w:val="es-ES"/>
              </w:rPr>
              <w:t>Irremediablemente</w:t>
            </w:r>
            <w:r w:rsidRPr="005E33A8">
              <w:rPr>
                <w:rFonts w:ascii="Times New Roman" w:hAnsi="Times New Roman" w:cs="Times New Roman"/>
                <w:sz w:val="20"/>
                <w:szCs w:val="20"/>
                <w:lang w:val="es-ES"/>
              </w:rPr>
              <w:t xml:space="preserve"> (1919)</w:t>
            </w:r>
          </w:p>
        </w:tc>
        <w:tc>
          <w:tcPr>
            <w:tcW w:w="2038" w:type="pct"/>
            <w:vMerge w:val="restar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Contexto histórico y geopolítico:</w:t>
            </w:r>
          </w:p>
          <w:p w:rsidR="005E33A8" w:rsidRPr="005E33A8" w:rsidRDefault="005E33A8" w:rsidP="005E33A8">
            <w:pPr>
              <w:numPr>
                <w:ilvl w:val="0"/>
                <w:numId w:val="6"/>
              </w:num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El modernismo comenzó con el cubano José Martí, el peruano González Prada y especialmente con Rubén Darío, quien publicó su primer libro modernista en 1888.</w:t>
            </w:r>
          </w:p>
          <w:p w:rsidR="005E33A8" w:rsidRPr="005E33A8" w:rsidRDefault="005E33A8" w:rsidP="005E33A8">
            <w:pPr>
              <w:numPr>
                <w:ilvl w:val="0"/>
                <w:numId w:val="6"/>
              </w:num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El modernismo es un término que refiere a las innovaciones literarias en Hispanoamérica en los últimos años del siglo XIX, y coincide con el movimiento en España conocido como “La Generación del 98”, provocado por la pérdida que sufrió España de sus últimas colonias y su crisis de identidad como resultado.</w:t>
            </w:r>
          </w:p>
          <w:p w:rsidR="005E33A8" w:rsidRPr="005E33A8" w:rsidRDefault="005E33A8" w:rsidP="005E33A8">
            <w:pPr>
              <w:numPr>
                <w:ilvl w:val="0"/>
                <w:numId w:val="6"/>
              </w:num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Una inspiración del modernismo vino de Francia y de los poetas simbolistas, que eran como los pintores impresionistas, tratando de apelar tanto a los sentimientos como a la inteligencia.</w:t>
            </w:r>
          </w:p>
          <w:p w:rsidR="005E33A8" w:rsidRPr="005E33A8" w:rsidRDefault="005E33A8" w:rsidP="005E33A8">
            <w:pPr>
              <w:numPr>
                <w:ilvl w:val="0"/>
                <w:numId w:val="6"/>
              </w:num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 xml:space="preserve">Pero el modernismo abandonó el ideal de un arte por un arte y trató de temas americanos y aún políticos. </w:t>
            </w:r>
          </w:p>
          <w:p w:rsidR="005E33A8" w:rsidRPr="005E33A8" w:rsidRDefault="005E33A8" w:rsidP="005E33A8">
            <w:pPr>
              <w:numPr>
                <w:ilvl w:val="0"/>
                <w:numId w:val="6"/>
              </w:num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La segunda generación de modernistas, llamados posmodernistas para diferenciarlos de los primeros, se hace menos formal y más expresiva.</w:t>
            </w:r>
          </w:p>
          <w:p w:rsidR="005E33A8" w:rsidRPr="005E33A8" w:rsidRDefault="005E33A8" w:rsidP="005E33A8">
            <w:pPr>
              <w:numPr>
                <w:ilvl w:val="0"/>
                <w:numId w:val="6"/>
              </w:num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Las mujeres se destacan en el grupo de posmodernistas e inician el discurso feminista moderno en Hispanoamérica.</w:t>
            </w:r>
          </w:p>
          <w:p w:rsidR="005E33A8" w:rsidRPr="005E33A8" w:rsidRDefault="005E33A8" w:rsidP="005E33A8">
            <w:pPr>
              <w:spacing w:after="0" w:line="240" w:lineRule="auto"/>
              <w:ind w:left="360"/>
              <w:rPr>
                <w:rFonts w:ascii="Times New Roman" w:hAnsi="Times New Roman" w:cs="Times New Roman"/>
                <w:sz w:val="20"/>
                <w:szCs w:val="20"/>
                <w:lang w:val="es-ES"/>
              </w:rPr>
            </w:pPr>
          </w:p>
          <w:tbl>
            <w:tblPr>
              <w:tblW w:w="0" w:type="auto"/>
              <w:tblInd w:w="2136" w:type="dxa"/>
              <w:tblLook w:val="04A0"/>
            </w:tblPr>
            <w:tblGrid>
              <w:gridCol w:w="1178"/>
            </w:tblGrid>
            <w:tr w:rsidR="005E33A8" w:rsidRPr="005E33A8" w:rsidTr="005E33A8">
              <w:trPr>
                <w:trHeight w:val="872"/>
              </w:trPr>
              <w:tc>
                <w:tcPr>
                  <w:tcW w:w="1080" w:type="dxa"/>
                  <w:shd w:val="clear" w:color="auto" w:fill="auto"/>
                </w:tcPr>
                <w:p w:rsidR="005E33A8" w:rsidRPr="005E33A8" w:rsidRDefault="0023288B" w:rsidP="005E33A8">
                  <w:pPr>
                    <w:spacing w:after="0" w:line="240" w:lineRule="auto"/>
                    <w:rPr>
                      <w:rFonts w:ascii="Times New Roman" w:hAnsi="Times New Roman" w:cs="Times New Roman"/>
                      <w:sz w:val="20"/>
                      <w:szCs w:val="20"/>
                      <w:lang w:val="es-ES"/>
                    </w:rPr>
                  </w:pPr>
                  <w:r>
                    <w:rPr>
                      <w:noProof/>
                      <w:sz w:val="20"/>
                      <w:szCs w:val="20"/>
                      <w:lang w:val="es-CO" w:eastAsia="es-CO"/>
                    </w:rPr>
                    <w:drawing>
                      <wp:inline distT="0" distB="0" distL="0" distR="0">
                        <wp:extent cx="591820" cy="548640"/>
                        <wp:effectExtent l="19050" t="0" r="0" b="0"/>
                        <wp:docPr id="5" name="Picture 5" descr="http://cvc.cervantes.es/actcult/storni/cronologia/imagenes/port_cronologi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vc.cervantes.es/actcult/storni/cronologia/imagenes/port_cronologia01.jpg"/>
                                <pic:cNvPicPr>
                                  <a:picLocks noChangeAspect="1" noChangeArrowheads="1"/>
                                </pic:cNvPicPr>
                              </pic:nvPicPr>
                              <pic:blipFill>
                                <a:blip r:embed="rId15"/>
                                <a:srcRect/>
                                <a:stretch>
                                  <a:fillRect/>
                                </a:stretch>
                              </pic:blipFill>
                              <pic:spPr bwMode="auto">
                                <a:xfrm>
                                  <a:off x="0" y="0"/>
                                  <a:ext cx="591820" cy="548640"/>
                                </a:xfrm>
                                <a:prstGeom prst="rect">
                                  <a:avLst/>
                                </a:prstGeom>
                                <a:noFill/>
                                <a:ln w="9525">
                                  <a:noFill/>
                                  <a:miter lim="800000"/>
                                  <a:headEnd/>
                                  <a:tailEnd/>
                                </a:ln>
                              </pic:spPr>
                            </pic:pic>
                          </a:graphicData>
                        </a:graphic>
                      </wp:inline>
                    </w:drawing>
                  </w:r>
                </w:p>
              </w:tc>
            </w:tr>
          </w:tbl>
          <w:p w:rsidR="005E33A8" w:rsidRPr="005E33A8" w:rsidRDefault="005E33A8" w:rsidP="005E33A8">
            <w:pPr>
              <w:spacing w:after="0" w:line="240" w:lineRule="auto"/>
              <w:rPr>
                <w:rFonts w:ascii="Times New Roman" w:hAnsi="Times New Roman" w:cs="Times New Roman"/>
                <w:sz w:val="20"/>
                <w:szCs w:val="20"/>
                <w:lang w:val="es-ES"/>
              </w:rPr>
            </w:pPr>
          </w:p>
        </w:tc>
      </w:tr>
      <w:tr w:rsidR="005E33A8" w:rsidRPr="00464141" w:rsidTr="005E33A8">
        <w:trPr>
          <w:trHeight w:val="530"/>
        </w:trPr>
        <w:tc>
          <w:tcPr>
            <w:tcW w:w="1484"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 xml:space="preserve">Corriente literaria: </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El posmodernismo</w:t>
            </w:r>
          </w:p>
          <w:p w:rsidR="005E33A8" w:rsidRPr="005E33A8" w:rsidRDefault="005E33A8" w:rsidP="005E33A8">
            <w:pPr>
              <w:spacing w:after="0" w:line="240" w:lineRule="auto"/>
              <w:rPr>
                <w:rFonts w:ascii="Times New Roman" w:hAnsi="Times New Roman" w:cs="Times New Roman"/>
                <w:sz w:val="20"/>
                <w:szCs w:val="20"/>
                <w:lang w:val="es-ES"/>
              </w:rPr>
            </w:pPr>
          </w:p>
          <w:p w:rsidR="005E33A8" w:rsidRPr="005E33A8" w:rsidRDefault="005E33A8" w:rsidP="005E33A8">
            <w:pPr>
              <w:spacing w:after="0" w:line="240" w:lineRule="auto"/>
              <w:rPr>
                <w:rFonts w:ascii="Times New Roman" w:hAnsi="Times New Roman" w:cs="Times New Roman"/>
                <w:sz w:val="20"/>
                <w:szCs w:val="20"/>
                <w:lang w:val="es-ES"/>
              </w:rPr>
            </w:pPr>
          </w:p>
        </w:tc>
        <w:tc>
          <w:tcPr>
            <w:tcW w:w="1478"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Estructura:</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bCs/>
                <w:sz w:val="20"/>
                <w:szCs w:val="20"/>
                <w:lang w:val="es-ES"/>
              </w:rPr>
              <w:t>Poema de tres estrofas, cada estrofa con cuatro versos. Los tres primeros versos de cada estrofa son endecasílabos, y el último verso de cada estrofa es pentasílabo. Hay rima asonante en los versos pares. El verso corto, al hacer que el lector se detenga, es un punto de enfoque.</w:t>
            </w:r>
          </w:p>
        </w:tc>
        <w:tc>
          <w:tcPr>
            <w:tcW w:w="2038" w:type="pct"/>
            <w:vMerge/>
          </w:tcPr>
          <w:p w:rsidR="005E33A8" w:rsidRPr="005E33A8" w:rsidRDefault="005E33A8" w:rsidP="005E33A8">
            <w:pPr>
              <w:spacing w:after="0" w:line="240" w:lineRule="auto"/>
              <w:rPr>
                <w:rFonts w:ascii="Times New Roman" w:hAnsi="Times New Roman" w:cs="Times New Roman"/>
                <w:sz w:val="20"/>
                <w:szCs w:val="20"/>
                <w:lang w:val="es-ES"/>
              </w:rPr>
            </w:pPr>
          </w:p>
        </w:tc>
      </w:tr>
      <w:tr w:rsidR="005E33A8" w:rsidRPr="00464141" w:rsidTr="005E33A8">
        <w:trPr>
          <w:trHeight w:val="1862"/>
        </w:trPr>
        <w:tc>
          <w:tcPr>
            <w:tcW w:w="1484"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 xml:space="preserve">Personajes: </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Una mujer (“yo”) y un hombre (“tú”)</w:t>
            </w:r>
          </w:p>
        </w:tc>
        <w:tc>
          <w:tcPr>
            <w:tcW w:w="1478" w:type="pct"/>
          </w:tcPr>
          <w:p w:rsidR="005E33A8" w:rsidRPr="005E33A8" w:rsidRDefault="005E33A8" w:rsidP="005E33A8">
            <w:pPr>
              <w:pStyle w:val="NormalWeb"/>
              <w:spacing w:before="0" w:beforeAutospacing="0" w:after="0" w:afterAutospacing="0"/>
              <w:rPr>
                <w:sz w:val="20"/>
                <w:szCs w:val="20"/>
                <w:lang w:val="es-ES"/>
              </w:rPr>
            </w:pPr>
            <w:r w:rsidRPr="005E33A8">
              <w:rPr>
                <w:b/>
                <w:bCs/>
                <w:sz w:val="20"/>
                <w:szCs w:val="20"/>
                <w:u w:val="single"/>
                <w:lang w:val="es-ES"/>
              </w:rPr>
              <w:t>Objetivo:</w:t>
            </w:r>
            <w:r w:rsidRPr="005E33A8">
              <w:rPr>
                <w:sz w:val="20"/>
                <w:szCs w:val="20"/>
                <w:lang w:val="es-ES"/>
              </w:rPr>
              <w:t xml:space="preserve"> </w:t>
            </w:r>
          </w:p>
          <w:p w:rsidR="005E33A8" w:rsidRPr="005E33A8" w:rsidRDefault="005E33A8" w:rsidP="005E33A8">
            <w:pPr>
              <w:pStyle w:val="NormalWeb"/>
              <w:spacing w:before="0" w:beforeAutospacing="0" w:after="0" w:afterAutospacing="0"/>
              <w:rPr>
                <w:sz w:val="20"/>
                <w:szCs w:val="20"/>
                <w:lang w:val="es-ES"/>
              </w:rPr>
            </w:pPr>
            <w:r w:rsidRPr="005E33A8">
              <w:rPr>
                <w:sz w:val="20"/>
                <w:szCs w:val="20"/>
                <w:lang w:val="es-ES"/>
              </w:rPr>
              <w:t xml:space="preserve">Se puede interpretar como un reproche a los hombres por no poder expresar sus sentimientos; una acusación contra la sociedad que no permite que el hombre muestre sus emociones; o una expresión de lamento y empatía por el sufrimiento de los </w:t>
            </w:r>
            <w:proofErr w:type="gramStart"/>
            <w:r w:rsidRPr="005E33A8">
              <w:rPr>
                <w:sz w:val="20"/>
                <w:szCs w:val="20"/>
                <w:lang w:val="es-ES"/>
              </w:rPr>
              <w:t>hombres ,</w:t>
            </w:r>
            <w:proofErr w:type="gramEnd"/>
            <w:r w:rsidRPr="005E33A8">
              <w:rPr>
                <w:sz w:val="20"/>
                <w:szCs w:val="20"/>
                <w:lang w:val="es-ES"/>
              </w:rPr>
              <w:t xml:space="preserve"> quienes no son permitidos expresar sus sentimientos.</w:t>
            </w:r>
          </w:p>
        </w:tc>
        <w:tc>
          <w:tcPr>
            <w:tcW w:w="2038" w:type="pct"/>
            <w:vMerge/>
          </w:tcPr>
          <w:p w:rsidR="005E33A8" w:rsidRPr="005E33A8" w:rsidRDefault="005E33A8" w:rsidP="005E33A8">
            <w:pPr>
              <w:spacing w:after="0" w:line="240" w:lineRule="auto"/>
              <w:rPr>
                <w:rFonts w:ascii="Times New Roman" w:hAnsi="Times New Roman" w:cs="Times New Roman"/>
                <w:sz w:val="20"/>
                <w:szCs w:val="20"/>
                <w:lang w:val="es-ES"/>
              </w:rPr>
            </w:pPr>
          </w:p>
        </w:tc>
      </w:tr>
      <w:tr w:rsidR="005E33A8" w:rsidRPr="00464141" w:rsidTr="005E33A8">
        <w:trPr>
          <w:trHeight w:val="584"/>
        </w:trPr>
        <w:tc>
          <w:tcPr>
            <w:tcW w:w="1484"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 xml:space="preserve">Tema(s): </w:t>
            </w:r>
          </w:p>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Cs/>
                <w:sz w:val="20"/>
                <w:szCs w:val="20"/>
                <w:lang w:val="es-ES"/>
              </w:rPr>
              <w:t>La construcción del género</w:t>
            </w:r>
          </w:p>
          <w:p w:rsidR="005E33A8" w:rsidRPr="005E33A8" w:rsidRDefault="005E33A8" w:rsidP="005E33A8">
            <w:pPr>
              <w:spacing w:after="0" w:line="240" w:lineRule="auto"/>
              <w:rPr>
                <w:rFonts w:ascii="Times New Roman" w:hAnsi="Times New Roman" w:cs="Times New Roman"/>
                <w:sz w:val="20"/>
                <w:szCs w:val="20"/>
                <w:lang w:val="es-ES"/>
              </w:rPr>
            </w:pPr>
          </w:p>
        </w:tc>
        <w:tc>
          <w:tcPr>
            <w:tcW w:w="1478"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Tono de la obra:</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Tiene un tono de tristeza que se refleja en los comentarios que una mujer (yo) le dirige a un hombre (tú).</w:t>
            </w:r>
          </w:p>
        </w:tc>
        <w:tc>
          <w:tcPr>
            <w:tcW w:w="2038" w:type="pct"/>
            <w:vMerge/>
          </w:tcPr>
          <w:p w:rsidR="005E33A8" w:rsidRPr="005E33A8" w:rsidRDefault="005E33A8" w:rsidP="005E33A8">
            <w:pPr>
              <w:spacing w:after="0" w:line="240" w:lineRule="auto"/>
              <w:rPr>
                <w:rFonts w:ascii="Times New Roman" w:hAnsi="Times New Roman" w:cs="Times New Roman"/>
                <w:sz w:val="20"/>
                <w:szCs w:val="20"/>
                <w:lang w:val="es-ES"/>
              </w:rPr>
            </w:pPr>
          </w:p>
        </w:tc>
      </w:tr>
      <w:tr w:rsidR="005E33A8" w:rsidRPr="00464141" w:rsidTr="005E33A8">
        <w:tc>
          <w:tcPr>
            <w:tcW w:w="1484" w:type="pc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Conceptos Organizadores:</w:t>
            </w:r>
          </w:p>
          <w:p w:rsidR="005E33A8" w:rsidRPr="005E33A8" w:rsidRDefault="005E33A8" w:rsidP="005E33A8">
            <w:pPr>
              <w:spacing w:after="0" w:line="240" w:lineRule="auto"/>
              <w:rPr>
                <w:rFonts w:ascii="Times New Roman" w:hAnsi="Times New Roman" w:cs="Times New Roman"/>
                <w:bCs/>
                <w:sz w:val="20"/>
                <w:szCs w:val="20"/>
                <w:lang w:val="es-ES"/>
              </w:rPr>
            </w:pPr>
            <w:r w:rsidRPr="005E33A8">
              <w:rPr>
                <w:rFonts w:ascii="Times New Roman" w:hAnsi="Times New Roman" w:cs="Times New Roman"/>
                <w:bCs/>
                <w:sz w:val="20"/>
                <w:szCs w:val="20"/>
                <w:lang w:val="es-ES"/>
              </w:rPr>
              <w:t>El machismo</w:t>
            </w:r>
          </w:p>
          <w:p w:rsidR="005E33A8" w:rsidRPr="005E33A8" w:rsidRDefault="005E33A8" w:rsidP="005E33A8">
            <w:pPr>
              <w:spacing w:after="0" w:line="240" w:lineRule="auto"/>
              <w:rPr>
                <w:rFonts w:ascii="Times New Roman" w:hAnsi="Times New Roman" w:cs="Times New Roman"/>
                <w:bCs/>
                <w:sz w:val="20"/>
                <w:szCs w:val="20"/>
                <w:lang w:val="es-ES"/>
              </w:rPr>
            </w:pPr>
            <w:r w:rsidRPr="005E33A8">
              <w:rPr>
                <w:rFonts w:ascii="Times New Roman" w:hAnsi="Times New Roman" w:cs="Times New Roman"/>
                <w:bCs/>
                <w:sz w:val="20"/>
                <w:szCs w:val="20"/>
                <w:lang w:val="es-ES"/>
              </w:rPr>
              <w:t>Las relaciones sociales</w:t>
            </w:r>
          </w:p>
          <w:p w:rsidR="005E33A8" w:rsidRPr="005E33A8" w:rsidRDefault="005E33A8" w:rsidP="005E33A8">
            <w:pPr>
              <w:spacing w:after="0" w:line="240" w:lineRule="auto"/>
              <w:rPr>
                <w:rFonts w:ascii="Times New Roman" w:hAnsi="Times New Roman" w:cs="Times New Roman"/>
                <w:bCs/>
                <w:sz w:val="20"/>
                <w:szCs w:val="20"/>
                <w:lang w:val="es-ES"/>
              </w:rPr>
            </w:pPr>
            <w:r w:rsidRPr="005E33A8">
              <w:rPr>
                <w:rFonts w:ascii="Times New Roman" w:hAnsi="Times New Roman" w:cs="Times New Roman"/>
                <w:bCs/>
                <w:sz w:val="20"/>
                <w:szCs w:val="20"/>
                <w:lang w:val="es-ES"/>
              </w:rPr>
              <w:t>El sistema patriarcal</w:t>
            </w:r>
          </w:p>
          <w:p w:rsidR="005E33A8" w:rsidRPr="005E33A8" w:rsidRDefault="005E33A8" w:rsidP="005E33A8">
            <w:pPr>
              <w:spacing w:after="0" w:line="240" w:lineRule="auto"/>
              <w:rPr>
                <w:rFonts w:ascii="Times New Roman" w:hAnsi="Times New Roman" w:cs="Times New Roman"/>
                <w:bCs/>
                <w:sz w:val="20"/>
                <w:szCs w:val="20"/>
                <w:lang w:val="es-ES"/>
              </w:rPr>
            </w:pPr>
            <w:r w:rsidRPr="005E33A8">
              <w:rPr>
                <w:rFonts w:ascii="Times New Roman" w:hAnsi="Times New Roman" w:cs="Times New Roman"/>
                <w:bCs/>
                <w:sz w:val="20"/>
                <w:szCs w:val="20"/>
                <w:lang w:val="es-ES"/>
              </w:rPr>
              <w:t>La tradición y la ruptura</w:t>
            </w:r>
          </w:p>
          <w:p w:rsidR="005E33A8" w:rsidRPr="005E33A8" w:rsidRDefault="005E33A8" w:rsidP="005E33A8">
            <w:pPr>
              <w:spacing w:after="0" w:line="240" w:lineRule="auto"/>
              <w:rPr>
                <w:rFonts w:ascii="Times New Roman" w:hAnsi="Times New Roman" w:cs="Times New Roman"/>
                <w:sz w:val="20"/>
                <w:szCs w:val="20"/>
                <w:lang w:val="es-ES"/>
              </w:rPr>
            </w:pPr>
          </w:p>
        </w:tc>
        <w:tc>
          <w:tcPr>
            <w:tcW w:w="1478" w:type="pct"/>
            <w:vMerge w:val="restar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Resumen:</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sz w:val="20"/>
                <w:szCs w:val="20"/>
                <w:lang w:val="es-ES"/>
              </w:rPr>
              <w:t>Ante la lágrima derramada por un hombre que parece ser un hombre querido por Storni, aunque no podemos saber exactamente quién, la mujer lamenta el hecho de que muchas generaciones de hombres han sufrido sin poder sentir el desahogo de llorar. La lágrima que ha dejado caer el hombre es tan concentrada que es como un veneno, y cuando se cae en la boca de la mujer, ella así entiende el sufrimiento acumulado de los hombres. El “peso ancestral” del título es el peso de esta lágrima.</w:t>
            </w:r>
          </w:p>
        </w:tc>
        <w:tc>
          <w:tcPr>
            <w:tcW w:w="2038" w:type="pct"/>
            <w:vMerge w:val="restart"/>
          </w:tcPr>
          <w:p w:rsidR="005E33A8" w:rsidRPr="005E33A8" w:rsidRDefault="005E33A8" w:rsidP="005E33A8">
            <w:pPr>
              <w:shd w:val="clear" w:color="auto" w:fill="FFFFFF"/>
              <w:rPr>
                <w:rFonts w:ascii="Times New Roman" w:hAnsi="Times New Roman" w:cs="Times New Roman"/>
                <w:color w:val="000000"/>
                <w:sz w:val="20"/>
                <w:szCs w:val="20"/>
                <w:lang w:val="es-ES"/>
              </w:rPr>
            </w:pPr>
          </w:p>
        </w:tc>
      </w:tr>
      <w:tr w:rsidR="005E33A8" w:rsidRPr="00464141" w:rsidTr="005E33A8">
        <w:trPr>
          <w:trHeight w:val="269"/>
        </w:trPr>
        <w:tc>
          <w:tcPr>
            <w:tcW w:w="1484" w:type="pct"/>
            <w:vMerge w:val="restart"/>
          </w:tcPr>
          <w:p w:rsidR="005E33A8" w:rsidRPr="005E33A8" w:rsidRDefault="005E33A8" w:rsidP="005E33A8">
            <w:pPr>
              <w:spacing w:after="0" w:line="240" w:lineRule="auto"/>
              <w:rPr>
                <w:rFonts w:ascii="Times New Roman" w:hAnsi="Times New Roman" w:cs="Times New Roman"/>
                <w:b/>
                <w:bCs/>
                <w:sz w:val="20"/>
                <w:szCs w:val="20"/>
                <w:u w:val="single"/>
                <w:lang w:val="es-ES"/>
              </w:rPr>
            </w:pPr>
            <w:r w:rsidRPr="005E33A8">
              <w:rPr>
                <w:rFonts w:ascii="Times New Roman" w:hAnsi="Times New Roman" w:cs="Times New Roman"/>
                <w:b/>
                <w:bCs/>
                <w:sz w:val="20"/>
                <w:szCs w:val="20"/>
                <w:u w:val="single"/>
                <w:lang w:val="es-ES"/>
              </w:rPr>
              <w:t>Temas secundarios:</w:t>
            </w:r>
          </w:p>
          <w:p w:rsidR="005E33A8" w:rsidRPr="005E33A8" w:rsidRDefault="005E33A8" w:rsidP="005E33A8">
            <w:pPr>
              <w:spacing w:after="0" w:line="240" w:lineRule="auto"/>
              <w:rPr>
                <w:rFonts w:ascii="Times New Roman" w:hAnsi="Times New Roman" w:cs="Times New Roman"/>
                <w:bCs/>
                <w:sz w:val="20"/>
                <w:szCs w:val="20"/>
                <w:lang w:val="es-ES"/>
              </w:rPr>
            </w:pPr>
            <w:r w:rsidRPr="005E33A8">
              <w:rPr>
                <w:rFonts w:ascii="Times New Roman" w:hAnsi="Times New Roman" w:cs="Times New Roman"/>
                <w:bCs/>
                <w:sz w:val="20"/>
                <w:szCs w:val="20"/>
                <w:lang w:val="es-ES"/>
              </w:rPr>
              <w:t>La desigualdad entre los hombres y las mujeres</w:t>
            </w:r>
          </w:p>
          <w:p w:rsidR="005E33A8" w:rsidRPr="005E33A8" w:rsidRDefault="005E33A8" w:rsidP="005E33A8">
            <w:pPr>
              <w:spacing w:after="0" w:line="240" w:lineRule="auto"/>
              <w:rPr>
                <w:rFonts w:ascii="Times New Roman" w:hAnsi="Times New Roman" w:cs="Times New Roman"/>
                <w:bCs/>
                <w:sz w:val="20"/>
                <w:szCs w:val="20"/>
                <w:lang w:val="es-ES"/>
              </w:rPr>
            </w:pPr>
            <w:r w:rsidRPr="005E33A8">
              <w:rPr>
                <w:rFonts w:ascii="Times New Roman" w:hAnsi="Times New Roman" w:cs="Times New Roman"/>
                <w:bCs/>
                <w:sz w:val="20"/>
                <w:szCs w:val="20"/>
                <w:lang w:val="es-ES"/>
              </w:rPr>
              <w:t>El estoicismo rígido impuesto en los hombres por la sociedad</w:t>
            </w:r>
          </w:p>
          <w:p w:rsidR="005E33A8" w:rsidRPr="005E33A8" w:rsidRDefault="005E33A8" w:rsidP="005E33A8">
            <w:pPr>
              <w:spacing w:after="0" w:line="240" w:lineRule="auto"/>
              <w:rPr>
                <w:rFonts w:ascii="Times New Roman" w:hAnsi="Times New Roman" w:cs="Times New Roman"/>
                <w:sz w:val="20"/>
                <w:szCs w:val="20"/>
                <w:lang w:val="es-ES"/>
              </w:rPr>
            </w:pPr>
            <w:r w:rsidRPr="005E33A8">
              <w:rPr>
                <w:rFonts w:ascii="Times New Roman" w:hAnsi="Times New Roman" w:cs="Times New Roman"/>
                <w:bCs/>
                <w:sz w:val="20"/>
                <w:szCs w:val="20"/>
                <w:lang w:val="es-ES"/>
              </w:rPr>
              <w:t>El peso de las tradiciones familiares y sociales</w:t>
            </w:r>
          </w:p>
          <w:p w:rsidR="005E33A8" w:rsidRPr="005E33A8" w:rsidRDefault="005E33A8" w:rsidP="005E33A8">
            <w:pPr>
              <w:spacing w:after="0" w:line="240" w:lineRule="auto"/>
              <w:rPr>
                <w:rFonts w:ascii="Times New Roman" w:hAnsi="Times New Roman" w:cs="Times New Roman"/>
                <w:sz w:val="20"/>
                <w:szCs w:val="20"/>
                <w:lang w:val="es-ES"/>
              </w:rPr>
            </w:pPr>
          </w:p>
          <w:p w:rsidR="005E33A8" w:rsidRPr="005E33A8" w:rsidRDefault="005E33A8" w:rsidP="005E33A8">
            <w:pPr>
              <w:spacing w:after="0" w:line="240" w:lineRule="auto"/>
              <w:rPr>
                <w:rFonts w:ascii="Times New Roman" w:hAnsi="Times New Roman" w:cs="Times New Roman"/>
                <w:sz w:val="20"/>
                <w:szCs w:val="20"/>
                <w:lang w:val="es-ES"/>
              </w:rPr>
            </w:pPr>
          </w:p>
          <w:p w:rsidR="005E33A8" w:rsidRPr="005E33A8" w:rsidRDefault="005E33A8" w:rsidP="005E33A8">
            <w:pPr>
              <w:spacing w:after="0" w:line="240" w:lineRule="auto"/>
              <w:rPr>
                <w:rFonts w:ascii="Times New Roman" w:hAnsi="Times New Roman" w:cs="Times New Roman"/>
                <w:sz w:val="20"/>
                <w:szCs w:val="20"/>
                <w:lang w:val="es-ES"/>
              </w:rPr>
            </w:pPr>
          </w:p>
        </w:tc>
        <w:tc>
          <w:tcPr>
            <w:tcW w:w="1478" w:type="pct"/>
            <w:vMerge/>
          </w:tcPr>
          <w:p w:rsidR="005E33A8" w:rsidRPr="005E33A8" w:rsidRDefault="005E33A8" w:rsidP="005E33A8">
            <w:pPr>
              <w:spacing w:after="0" w:line="240" w:lineRule="auto"/>
              <w:rPr>
                <w:rFonts w:ascii="Times New Roman" w:hAnsi="Times New Roman" w:cs="Times New Roman"/>
                <w:sz w:val="20"/>
                <w:szCs w:val="20"/>
                <w:lang w:val="es-ES"/>
              </w:rPr>
            </w:pPr>
          </w:p>
        </w:tc>
        <w:tc>
          <w:tcPr>
            <w:tcW w:w="2038" w:type="pct"/>
            <w:vMerge/>
          </w:tcPr>
          <w:p w:rsidR="005E33A8" w:rsidRPr="005E33A8" w:rsidRDefault="005E33A8" w:rsidP="005E33A8">
            <w:pPr>
              <w:spacing w:after="0" w:line="240" w:lineRule="auto"/>
              <w:rPr>
                <w:rFonts w:ascii="Times New Roman" w:hAnsi="Times New Roman" w:cs="Times New Roman"/>
                <w:sz w:val="20"/>
                <w:szCs w:val="20"/>
                <w:lang w:val="es-ES"/>
              </w:rPr>
            </w:pPr>
          </w:p>
        </w:tc>
      </w:tr>
      <w:tr w:rsidR="005E33A8" w:rsidRPr="00464141" w:rsidTr="005E33A8">
        <w:tc>
          <w:tcPr>
            <w:tcW w:w="1484" w:type="pct"/>
            <w:vMerge/>
          </w:tcPr>
          <w:p w:rsidR="005E33A8" w:rsidRPr="005E33A8" w:rsidRDefault="005E33A8" w:rsidP="005E33A8">
            <w:pPr>
              <w:spacing w:after="0" w:line="240" w:lineRule="auto"/>
              <w:rPr>
                <w:rFonts w:ascii="Times New Roman" w:hAnsi="Times New Roman" w:cs="Times New Roman"/>
                <w:sz w:val="20"/>
                <w:szCs w:val="20"/>
                <w:lang w:val="es-ES"/>
              </w:rPr>
            </w:pPr>
          </w:p>
        </w:tc>
        <w:tc>
          <w:tcPr>
            <w:tcW w:w="1478" w:type="pct"/>
            <w:vMerge/>
          </w:tcPr>
          <w:p w:rsidR="005E33A8" w:rsidRPr="005E33A8" w:rsidRDefault="005E33A8" w:rsidP="005E33A8">
            <w:pPr>
              <w:spacing w:after="0" w:line="240" w:lineRule="auto"/>
              <w:rPr>
                <w:rFonts w:ascii="Times New Roman" w:hAnsi="Times New Roman" w:cs="Times New Roman"/>
                <w:sz w:val="20"/>
                <w:szCs w:val="20"/>
                <w:lang w:val="es-ES"/>
              </w:rPr>
            </w:pPr>
          </w:p>
        </w:tc>
        <w:tc>
          <w:tcPr>
            <w:tcW w:w="2038" w:type="pct"/>
          </w:tcPr>
          <w:p w:rsidR="005E33A8" w:rsidRPr="005E33A8" w:rsidRDefault="005E33A8" w:rsidP="005E33A8">
            <w:pPr>
              <w:spacing w:after="0" w:line="240" w:lineRule="auto"/>
              <w:rPr>
                <w:rFonts w:ascii="Times New Roman" w:hAnsi="Times New Roman" w:cs="Times New Roman"/>
                <w:sz w:val="20"/>
                <w:szCs w:val="20"/>
                <w:lang w:val="es-ES"/>
              </w:rPr>
            </w:pPr>
          </w:p>
        </w:tc>
      </w:tr>
    </w:tbl>
    <w:p w:rsidR="005E33A8" w:rsidRDefault="005E33A8" w:rsidP="005E33A8">
      <w:pPr>
        <w:rPr>
          <w:lang w:val="es-DO"/>
        </w:rPr>
      </w:pPr>
    </w:p>
    <w:p w:rsidR="005E33A8" w:rsidRPr="00CE0D17" w:rsidRDefault="005E33A8"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39"/>
        <w:gridCol w:w="4838"/>
        <w:gridCol w:w="6039"/>
      </w:tblGrid>
      <w:tr w:rsidR="005E33A8" w:rsidRPr="00464141" w:rsidTr="005E33A8">
        <w:trPr>
          <w:trHeight w:val="818"/>
        </w:trPr>
        <w:tc>
          <w:tcPr>
            <w:tcW w:w="1279"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lastRenderedPageBreak/>
              <w:t xml:space="preserve">Autor/Origen: </w:t>
            </w:r>
          </w:p>
          <w:p w:rsidR="005E33A8" w:rsidRPr="005E33A8" w:rsidRDefault="005E33A8" w:rsidP="005E33A8">
            <w:pPr>
              <w:spacing w:after="0" w:line="240" w:lineRule="auto"/>
              <w:rPr>
                <w:sz w:val="20"/>
                <w:szCs w:val="20"/>
                <w:lang w:val="es-DO"/>
              </w:rPr>
            </w:pPr>
            <w:r w:rsidRPr="005E33A8">
              <w:rPr>
                <w:sz w:val="20"/>
                <w:szCs w:val="20"/>
                <w:lang w:val="es-DO"/>
              </w:rPr>
              <w:t xml:space="preserve">Francisco de Quevedo, </w:t>
            </w:r>
            <w:proofErr w:type="spellStart"/>
            <w:r w:rsidRPr="005E33A8">
              <w:rPr>
                <w:sz w:val="20"/>
                <w:szCs w:val="20"/>
                <w:lang w:val="es-DO"/>
              </w:rPr>
              <w:t>Madrid,Espa</w:t>
            </w:r>
            <w:r w:rsidRPr="005E33A8">
              <w:rPr>
                <w:sz w:val="20"/>
                <w:szCs w:val="20"/>
                <w:lang w:val="es-DO"/>
              </w:rPr>
              <w:softHyphen/>
              <w:t>ña</w:t>
            </w:r>
            <w:proofErr w:type="spellEnd"/>
          </w:p>
        </w:tc>
        <w:tc>
          <w:tcPr>
            <w:tcW w:w="1655" w:type="pct"/>
          </w:tcPr>
          <w:p w:rsidR="005E33A8" w:rsidRPr="005E33A8" w:rsidRDefault="005E33A8" w:rsidP="005E33A8">
            <w:pPr>
              <w:spacing w:after="0" w:line="240" w:lineRule="auto"/>
              <w:jc w:val="both"/>
              <w:rPr>
                <w:b/>
                <w:bCs/>
                <w:sz w:val="20"/>
                <w:szCs w:val="20"/>
                <w:u w:val="single"/>
                <w:lang w:val="es-DO"/>
              </w:rPr>
            </w:pPr>
            <w:r w:rsidRPr="005E33A8">
              <w:rPr>
                <w:b/>
                <w:bCs/>
                <w:sz w:val="20"/>
                <w:szCs w:val="20"/>
                <w:u w:val="single"/>
                <w:lang w:val="es-DO"/>
              </w:rPr>
              <w:t>Obra:</w:t>
            </w:r>
          </w:p>
          <w:p w:rsidR="005E33A8" w:rsidRPr="005E33A8" w:rsidRDefault="005E33A8" w:rsidP="005E33A8">
            <w:pPr>
              <w:spacing w:after="0" w:line="240" w:lineRule="auto"/>
              <w:jc w:val="both"/>
              <w:rPr>
                <w:i/>
                <w:iCs/>
                <w:sz w:val="20"/>
                <w:szCs w:val="20"/>
                <w:lang w:val="es-DO"/>
              </w:rPr>
            </w:pPr>
            <w:r w:rsidRPr="005E33A8">
              <w:rPr>
                <w:sz w:val="20"/>
                <w:szCs w:val="20"/>
                <w:lang w:val="es-DO"/>
              </w:rPr>
              <w:t xml:space="preserve">Salmo XVII  </w:t>
            </w:r>
            <w:r w:rsidRPr="005E33A8">
              <w:rPr>
                <w:i/>
                <w:iCs/>
                <w:sz w:val="20"/>
                <w:szCs w:val="20"/>
                <w:lang w:val="es-DO"/>
              </w:rPr>
              <w:t>Miré los muros de la patria mía</w:t>
            </w:r>
          </w:p>
        </w:tc>
        <w:tc>
          <w:tcPr>
            <w:tcW w:w="2066" w:type="pct"/>
            <w:vMerge w:val="restart"/>
          </w:tcPr>
          <w:p w:rsidR="005E33A8" w:rsidRPr="005E33A8" w:rsidRDefault="005E33A8" w:rsidP="005E33A8">
            <w:pPr>
              <w:spacing w:after="0" w:line="240" w:lineRule="auto"/>
              <w:rPr>
                <w:sz w:val="20"/>
                <w:szCs w:val="20"/>
                <w:lang w:val="es-ES"/>
              </w:rPr>
            </w:pPr>
            <w:r w:rsidRPr="005E33A8">
              <w:rPr>
                <w:b/>
                <w:bCs/>
                <w:sz w:val="20"/>
                <w:szCs w:val="20"/>
                <w:u w:val="single"/>
                <w:lang w:val="es-DO"/>
              </w:rPr>
              <w:t xml:space="preserve">Contexto histórico y geopolítico: </w:t>
            </w:r>
            <w:r w:rsidRPr="005E33A8">
              <w:rPr>
                <w:b/>
                <w:bCs/>
                <w:sz w:val="20"/>
                <w:szCs w:val="20"/>
                <w:lang w:val="es-DO"/>
              </w:rPr>
              <w:t xml:space="preserve">                                 </w:t>
            </w:r>
            <w:r w:rsidRPr="005E33A8">
              <w:rPr>
                <w:sz w:val="20"/>
                <w:szCs w:val="20"/>
                <w:lang w:val="es-ES"/>
              </w:rPr>
              <w:t xml:space="preserve">El siglo XVII es un período de decadencia durante el cual se produce la paulatina desmembración del imperio Español, forjado en el siglo anterior. En manos de Felipe III (1598-1621), Felipe IV (1621-1665) y Carlos II (1665-1700),  Estos reyes dejaron los asuntos de Estado en manos de sus </w:t>
            </w:r>
            <w:r w:rsidRPr="005E33A8">
              <w:rPr>
                <w:i/>
                <w:iCs/>
                <w:sz w:val="20"/>
                <w:szCs w:val="20"/>
                <w:lang w:val="es-ES"/>
              </w:rPr>
              <w:t>validos</w:t>
            </w:r>
            <w:r w:rsidRPr="005E33A8">
              <w:rPr>
                <w:sz w:val="20"/>
                <w:szCs w:val="20"/>
                <w:lang w:val="es-ES"/>
              </w:rPr>
              <w:t xml:space="preserve"> (nobles que gozaban de la confianza total del monarca).  </w:t>
            </w:r>
          </w:p>
          <w:p w:rsidR="005E33A8" w:rsidRPr="005E33A8" w:rsidRDefault="005E33A8" w:rsidP="005E33A8">
            <w:pPr>
              <w:pStyle w:val="NormalWeb"/>
              <w:rPr>
                <w:rFonts w:ascii="Calibri" w:hAnsi="Calibri"/>
                <w:sz w:val="20"/>
                <w:szCs w:val="20"/>
                <w:lang w:val="es-DO"/>
              </w:rPr>
            </w:pPr>
            <w:r w:rsidRPr="005E33A8">
              <w:rPr>
                <w:rFonts w:ascii="Calibri" w:hAnsi="Calibri"/>
                <w:sz w:val="20"/>
                <w:szCs w:val="20"/>
                <w:lang w:val="es-ES"/>
              </w:rPr>
              <w:t xml:space="preserve">Los factores que contribuyeron para esta debacle fueron principalmente: España pierde su hegemonía en Europa en favor de Francia, el descenso del oro que llegaba de América, el costo de los conflictos bélicos, el desmoronamiento de la agricultura y el derroche de la corte. En </w:t>
            </w:r>
            <w:r w:rsidRPr="005E33A8">
              <w:rPr>
                <w:rFonts w:ascii="Calibri" w:hAnsi="Calibri"/>
                <w:sz w:val="20"/>
                <w:szCs w:val="20"/>
                <w:lang w:val="es-ES_tradnl"/>
              </w:rPr>
              <w:t>1641-1643 los ejércitos españoles son derrotados por primera vez en casi doscientos años, Portugal se separa de España y también lo intentan Cataluña y Andalucía.</w:t>
            </w:r>
          </w:p>
          <w:p w:rsidR="005E33A8" w:rsidRPr="005E33A8" w:rsidRDefault="005E33A8" w:rsidP="005E33A8">
            <w:pPr>
              <w:spacing w:after="0" w:line="240" w:lineRule="auto"/>
              <w:rPr>
                <w:sz w:val="20"/>
                <w:szCs w:val="20"/>
                <w:lang w:val="es-DO"/>
              </w:rPr>
            </w:pPr>
          </w:p>
          <w:p w:rsidR="005E33A8" w:rsidRPr="005E33A8" w:rsidRDefault="005E33A8" w:rsidP="005E33A8">
            <w:pPr>
              <w:spacing w:after="0" w:line="240" w:lineRule="auto"/>
              <w:rPr>
                <w:sz w:val="20"/>
                <w:szCs w:val="20"/>
                <w:lang w:val="es-DO"/>
              </w:rPr>
            </w:pPr>
          </w:p>
          <w:p w:rsidR="005E33A8" w:rsidRPr="005E33A8" w:rsidRDefault="005E33A8" w:rsidP="005E33A8">
            <w:pPr>
              <w:spacing w:after="0" w:line="240" w:lineRule="auto"/>
              <w:rPr>
                <w:sz w:val="20"/>
                <w:szCs w:val="20"/>
                <w:lang w:val="es-DO"/>
              </w:rPr>
            </w:pPr>
          </w:p>
          <w:p w:rsidR="005E33A8" w:rsidRPr="005E33A8" w:rsidRDefault="005E33A8" w:rsidP="005E33A8">
            <w:pPr>
              <w:spacing w:after="0" w:line="240" w:lineRule="auto"/>
              <w:rPr>
                <w:sz w:val="20"/>
                <w:szCs w:val="20"/>
                <w:lang w:val="es-DO"/>
              </w:rPr>
            </w:pPr>
          </w:p>
          <w:p w:rsidR="005E33A8" w:rsidRPr="005E33A8" w:rsidRDefault="005E33A8" w:rsidP="005E33A8">
            <w:pPr>
              <w:spacing w:after="0" w:line="240" w:lineRule="auto"/>
              <w:rPr>
                <w:sz w:val="20"/>
                <w:szCs w:val="20"/>
                <w:lang w:val="es-DO"/>
              </w:rPr>
            </w:pPr>
          </w:p>
        </w:tc>
      </w:tr>
      <w:tr w:rsidR="005E33A8" w:rsidRPr="005E33A8" w:rsidTr="005E33A8">
        <w:trPr>
          <w:trHeight w:val="530"/>
        </w:trPr>
        <w:tc>
          <w:tcPr>
            <w:tcW w:w="1279"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Corriente literaria: </w:t>
            </w:r>
          </w:p>
          <w:p w:rsidR="005E33A8" w:rsidRPr="005E33A8" w:rsidRDefault="005E33A8" w:rsidP="005E33A8">
            <w:pPr>
              <w:spacing w:after="0" w:line="240" w:lineRule="auto"/>
              <w:rPr>
                <w:sz w:val="20"/>
                <w:szCs w:val="20"/>
                <w:lang w:val="es-DO"/>
              </w:rPr>
            </w:pPr>
            <w:r w:rsidRPr="005E33A8">
              <w:rPr>
                <w:sz w:val="20"/>
                <w:szCs w:val="20"/>
                <w:lang w:val="es-DO"/>
              </w:rPr>
              <w:t>Siglo de Oro, Barroco, 1613 (2da. versión en 1648)</w:t>
            </w:r>
          </w:p>
          <w:p w:rsidR="005E33A8" w:rsidRPr="005E33A8" w:rsidRDefault="005E33A8" w:rsidP="005E33A8">
            <w:pPr>
              <w:spacing w:after="0" w:line="240" w:lineRule="auto"/>
              <w:rPr>
                <w:sz w:val="20"/>
                <w:szCs w:val="20"/>
                <w:lang w:val="es-DO"/>
              </w:rPr>
            </w:pPr>
          </w:p>
        </w:tc>
        <w:tc>
          <w:tcPr>
            <w:tcW w:w="1655" w:type="pct"/>
          </w:tcPr>
          <w:p w:rsidR="005E33A8" w:rsidRPr="005E33A8" w:rsidRDefault="005E33A8" w:rsidP="005E33A8">
            <w:pPr>
              <w:spacing w:after="0" w:line="240" w:lineRule="auto"/>
              <w:rPr>
                <w:sz w:val="20"/>
                <w:szCs w:val="20"/>
                <w:lang w:val="es-DO"/>
              </w:rPr>
            </w:pPr>
            <w:r w:rsidRPr="005E33A8">
              <w:rPr>
                <w:b/>
                <w:bCs/>
                <w:sz w:val="20"/>
                <w:szCs w:val="20"/>
                <w:u w:val="single"/>
                <w:lang w:val="es-DO"/>
              </w:rPr>
              <w:t xml:space="preserve">Género: </w:t>
            </w:r>
            <w:r w:rsidRPr="005E33A8">
              <w:rPr>
                <w:sz w:val="20"/>
                <w:szCs w:val="20"/>
                <w:lang w:val="es-DO"/>
              </w:rPr>
              <w:t>Lírico</w:t>
            </w:r>
          </w:p>
          <w:p w:rsidR="005E33A8" w:rsidRPr="005E33A8" w:rsidRDefault="005E33A8" w:rsidP="005E33A8">
            <w:pPr>
              <w:spacing w:after="0" w:line="240" w:lineRule="auto"/>
              <w:rPr>
                <w:sz w:val="20"/>
                <w:szCs w:val="20"/>
                <w:lang w:val="es-DO"/>
              </w:rPr>
            </w:pPr>
            <w:r w:rsidRPr="005E33A8">
              <w:rPr>
                <w:b/>
                <w:bCs/>
                <w:sz w:val="20"/>
                <w:szCs w:val="20"/>
                <w:u w:val="single"/>
                <w:lang w:val="es-DO"/>
              </w:rPr>
              <w:t>Subgénero:</w:t>
            </w:r>
            <w:r w:rsidRPr="005E33A8">
              <w:rPr>
                <w:sz w:val="20"/>
                <w:szCs w:val="20"/>
                <w:lang w:val="es-DO"/>
              </w:rPr>
              <w:t xml:space="preserve"> Soneto</w:t>
            </w:r>
          </w:p>
          <w:p w:rsidR="005E33A8" w:rsidRPr="005E33A8" w:rsidRDefault="005E33A8" w:rsidP="005E33A8">
            <w:pPr>
              <w:spacing w:after="0" w:line="240" w:lineRule="auto"/>
              <w:rPr>
                <w:sz w:val="20"/>
                <w:szCs w:val="20"/>
                <w:lang w:val="es-DO"/>
              </w:rPr>
            </w:pPr>
          </w:p>
        </w:tc>
        <w:tc>
          <w:tcPr>
            <w:tcW w:w="2066" w:type="pct"/>
            <w:vMerge/>
          </w:tcPr>
          <w:p w:rsidR="005E33A8" w:rsidRPr="005E33A8" w:rsidRDefault="005E33A8" w:rsidP="005E33A8">
            <w:pPr>
              <w:spacing w:after="0" w:line="240" w:lineRule="auto"/>
              <w:rPr>
                <w:sz w:val="20"/>
                <w:szCs w:val="20"/>
                <w:lang w:val="es-DO"/>
              </w:rPr>
            </w:pPr>
          </w:p>
        </w:tc>
      </w:tr>
      <w:tr w:rsidR="005E33A8" w:rsidRPr="00464141" w:rsidTr="005E33A8">
        <w:trPr>
          <w:trHeight w:val="1250"/>
        </w:trPr>
        <w:tc>
          <w:tcPr>
            <w:tcW w:w="1279"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Personajes: </w:t>
            </w:r>
          </w:p>
          <w:p w:rsidR="005E33A8" w:rsidRPr="005E33A8" w:rsidRDefault="005E33A8" w:rsidP="005E33A8">
            <w:pPr>
              <w:spacing w:after="0" w:line="240" w:lineRule="auto"/>
              <w:rPr>
                <w:sz w:val="20"/>
                <w:szCs w:val="20"/>
                <w:lang w:val="es-DO"/>
              </w:rPr>
            </w:pPr>
            <w:r w:rsidRPr="005E33A8">
              <w:rPr>
                <w:sz w:val="20"/>
                <w:szCs w:val="20"/>
                <w:lang w:val="es-DO"/>
              </w:rPr>
              <w:t>El autor</w:t>
            </w:r>
          </w:p>
        </w:tc>
        <w:tc>
          <w:tcPr>
            <w:tcW w:w="1655" w:type="pct"/>
          </w:tcPr>
          <w:p w:rsidR="005E33A8" w:rsidRPr="005E33A8" w:rsidRDefault="005E33A8" w:rsidP="005E33A8">
            <w:pPr>
              <w:pStyle w:val="NormalWeb"/>
              <w:spacing w:before="0" w:beforeAutospacing="0" w:after="0" w:afterAutospacing="0"/>
              <w:rPr>
                <w:rFonts w:ascii="Calibri" w:hAnsi="Calibri" w:cs="Calibri"/>
                <w:sz w:val="20"/>
                <w:szCs w:val="20"/>
                <w:lang w:val="es-DO"/>
              </w:rPr>
            </w:pPr>
            <w:r w:rsidRPr="005E33A8">
              <w:rPr>
                <w:rFonts w:ascii="Calibri" w:hAnsi="Calibri" w:cs="Calibri"/>
                <w:b/>
                <w:bCs/>
                <w:sz w:val="20"/>
                <w:szCs w:val="20"/>
                <w:u w:val="single"/>
                <w:lang w:val="es-DO"/>
              </w:rPr>
              <w:t>Recursos literarios:</w:t>
            </w:r>
            <w:r w:rsidRPr="005E33A8">
              <w:rPr>
                <w:rFonts w:ascii="Calibri" w:hAnsi="Calibri" w:cs="Calibri"/>
                <w:sz w:val="20"/>
                <w:szCs w:val="20"/>
                <w:lang w:val="es-DO"/>
              </w:rPr>
              <w:t xml:space="preserve"> </w:t>
            </w:r>
          </w:p>
          <w:p w:rsidR="005E33A8" w:rsidRPr="005E33A8" w:rsidRDefault="005E33A8" w:rsidP="005E33A8">
            <w:pPr>
              <w:pStyle w:val="NormalWeb"/>
              <w:spacing w:before="0" w:beforeAutospacing="0" w:after="0" w:afterAutospacing="0"/>
              <w:rPr>
                <w:rFonts w:ascii="Calibri" w:hAnsi="Calibri" w:cs="Calibri"/>
                <w:sz w:val="20"/>
                <w:szCs w:val="20"/>
                <w:lang w:val="es-DO"/>
              </w:rPr>
            </w:pPr>
            <w:r w:rsidRPr="005E33A8">
              <w:rPr>
                <w:rFonts w:ascii="Calibri" w:hAnsi="Calibri" w:cs="Calibri"/>
                <w:sz w:val="20"/>
                <w:szCs w:val="20"/>
                <w:lang w:val="es-DO"/>
              </w:rPr>
              <w:t>-Aliteración: Repetición "m"</w:t>
            </w:r>
          </w:p>
          <w:p w:rsidR="005E33A8" w:rsidRPr="005E33A8" w:rsidRDefault="005E33A8" w:rsidP="005E33A8">
            <w:pPr>
              <w:pStyle w:val="NormalWeb"/>
              <w:spacing w:before="0" w:beforeAutospacing="0" w:after="0" w:afterAutospacing="0"/>
              <w:rPr>
                <w:rFonts w:ascii="Calibri" w:hAnsi="Calibri" w:cs="Calibri"/>
                <w:sz w:val="20"/>
                <w:szCs w:val="20"/>
                <w:lang w:val="es-DO"/>
              </w:rPr>
            </w:pPr>
            <w:r w:rsidRPr="005E33A8">
              <w:rPr>
                <w:rFonts w:ascii="Calibri" w:hAnsi="Calibri" w:cs="Calibri"/>
                <w:sz w:val="20"/>
                <w:szCs w:val="20"/>
                <w:lang w:val="es-DO"/>
              </w:rPr>
              <w:t>-Personificación: quejosos los ganados</w:t>
            </w:r>
          </w:p>
          <w:p w:rsidR="005E33A8" w:rsidRPr="005E33A8" w:rsidRDefault="005E33A8" w:rsidP="005E33A8">
            <w:pPr>
              <w:pStyle w:val="NormalWeb"/>
              <w:spacing w:before="0" w:beforeAutospacing="0" w:after="0" w:afterAutospacing="0"/>
              <w:rPr>
                <w:rFonts w:ascii="Calibri" w:hAnsi="Calibri" w:cs="Calibri"/>
                <w:b/>
                <w:bCs/>
                <w:sz w:val="20"/>
                <w:szCs w:val="20"/>
                <w:lang w:val="es-ES"/>
              </w:rPr>
            </w:pPr>
            <w:r w:rsidRPr="005E33A8">
              <w:rPr>
                <w:rFonts w:ascii="Calibri" w:hAnsi="Calibri" w:cs="Calibri"/>
                <w:sz w:val="20"/>
                <w:szCs w:val="20"/>
                <w:lang w:val="es-DO"/>
              </w:rPr>
              <w:t xml:space="preserve">-Metáfora: </w:t>
            </w:r>
            <w:r w:rsidRPr="005E33A8">
              <w:rPr>
                <w:rFonts w:ascii="Calibri" w:hAnsi="Calibri"/>
                <w:sz w:val="20"/>
                <w:szCs w:val="20"/>
                <w:lang w:val="es-ES"/>
              </w:rPr>
              <w:t xml:space="preserve">vi que el sol bebía </w:t>
            </w:r>
            <w:r w:rsidRPr="005E33A8">
              <w:rPr>
                <w:rFonts w:ascii="Calibri" w:hAnsi="Calibri"/>
                <w:sz w:val="20"/>
                <w:szCs w:val="20"/>
                <w:lang w:val="es-ES"/>
              </w:rPr>
              <w:br/>
              <w:t>los arroyos del hielo desatados,</w:t>
            </w:r>
          </w:p>
          <w:p w:rsidR="005E33A8" w:rsidRPr="005E33A8" w:rsidRDefault="005E33A8" w:rsidP="005E33A8">
            <w:pPr>
              <w:pStyle w:val="NormalWeb"/>
              <w:spacing w:before="0" w:beforeAutospacing="0" w:after="0" w:afterAutospacing="0"/>
              <w:rPr>
                <w:rFonts w:ascii="Calibri" w:hAnsi="Calibri" w:cs="Calibri"/>
                <w:sz w:val="20"/>
                <w:szCs w:val="20"/>
                <w:lang w:val="es-DO"/>
              </w:rPr>
            </w:pPr>
            <w:r w:rsidRPr="005E33A8">
              <w:rPr>
                <w:rFonts w:ascii="Calibri" w:hAnsi="Calibri" w:cs="Calibri"/>
                <w:sz w:val="20"/>
                <w:szCs w:val="20"/>
                <w:lang w:val="es-DO"/>
              </w:rPr>
              <w:t>-</w:t>
            </w:r>
            <w:proofErr w:type="spellStart"/>
            <w:r w:rsidRPr="005E33A8">
              <w:rPr>
                <w:rFonts w:ascii="Calibri" w:hAnsi="Calibri" w:cs="Calibri"/>
                <w:sz w:val="20"/>
                <w:szCs w:val="20"/>
                <w:lang w:val="es-DO"/>
              </w:rPr>
              <w:t>Hipérbatón</w:t>
            </w:r>
            <w:proofErr w:type="spellEnd"/>
            <w:r w:rsidRPr="005E33A8">
              <w:rPr>
                <w:rFonts w:ascii="Calibri" w:hAnsi="Calibri" w:cs="Calibri"/>
                <w:sz w:val="20"/>
                <w:szCs w:val="20"/>
                <w:lang w:val="es-DO"/>
              </w:rPr>
              <w:t>: En todo el poema</w:t>
            </w:r>
          </w:p>
          <w:p w:rsidR="005E33A8" w:rsidRPr="005E33A8" w:rsidRDefault="005E33A8" w:rsidP="005E33A8">
            <w:pPr>
              <w:pStyle w:val="NormalWeb"/>
              <w:spacing w:before="0" w:beforeAutospacing="0" w:after="0" w:afterAutospacing="0"/>
              <w:rPr>
                <w:rFonts w:ascii="Calibri" w:hAnsi="Calibri"/>
                <w:sz w:val="20"/>
                <w:szCs w:val="20"/>
                <w:lang w:val="es-DO"/>
              </w:rPr>
            </w:pPr>
            <w:r w:rsidRPr="005E33A8">
              <w:rPr>
                <w:rFonts w:ascii="Calibri" w:hAnsi="Calibri"/>
                <w:sz w:val="20"/>
                <w:szCs w:val="20"/>
                <w:lang w:val="es-DO"/>
              </w:rPr>
              <w:t>-</w:t>
            </w:r>
            <w:proofErr w:type="spellStart"/>
            <w:r w:rsidRPr="005E33A8">
              <w:rPr>
                <w:rFonts w:ascii="Calibri" w:hAnsi="Calibri"/>
                <w:sz w:val="20"/>
                <w:szCs w:val="20"/>
                <w:lang w:val="es-DO"/>
              </w:rPr>
              <w:t>Simbolos</w:t>
            </w:r>
            <w:proofErr w:type="spellEnd"/>
            <w:r w:rsidRPr="005E33A8">
              <w:rPr>
                <w:rFonts w:ascii="Calibri" w:hAnsi="Calibri"/>
                <w:sz w:val="20"/>
                <w:szCs w:val="20"/>
                <w:lang w:val="es-DO"/>
              </w:rPr>
              <w:t>: Báculo: Liderazgo, Espada: Poder, Muros: Protección.</w:t>
            </w:r>
          </w:p>
          <w:p w:rsidR="005E33A8" w:rsidRPr="005E33A8" w:rsidRDefault="005E33A8" w:rsidP="005E33A8">
            <w:pPr>
              <w:pStyle w:val="NormalWeb"/>
              <w:spacing w:before="0" w:beforeAutospacing="0" w:after="0" w:afterAutospacing="0"/>
              <w:rPr>
                <w:rFonts w:ascii="Calibri" w:hAnsi="Calibri"/>
                <w:sz w:val="20"/>
                <w:szCs w:val="20"/>
                <w:lang w:val="es-DO"/>
              </w:rPr>
            </w:pPr>
            <w:r w:rsidRPr="005E33A8">
              <w:rPr>
                <w:rFonts w:ascii="Calibri" w:hAnsi="Calibri"/>
                <w:sz w:val="20"/>
                <w:szCs w:val="20"/>
                <w:lang w:val="es-DO"/>
              </w:rPr>
              <w:t>-Pares contradictorios: muros fuertes</w:t>
            </w:r>
            <w:r w:rsidRPr="005E33A8">
              <w:rPr>
                <w:rFonts w:ascii="Calibri" w:hAnsi="Calibri"/>
                <w:sz w:val="20"/>
                <w:szCs w:val="20"/>
                <w:lang w:val="es-DO"/>
              </w:rPr>
              <w:sym w:font="Wingdings" w:char="F0E0"/>
            </w:r>
            <w:r w:rsidRPr="005E33A8">
              <w:rPr>
                <w:rFonts w:ascii="Calibri" w:hAnsi="Calibri"/>
                <w:sz w:val="20"/>
                <w:szCs w:val="20"/>
                <w:lang w:val="es-DO"/>
              </w:rPr>
              <w:t xml:space="preserve"> cansados, sol </w:t>
            </w:r>
            <w:r w:rsidRPr="005E33A8">
              <w:rPr>
                <w:rFonts w:ascii="Calibri" w:hAnsi="Calibri"/>
                <w:sz w:val="20"/>
                <w:szCs w:val="20"/>
                <w:lang w:val="es-DO"/>
              </w:rPr>
              <w:sym w:font="Wingdings" w:char="F0E0"/>
            </w:r>
            <w:r w:rsidRPr="005E33A8">
              <w:rPr>
                <w:rFonts w:ascii="Calibri" w:hAnsi="Calibri"/>
                <w:sz w:val="20"/>
                <w:szCs w:val="20"/>
                <w:lang w:val="es-DO"/>
              </w:rPr>
              <w:t xml:space="preserve">  deshielo, habitación inmaculada </w:t>
            </w:r>
            <w:r w:rsidRPr="005E33A8">
              <w:rPr>
                <w:rFonts w:ascii="Calibri" w:hAnsi="Calibri"/>
                <w:sz w:val="20"/>
                <w:szCs w:val="20"/>
                <w:lang w:val="es-DO"/>
              </w:rPr>
              <w:sym w:font="Wingdings" w:char="F0E0"/>
            </w:r>
            <w:r w:rsidRPr="005E33A8">
              <w:rPr>
                <w:rFonts w:ascii="Calibri" w:hAnsi="Calibri"/>
                <w:sz w:val="20"/>
                <w:szCs w:val="20"/>
                <w:lang w:val="es-DO"/>
              </w:rPr>
              <w:t xml:space="preserve"> amancillada,  espada victoriosa</w:t>
            </w:r>
            <w:r w:rsidRPr="005E33A8">
              <w:rPr>
                <w:rFonts w:ascii="Calibri" w:hAnsi="Calibri"/>
                <w:sz w:val="20"/>
                <w:szCs w:val="20"/>
                <w:lang w:val="es-DO"/>
              </w:rPr>
              <w:sym w:font="Wingdings" w:char="F0E0"/>
            </w:r>
            <w:r w:rsidRPr="005E33A8">
              <w:rPr>
                <w:rFonts w:ascii="Calibri" w:hAnsi="Calibri"/>
                <w:sz w:val="20"/>
                <w:szCs w:val="20"/>
                <w:lang w:val="es-DO"/>
              </w:rPr>
              <w:t xml:space="preserve"> vencida.</w:t>
            </w:r>
          </w:p>
          <w:p w:rsidR="005E33A8" w:rsidRPr="005E33A8" w:rsidRDefault="005E33A8" w:rsidP="005E33A8">
            <w:pPr>
              <w:pStyle w:val="NormalWeb"/>
              <w:spacing w:before="0" w:beforeAutospacing="0" w:after="0" w:afterAutospacing="0"/>
              <w:rPr>
                <w:rFonts w:ascii="Calibri" w:hAnsi="Calibri"/>
                <w:sz w:val="20"/>
                <w:szCs w:val="20"/>
                <w:lang w:val="es-DO"/>
              </w:rPr>
            </w:pPr>
            <w:r w:rsidRPr="005E33A8">
              <w:rPr>
                <w:rFonts w:ascii="Calibri" w:hAnsi="Calibri"/>
                <w:sz w:val="20"/>
                <w:szCs w:val="20"/>
                <w:lang w:val="es-DO"/>
              </w:rPr>
              <w:t xml:space="preserve">-Uso de </w:t>
            </w:r>
            <w:proofErr w:type="spellStart"/>
            <w:r w:rsidRPr="005E33A8">
              <w:rPr>
                <w:rFonts w:ascii="Calibri" w:hAnsi="Calibri"/>
                <w:sz w:val="20"/>
                <w:szCs w:val="20"/>
                <w:lang w:val="es-DO"/>
              </w:rPr>
              <w:t>terminos</w:t>
            </w:r>
            <w:proofErr w:type="spellEnd"/>
            <w:r w:rsidRPr="005E33A8">
              <w:rPr>
                <w:rFonts w:ascii="Calibri" w:hAnsi="Calibri"/>
                <w:sz w:val="20"/>
                <w:szCs w:val="20"/>
                <w:lang w:val="es-DO"/>
              </w:rPr>
              <w:t xml:space="preserve"> negativos que al final concluyen con la muerte: desmoronados, cansados, sombras, anciana,  amancillada, despojos, vencida, etc.</w:t>
            </w:r>
          </w:p>
          <w:p w:rsidR="005E33A8" w:rsidRPr="005E33A8" w:rsidRDefault="005E33A8" w:rsidP="005E33A8">
            <w:pPr>
              <w:pStyle w:val="NormalWeb"/>
              <w:spacing w:before="0" w:beforeAutospacing="0" w:after="0" w:afterAutospacing="0"/>
              <w:rPr>
                <w:rFonts w:ascii="Calibri" w:hAnsi="Calibri"/>
                <w:sz w:val="20"/>
                <w:szCs w:val="20"/>
                <w:lang w:val="es-DO"/>
              </w:rPr>
            </w:pPr>
          </w:p>
        </w:tc>
        <w:tc>
          <w:tcPr>
            <w:tcW w:w="2066" w:type="pct"/>
            <w:vMerge/>
          </w:tcPr>
          <w:p w:rsidR="005E33A8" w:rsidRPr="005E33A8" w:rsidRDefault="005E33A8" w:rsidP="005E33A8">
            <w:pPr>
              <w:spacing w:after="0" w:line="240" w:lineRule="auto"/>
              <w:rPr>
                <w:sz w:val="20"/>
                <w:szCs w:val="20"/>
                <w:lang w:val="es-DO"/>
              </w:rPr>
            </w:pPr>
          </w:p>
        </w:tc>
      </w:tr>
      <w:tr w:rsidR="005E33A8" w:rsidRPr="005E33A8" w:rsidTr="005E33A8">
        <w:trPr>
          <w:trHeight w:val="1070"/>
        </w:trPr>
        <w:tc>
          <w:tcPr>
            <w:tcW w:w="1279"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Tema(s): </w:t>
            </w:r>
          </w:p>
          <w:p w:rsidR="005E33A8" w:rsidRPr="005E33A8" w:rsidRDefault="005E33A8" w:rsidP="005E33A8">
            <w:pPr>
              <w:spacing w:after="0" w:line="240" w:lineRule="auto"/>
              <w:rPr>
                <w:sz w:val="20"/>
                <w:szCs w:val="20"/>
                <w:lang w:val="es-DO"/>
              </w:rPr>
            </w:pPr>
            <w:r w:rsidRPr="005E33A8">
              <w:rPr>
                <w:sz w:val="20"/>
                <w:szCs w:val="20"/>
                <w:lang w:val="es-DO"/>
              </w:rPr>
              <w:t>Las sociedades en contacto</w:t>
            </w:r>
          </w:p>
          <w:p w:rsidR="005E33A8" w:rsidRPr="005E33A8" w:rsidRDefault="005E33A8" w:rsidP="005E33A8">
            <w:pPr>
              <w:spacing w:after="0" w:line="240" w:lineRule="auto"/>
              <w:rPr>
                <w:sz w:val="20"/>
                <w:szCs w:val="20"/>
                <w:lang w:val="es-DO"/>
              </w:rPr>
            </w:pPr>
            <w:r w:rsidRPr="005E33A8">
              <w:rPr>
                <w:sz w:val="20"/>
                <w:szCs w:val="20"/>
                <w:lang w:val="es-DO"/>
              </w:rPr>
              <w:t xml:space="preserve">El tiempo y el </w:t>
            </w:r>
            <w:proofErr w:type="spellStart"/>
            <w:r w:rsidRPr="005E33A8">
              <w:rPr>
                <w:sz w:val="20"/>
                <w:szCs w:val="20"/>
                <w:lang w:val="es-DO"/>
              </w:rPr>
              <w:t>espaciio</w:t>
            </w:r>
            <w:proofErr w:type="spellEnd"/>
          </w:p>
        </w:tc>
        <w:tc>
          <w:tcPr>
            <w:tcW w:w="1655" w:type="pct"/>
          </w:tcPr>
          <w:p w:rsidR="005E33A8" w:rsidRPr="005E33A8" w:rsidRDefault="005E33A8" w:rsidP="005E33A8">
            <w:pPr>
              <w:spacing w:after="0" w:line="240" w:lineRule="auto"/>
              <w:rPr>
                <w:sz w:val="20"/>
                <w:szCs w:val="20"/>
                <w:lang w:val="es-DO"/>
              </w:rPr>
            </w:pPr>
            <w:proofErr w:type="gramStart"/>
            <w:r w:rsidRPr="005E33A8">
              <w:rPr>
                <w:b/>
                <w:bCs/>
                <w:sz w:val="20"/>
                <w:szCs w:val="20"/>
                <w:u w:val="single"/>
                <w:lang w:val="es-DO"/>
              </w:rPr>
              <w:t>Ambiente :</w:t>
            </w:r>
            <w:proofErr w:type="gramEnd"/>
            <w:r w:rsidRPr="005E33A8">
              <w:rPr>
                <w:b/>
                <w:bCs/>
                <w:sz w:val="20"/>
                <w:szCs w:val="20"/>
                <w:u w:val="single"/>
                <w:lang w:val="es-DO"/>
              </w:rPr>
              <w:t xml:space="preserve"> </w:t>
            </w:r>
            <w:r w:rsidRPr="005E33A8">
              <w:rPr>
                <w:sz w:val="20"/>
                <w:szCs w:val="20"/>
                <w:lang w:val="es-DO"/>
              </w:rPr>
              <w:t>Desolado, España está en decadencia.</w:t>
            </w:r>
          </w:p>
          <w:p w:rsidR="005E33A8" w:rsidRPr="005E33A8" w:rsidRDefault="005E33A8" w:rsidP="005E33A8">
            <w:pPr>
              <w:spacing w:after="0" w:line="240" w:lineRule="auto"/>
              <w:rPr>
                <w:sz w:val="20"/>
                <w:szCs w:val="20"/>
                <w:lang w:val="es-DO"/>
              </w:rPr>
            </w:pPr>
            <w:r w:rsidRPr="005E33A8">
              <w:rPr>
                <w:b/>
                <w:bCs/>
                <w:sz w:val="20"/>
                <w:szCs w:val="20"/>
                <w:u w:val="single"/>
                <w:lang w:val="es-DO"/>
              </w:rPr>
              <w:t xml:space="preserve">Tono: </w:t>
            </w:r>
            <w:r w:rsidRPr="005E33A8">
              <w:rPr>
                <w:sz w:val="20"/>
                <w:szCs w:val="20"/>
                <w:lang w:val="es-DO"/>
              </w:rPr>
              <w:t>Lóbrego, resignado, abatido</w:t>
            </w:r>
          </w:p>
          <w:p w:rsidR="005E33A8" w:rsidRPr="005E33A8" w:rsidRDefault="005E33A8" w:rsidP="005E33A8">
            <w:pPr>
              <w:spacing w:after="0" w:line="240" w:lineRule="auto"/>
              <w:rPr>
                <w:sz w:val="20"/>
                <w:szCs w:val="20"/>
                <w:lang w:val="es-DO"/>
              </w:rPr>
            </w:pPr>
          </w:p>
        </w:tc>
        <w:tc>
          <w:tcPr>
            <w:tcW w:w="2066" w:type="pct"/>
            <w:vMerge/>
          </w:tcPr>
          <w:p w:rsidR="005E33A8" w:rsidRPr="005E33A8" w:rsidRDefault="005E33A8" w:rsidP="005E33A8">
            <w:pPr>
              <w:spacing w:after="0" w:line="240" w:lineRule="auto"/>
              <w:rPr>
                <w:sz w:val="20"/>
                <w:szCs w:val="20"/>
                <w:lang w:val="es-DO"/>
              </w:rPr>
            </w:pPr>
          </w:p>
        </w:tc>
      </w:tr>
      <w:tr w:rsidR="005E33A8" w:rsidRPr="00464141" w:rsidTr="005E33A8">
        <w:tc>
          <w:tcPr>
            <w:tcW w:w="1279"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 xml:space="preserve">Conceptos Organizadores: </w:t>
            </w:r>
          </w:p>
          <w:p w:rsidR="005E33A8" w:rsidRPr="005E33A8" w:rsidRDefault="005E33A8" w:rsidP="005E33A8">
            <w:pPr>
              <w:spacing w:after="0" w:line="240" w:lineRule="auto"/>
              <w:rPr>
                <w:sz w:val="20"/>
                <w:szCs w:val="20"/>
                <w:lang w:val="es-DO"/>
              </w:rPr>
            </w:pPr>
            <w:r w:rsidRPr="005E33A8">
              <w:rPr>
                <w:sz w:val="20"/>
                <w:szCs w:val="20"/>
                <w:lang w:val="es-DO"/>
              </w:rPr>
              <w:t>Nacionalismo y regionalismo</w:t>
            </w:r>
          </w:p>
          <w:p w:rsidR="005E33A8" w:rsidRPr="005E33A8" w:rsidRDefault="005E33A8" w:rsidP="005E33A8">
            <w:pPr>
              <w:spacing w:after="0" w:line="240" w:lineRule="auto"/>
              <w:rPr>
                <w:sz w:val="20"/>
                <w:szCs w:val="20"/>
                <w:lang w:val="es-DO"/>
              </w:rPr>
            </w:pPr>
            <w:r w:rsidRPr="005E33A8">
              <w:rPr>
                <w:sz w:val="20"/>
                <w:szCs w:val="20"/>
                <w:lang w:val="es-DO"/>
              </w:rPr>
              <w:t xml:space="preserve">Memento </w:t>
            </w:r>
            <w:proofErr w:type="spellStart"/>
            <w:r w:rsidRPr="005E33A8">
              <w:rPr>
                <w:sz w:val="20"/>
                <w:szCs w:val="20"/>
                <w:lang w:val="es-DO"/>
              </w:rPr>
              <w:t>mori</w:t>
            </w:r>
            <w:proofErr w:type="spellEnd"/>
          </w:p>
          <w:p w:rsidR="005E33A8" w:rsidRPr="005E33A8" w:rsidRDefault="005E33A8" w:rsidP="005E33A8">
            <w:pPr>
              <w:spacing w:after="0" w:line="240" w:lineRule="auto"/>
              <w:rPr>
                <w:sz w:val="20"/>
                <w:szCs w:val="20"/>
                <w:lang w:val="es-DO"/>
              </w:rPr>
            </w:pPr>
            <w:r w:rsidRPr="005E33A8">
              <w:rPr>
                <w:sz w:val="20"/>
                <w:szCs w:val="20"/>
                <w:lang w:val="es-DO"/>
              </w:rPr>
              <w:t>El individuo en su entorno</w:t>
            </w:r>
          </w:p>
          <w:p w:rsidR="005E33A8" w:rsidRPr="005E33A8" w:rsidRDefault="005E33A8" w:rsidP="005E33A8">
            <w:pPr>
              <w:spacing w:after="0" w:line="240" w:lineRule="auto"/>
              <w:rPr>
                <w:sz w:val="20"/>
                <w:szCs w:val="20"/>
                <w:lang w:val="es-DO"/>
              </w:rPr>
            </w:pPr>
            <w:r w:rsidRPr="005E33A8">
              <w:rPr>
                <w:sz w:val="20"/>
                <w:szCs w:val="20"/>
                <w:lang w:val="es-DO"/>
              </w:rPr>
              <w:t>La naturaleza y el ambiente</w:t>
            </w:r>
          </w:p>
          <w:p w:rsidR="005E33A8" w:rsidRPr="005E33A8" w:rsidRDefault="005E33A8" w:rsidP="005E33A8">
            <w:pPr>
              <w:spacing w:after="0" w:line="240" w:lineRule="auto"/>
              <w:rPr>
                <w:sz w:val="20"/>
                <w:szCs w:val="20"/>
                <w:lang w:val="es-DO"/>
              </w:rPr>
            </w:pPr>
          </w:p>
        </w:tc>
        <w:tc>
          <w:tcPr>
            <w:tcW w:w="1655"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Resumen:</w:t>
            </w:r>
          </w:p>
          <w:p w:rsidR="005E33A8" w:rsidRPr="005E33A8" w:rsidRDefault="005E33A8" w:rsidP="005E33A8">
            <w:pPr>
              <w:rPr>
                <w:sz w:val="20"/>
                <w:szCs w:val="20"/>
                <w:lang w:val="es-DO"/>
              </w:rPr>
            </w:pPr>
            <w:r w:rsidRPr="005E33A8">
              <w:rPr>
                <w:sz w:val="20"/>
                <w:szCs w:val="20"/>
                <w:lang w:val="es-DO"/>
              </w:rPr>
              <w:t xml:space="preserve">Poema en el que Quevedo contempla el paso del tiempo y los estragos de la guerra sobre su persona y su país. El poeta va recorriendo 3 espacios distintos, empieza con la visión de el espacio </w:t>
            </w:r>
            <w:proofErr w:type="spellStart"/>
            <w:r w:rsidRPr="005E33A8">
              <w:rPr>
                <w:sz w:val="20"/>
                <w:szCs w:val="20"/>
                <w:lang w:val="es-DO"/>
              </w:rPr>
              <w:t>mas</w:t>
            </w:r>
            <w:proofErr w:type="spellEnd"/>
            <w:r w:rsidRPr="005E33A8">
              <w:rPr>
                <w:sz w:val="20"/>
                <w:szCs w:val="20"/>
                <w:lang w:val="es-DO"/>
              </w:rPr>
              <w:t xml:space="preserve"> amplio, su país,  pasando al segundo espacio, </w:t>
            </w:r>
            <w:proofErr w:type="spellStart"/>
            <w:r w:rsidRPr="005E33A8">
              <w:rPr>
                <w:sz w:val="20"/>
                <w:szCs w:val="20"/>
                <w:lang w:val="es-DO"/>
              </w:rPr>
              <w:t>mas</w:t>
            </w:r>
            <w:proofErr w:type="spellEnd"/>
            <w:r w:rsidRPr="005E33A8">
              <w:rPr>
                <w:sz w:val="20"/>
                <w:szCs w:val="20"/>
                <w:lang w:val="es-DO"/>
              </w:rPr>
              <w:t xml:space="preserve"> reducido, el del campo, hasta enfocarse en el espacio </w:t>
            </w:r>
            <w:proofErr w:type="spellStart"/>
            <w:r w:rsidRPr="005E33A8">
              <w:rPr>
                <w:sz w:val="20"/>
                <w:szCs w:val="20"/>
                <w:lang w:val="es-DO"/>
              </w:rPr>
              <w:t>mas</w:t>
            </w:r>
            <w:proofErr w:type="spellEnd"/>
            <w:r w:rsidRPr="005E33A8">
              <w:rPr>
                <w:sz w:val="20"/>
                <w:szCs w:val="20"/>
                <w:lang w:val="es-DO"/>
              </w:rPr>
              <w:t xml:space="preserve"> íntimo su habitación, describiendo el deterioro de los elementos en cada espacio, llevando al lector al final inevitable: la muerte</w:t>
            </w:r>
          </w:p>
        </w:tc>
        <w:tc>
          <w:tcPr>
            <w:tcW w:w="2066" w:type="pct"/>
            <w:vMerge w:val="restart"/>
          </w:tcPr>
          <w:p w:rsidR="005E33A8" w:rsidRPr="005E33A8" w:rsidRDefault="005E33A8" w:rsidP="005E33A8">
            <w:pPr>
              <w:spacing w:after="0" w:line="240" w:lineRule="auto"/>
              <w:rPr>
                <w:sz w:val="20"/>
                <w:szCs w:val="20"/>
                <w:lang w:val="es-DO"/>
              </w:rPr>
            </w:pPr>
            <w:r w:rsidRPr="005E33A8">
              <w:rPr>
                <w:b/>
                <w:bCs/>
                <w:sz w:val="20"/>
                <w:szCs w:val="20"/>
                <w:u w:val="single"/>
                <w:lang w:val="es-DO"/>
              </w:rPr>
              <w:t>Recursos audiovisuales:</w:t>
            </w:r>
            <w:r w:rsidRPr="005E33A8">
              <w:rPr>
                <w:sz w:val="20"/>
                <w:szCs w:val="20"/>
                <w:lang w:val="es-ES"/>
              </w:rPr>
              <w:t xml:space="preserve"> </w:t>
            </w:r>
            <w:r w:rsidRPr="005E33A8">
              <w:rPr>
                <w:sz w:val="20"/>
                <w:szCs w:val="20"/>
                <w:lang w:val="es-DO"/>
              </w:rPr>
              <w:t>http://apcentral.collegeboard.com/apc/members/homepage/34581.html</w:t>
            </w:r>
          </w:p>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http://apcentral.collegeboard.com/apc/members/courses/teachers_corner/9657.html</w:t>
            </w:r>
          </w:p>
          <w:p w:rsidR="005E33A8" w:rsidRPr="005E33A8" w:rsidRDefault="005E33A8" w:rsidP="005E33A8">
            <w:pPr>
              <w:shd w:val="clear" w:color="auto" w:fill="FFFFFF"/>
              <w:jc w:val="center"/>
              <w:rPr>
                <w:rFonts w:cs="Georgia"/>
                <w:color w:val="000000"/>
                <w:sz w:val="20"/>
                <w:szCs w:val="20"/>
                <w:lang w:val="es-ES"/>
              </w:rPr>
            </w:pPr>
          </w:p>
          <w:p w:rsidR="005E33A8" w:rsidRPr="005E33A8" w:rsidRDefault="005E33A8" w:rsidP="005E33A8">
            <w:pPr>
              <w:shd w:val="clear" w:color="auto" w:fill="FFFFFF"/>
              <w:jc w:val="center"/>
              <w:rPr>
                <w:rFonts w:cs="Georgia"/>
                <w:color w:val="000000"/>
                <w:sz w:val="20"/>
                <w:szCs w:val="20"/>
                <w:lang w:val="es-ES"/>
              </w:rPr>
            </w:pPr>
          </w:p>
        </w:tc>
      </w:tr>
      <w:tr w:rsidR="005E33A8" w:rsidRPr="005E33A8" w:rsidTr="005E33A8">
        <w:trPr>
          <w:trHeight w:val="269"/>
        </w:trPr>
        <w:tc>
          <w:tcPr>
            <w:tcW w:w="1279" w:type="pct"/>
            <w:vMerge w:val="restar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Temas secundarios:</w:t>
            </w:r>
          </w:p>
          <w:p w:rsidR="005E33A8" w:rsidRPr="005E33A8" w:rsidRDefault="005E33A8" w:rsidP="005E33A8">
            <w:pPr>
              <w:spacing w:after="0" w:line="240" w:lineRule="auto"/>
              <w:rPr>
                <w:sz w:val="20"/>
                <w:szCs w:val="20"/>
                <w:lang w:val="es-DO"/>
              </w:rPr>
            </w:pPr>
            <w:r w:rsidRPr="005E33A8">
              <w:rPr>
                <w:sz w:val="20"/>
                <w:szCs w:val="20"/>
                <w:lang w:val="es-DO"/>
              </w:rPr>
              <w:t>La guerra</w:t>
            </w:r>
          </w:p>
          <w:p w:rsidR="005E33A8" w:rsidRPr="005E33A8" w:rsidRDefault="005E33A8" w:rsidP="005E33A8">
            <w:pPr>
              <w:spacing w:after="0" w:line="240" w:lineRule="auto"/>
              <w:rPr>
                <w:sz w:val="20"/>
                <w:szCs w:val="20"/>
                <w:lang w:val="es-DO"/>
              </w:rPr>
            </w:pPr>
            <w:r w:rsidRPr="005E33A8">
              <w:rPr>
                <w:sz w:val="20"/>
                <w:szCs w:val="20"/>
                <w:lang w:val="es-DO"/>
              </w:rPr>
              <w:t>El paso del tiempo</w:t>
            </w:r>
          </w:p>
          <w:p w:rsidR="005E33A8" w:rsidRPr="005E33A8" w:rsidRDefault="005E33A8" w:rsidP="005E33A8">
            <w:pPr>
              <w:spacing w:after="0" w:line="240" w:lineRule="auto"/>
              <w:rPr>
                <w:sz w:val="20"/>
                <w:szCs w:val="20"/>
                <w:lang w:val="es-DO"/>
              </w:rPr>
            </w:pPr>
            <w:r w:rsidRPr="005E33A8">
              <w:rPr>
                <w:sz w:val="20"/>
                <w:szCs w:val="20"/>
                <w:lang w:val="es-DO"/>
              </w:rPr>
              <w:t>La desolación</w:t>
            </w:r>
          </w:p>
          <w:p w:rsidR="005E33A8" w:rsidRPr="005E33A8" w:rsidRDefault="005E33A8" w:rsidP="005E33A8">
            <w:pPr>
              <w:spacing w:after="0" w:line="240" w:lineRule="auto"/>
              <w:rPr>
                <w:sz w:val="20"/>
                <w:szCs w:val="20"/>
                <w:lang w:val="es-DO"/>
              </w:rPr>
            </w:pPr>
            <w:r w:rsidRPr="005E33A8">
              <w:rPr>
                <w:sz w:val="20"/>
                <w:szCs w:val="20"/>
                <w:lang w:val="es-DO"/>
              </w:rPr>
              <w:t>La decadencia</w:t>
            </w:r>
          </w:p>
          <w:p w:rsidR="005E33A8" w:rsidRPr="005E33A8" w:rsidRDefault="005E33A8" w:rsidP="005E33A8">
            <w:pPr>
              <w:spacing w:after="0" w:line="240" w:lineRule="auto"/>
              <w:rPr>
                <w:sz w:val="20"/>
                <w:szCs w:val="20"/>
                <w:lang w:val="es-DO"/>
              </w:rPr>
            </w:pPr>
          </w:p>
        </w:tc>
        <w:tc>
          <w:tcPr>
            <w:tcW w:w="1655" w:type="pct"/>
            <w:vMerge/>
          </w:tcPr>
          <w:p w:rsidR="005E33A8" w:rsidRPr="005E33A8" w:rsidRDefault="005E33A8" w:rsidP="005E33A8">
            <w:pPr>
              <w:spacing w:after="0" w:line="240" w:lineRule="auto"/>
              <w:rPr>
                <w:sz w:val="20"/>
                <w:szCs w:val="20"/>
                <w:lang w:val="es-DO"/>
              </w:rPr>
            </w:pPr>
          </w:p>
        </w:tc>
        <w:tc>
          <w:tcPr>
            <w:tcW w:w="2066" w:type="pct"/>
            <w:vMerge/>
          </w:tcPr>
          <w:p w:rsidR="005E33A8" w:rsidRPr="005E33A8" w:rsidRDefault="005E33A8" w:rsidP="005E33A8">
            <w:pPr>
              <w:spacing w:after="0" w:line="240" w:lineRule="auto"/>
              <w:rPr>
                <w:sz w:val="20"/>
                <w:szCs w:val="20"/>
                <w:lang w:val="es-DO"/>
              </w:rPr>
            </w:pPr>
          </w:p>
        </w:tc>
      </w:tr>
      <w:tr w:rsidR="005E33A8" w:rsidRPr="005E33A8" w:rsidTr="005E33A8">
        <w:tc>
          <w:tcPr>
            <w:tcW w:w="1279" w:type="pct"/>
            <w:vMerge/>
          </w:tcPr>
          <w:p w:rsidR="005E33A8" w:rsidRPr="005E33A8" w:rsidRDefault="005E33A8" w:rsidP="005E33A8">
            <w:pPr>
              <w:spacing w:after="0" w:line="240" w:lineRule="auto"/>
              <w:rPr>
                <w:sz w:val="20"/>
                <w:szCs w:val="20"/>
                <w:lang w:val="es-DO"/>
              </w:rPr>
            </w:pPr>
          </w:p>
        </w:tc>
        <w:tc>
          <w:tcPr>
            <w:tcW w:w="1655" w:type="pct"/>
            <w:vMerge/>
          </w:tcPr>
          <w:p w:rsidR="005E33A8" w:rsidRPr="005E33A8" w:rsidRDefault="005E33A8" w:rsidP="005E33A8">
            <w:pPr>
              <w:spacing w:after="0" w:line="240" w:lineRule="auto"/>
              <w:rPr>
                <w:sz w:val="20"/>
                <w:szCs w:val="20"/>
                <w:lang w:val="es-DO"/>
              </w:rPr>
            </w:pPr>
          </w:p>
        </w:tc>
        <w:tc>
          <w:tcPr>
            <w:tcW w:w="2066" w:type="pct"/>
          </w:tcPr>
          <w:p w:rsidR="005E33A8" w:rsidRPr="005E33A8" w:rsidRDefault="005E33A8" w:rsidP="005E33A8">
            <w:pPr>
              <w:spacing w:after="0" w:line="240" w:lineRule="auto"/>
              <w:rPr>
                <w:b/>
                <w:bCs/>
                <w:sz w:val="20"/>
                <w:szCs w:val="20"/>
                <w:u w:val="single"/>
                <w:lang w:val="es-DO"/>
              </w:rPr>
            </w:pPr>
            <w:r w:rsidRPr="005E33A8">
              <w:rPr>
                <w:b/>
                <w:bCs/>
                <w:sz w:val="20"/>
                <w:szCs w:val="20"/>
                <w:u w:val="single"/>
                <w:lang w:val="es-DO"/>
              </w:rPr>
              <w:t>Otros recursos y conexiones:</w:t>
            </w:r>
          </w:p>
          <w:p w:rsidR="005E33A8" w:rsidRPr="005E33A8" w:rsidRDefault="005E33A8" w:rsidP="005E33A8">
            <w:pPr>
              <w:spacing w:after="0" w:line="240" w:lineRule="auto"/>
              <w:rPr>
                <w:sz w:val="20"/>
                <w:szCs w:val="20"/>
                <w:lang w:val="es-DO"/>
              </w:rPr>
            </w:pPr>
            <w:r w:rsidRPr="005E33A8">
              <w:rPr>
                <w:sz w:val="20"/>
                <w:szCs w:val="20"/>
                <w:lang w:val="es-DO"/>
              </w:rPr>
              <w:t xml:space="preserve"> </w:t>
            </w:r>
          </w:p>
        </w:tc>
      </w:tr>
    </w:tbl>
    <w:p w:rsidR="005E33A8" w:rsidRDefault="005E33A8" w:rsidP="005E33A8">
      <w:pPr>
        <w:rPr>
          <w:lang w:val="es-DO"/>
        </w:rPr>
      </w:pPr>
    </w:p>
    <w:p w:rsidR="005E33A8" w:rsidRPr="00CE0D17" w:rsidRDefault="005E33A8" w:rsidP="005E33A8">
      <w:pPr>
        <w:rPr>
          <w:lang w:val="es-DO"/>
        </w:rPr>
      </w:pPr>
      <w:r>
        <w:rPr>
          <w:lang w:val="es-DO"/>
        </w:rPr>
        <w:br w:type="page"/>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0"/>
        <w:gridCol w:w="4771"/>
        <w:gridCol w:w="4768"/>
      </w:tblGrid>
      <w:tr w:rsidR="005E33A8" w:rsidRPr="005E33A8" w:rsidTr="00464141">
        <w:trPr>
          <w:trHeight w:val="891"/>
        </w:trPr>
        <w:tc>
          <w:tcPr>
            <w:tcW w:w="1667" w:type="pc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lastRenderedPageBreak/>
              <w:t xml:space="preserve">Autor/Origen: </w:t>
            </w:r>
            <w:r w:rsidRPr="005E33A8">
              <w:rPr>
                <w:bCs/>
                <w:sz w:val="20"/>
                <w:szCs w:val="20"/>
                <w:lang w:val="es-ES_tradnl"/>
              </w:rPr>
              <w:t>Anónimo, España (los romances de la Época Medieval eran expresión del pueblo y fueron cantados por juglares; no se sabe el autor original)</w:t>
            </w:r>
          </w:p>
          <w:p w:rsidR="005E33A8" w:rsidRPr="005E33A8" w:rsidRDefault="005E33A8" w:rsidP="005E33A8">
            <w:pPr>
              <w:spacing w:after="0" w:line="240" w:lineRule="auto"/>
              <w:rPr>
                <w:sz w:val="20"/>
                <w:szCs w:val="20"/>
                <w:lang w:val="es-ES_tradnl"/>
              </w:rPr>
            </w:pPr>
          </w:p>
        </w:tc>
        <w:tc>
          <w:tcPr>
            <w:tcW w:w="1667" w:type="pct"/>
          </w:tcPr>
          <w:p w:rsidR="005E33A8" w:rsidRPr="005E33A8" w:rsidRDefault="005E33A8" w:rsidP="005E33A8">
            <w:pPr>
              <w:spacing w:after="0" w:line="240" w:lineRule="auto"/>
              <w:rPr>
                <w:bCs/>
                <w:sz w:val="20"/>
                <w:szCs w:val="20"/>
                <w:lang w:val="es-ES_tradnl"/>
              </w:rPr>
            </w:pPr>
            <w:r w:rsidRPr="005E33A8">
              <w:rPr>
                <w:b/>
                <w:bCs/>
                <w:sz w:val="20"/>
                <w:szCs w:val="20"/>
                <w:u w:val="single"/>
                <w:lang w:val="es-ES_tradnl"/>
              </w:rPr>
              <w:t xml:space="preserve">Obra: </w:t>
            </w:r>
            <w:r w:rsidRPr="005E33A8">
              <w:rPr>
                <w:bCs/>
                <w:sz w:val="20"/>
                <w:szCs w:val="20"/>
                <w:lang w:val="es-ES_tradnl"/>
              </w:rPr>
              <w:t>“Romance del rey moro que perdió Alhama”</w:t>
            </w:r>
          </w:p>
          <w:p w:rsidR="005E33A8" w:rsidRPr="005E33A8" w:rsidRDefault="005E33A8" w:rsidP="005E33A8">
            <w:pPr>
              <w:spacing w:after="0" w:line="240" w:lineRule="auto"/>
              <w:rPr>
                <w:sz w:val="20"/>
                <w:szCs w:val="20"/>
                <w:lang w:val="es-ES_tradnl"/>
              </w:rPr>
            </w:pPr>
          </w:p>
        </w:tc>
        <w:tc>
          <w:tcPr>
            <w:tcW w:w="1666" w:type="pct"/>
            <w:vMerge w:val="restar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 xml:space="preserve">Contexto histórico y geopolítico: </w:t>
            </w:r>
            <w:r w:rsidRPr="005E33A8">
              <w:rPr>
                <w:bCs/>
                <w:sz w:val="20"/>
                <w:szCs w:val="20"/>
                <w:lang w:val="es-ES_tradnl"/>
              </w:rPr>
              <w:t xml:space="preserve">Muchos romances fueron </w:t>
            </w:r>
            <w:r w:rsidRPr="005E33A8">
              <w:rPr>
                <w:b/>
                <w:bCs/>
                <w:sz w:val="20"/>
                <w:szCs w:val="20"/>
                <w:lang w:val="es-ES_tradnl"/>
              </w:rPr>
              <w:t>creados y cantados durante la Época Medieval (Edad Media)</w:t>
            </w:r>
            <w:r w:rsidRPr="005E33A8">
              <w:rPr>
                <w:bCs/>
                <w:sz w:val="20"/>
                <w:szCs w:val="20"/>
                <w:lang w:val="es-ES_tradnl"/>
              </w:rPr>
              <w:t xml:space="preserve">.  Durante </w:t>
            </w:r>
            <w:r w:rsidRPr="005E33A8">
              <w:rPr>
                <w:b/>
                <w:bCs/>
                <w:sz w:val="20"/>
                <w:szCs w:val="20"/>
                <w:lang w:val="es-ES_tradnl"/>
              </w:rPr>
              <w:t>el</w:t>
            </w:r>
            <w:r w:rsidRPr="005E33A8">
              <w:rPr>
                <w:bCs/>
                <w:sz w:val="20"/>
                <w:szCs w:val="20"/>
                <w:lang w:val="es-ES_tradnl"/>
              </w:rPr>
              <w:t xml:space="preserve"> </w:t>
            </w:r>
            <w:r w:rsidRPr="005E33A8">
              <w:rPr>
                <w:b/>
                <w:bCs/>
                <w:sz w:val="20"/>
                <w:szCs w:val="20"/>
                <w:lang w:val="es-ES_tradnl"/>
              </w:rPr>
              <w:t>Renacimiento</w:t>
            </w:r>
            <w:r w:rsidRPr="005E33A8">
              <w:rPr>
                <w:bCs/>
                <w:sz w:val="20"/>
                <w:szCs w:val="20"/>
                <w:lang w:val="es-ES_tradnl"/>
              </w:rPr>
              <w:t xml:space="preserve"> fueron publicados en colecciones llamados romanceros.  Este romance se trata de eventos que marcan el cambio entre la Edad Media y el Renacimiento. </w:t>
            </w:r>
          </w:p>
          <w:p w:rsidR="005E33A8" w:rsidRPr="005E33A8" w:rsidRDefault="005E33A8" w:rsidP="005E33A8">
            <w:pPr>
              <w:spacing w:after="0" w:line="240" w:lineRule="auto"/>
              <w:rPr>
                <w:sz w:val="20"/>
                <w:szCs w:val="20"/>
                <w:lang w:val="es-ES_tradnl"/>
              </w:rPr>
            </w:pPr>
          </w:p>
          <w:p w:rsidR="005E33A8" w:rsidRPr="005E33A8" w:rsidRDefault="005E33A8" w:rsidP="005E33A8">
            <w:pPr>
              <w:spacing w:after="0" w:line="240" w:lineRule="auto"/>
              <w:rPr>
                <w:b/>
                <w:sz w:val="20"/>
                <w:szCs w:val="20"/>
                <w:lang w:val="es-ES_tradnl"/>
              </w:rPr>
            </w:pPr>
            <w:r w:rsidRPr="005E33A8">
              <w:rPr>
                <w:b/>
                <w:sz w:val="20"/>
                <w:szCs w:val="20"/>
                <w:lang w:val="es-ES_tradnl"/>
              </w:rPr>
              <w:t xml:space="preserve">La Edad Media al Renacimiento, España </w:t>
            </w:r>
          </w:p>
          <w:p w:rsidR="005E33A8" w:rsidRPr="005E33A8" w:rsidRDefault="005E33A8" w:rsidP="005E33A8">
            <w:pPr>
              <w:spacing w:after="0" w:line="240" w:lineRule="auto"/>
              <w:rPr>
                <w:sz w:val="20"/>
                <w:szCs w:val="20"/>
                <w:lang w:val="es-ES_tradnl"/>
              </w:rPr>
            </w:pPr>
            <w:r w:rsidRPr="005E33A8">
              <w:rPr>
                <w:sz w:val="20"/>
                <w:szCs w:val="20"/>
                <w:lang w:val="es-ES_tradnl"/>
              </w:rPr>
              <w:t xml:space="preserve">En 711, los moros (musulmanes del norte de África) invaden España y los españoles (cristianos) tienen que luchar por casi 8 siglos para recuperar todo su territorio en 1492.  El último baluarte de los musulmanes era la región de Granada donde, por fin, los moros perdieron su espléndido palacio llamado la Alhambra.  En 1492 se acaba la Edad Media y comienza el Renacimiento cuando los españoles echan a los judíos y musulmanes del país.  Es el mismo año en que se descubren las Américas. Es el comienzo de una época de mucho poder y riqueza para los españoles, El Renacimiento. Marca un cambio dramático en la historia de España.  </w:t>
            </w:r>
          </w:p>
          <w:p w:rsidR="005E33A8" w:rsidRPr="005E33A8" w:rsidRDefault="005E33A8" w:rsidP="005E33A8">
            <w:pPr>
              <w:spacing w:after="0" w:line="240" w:lineRule="auto"/>
              <w:rPr>
                <w:sz w:val="20"/>
                <w:szCs w:val="20"/>
                <w:lang w:val="es-ES_tradnl"/>
              </w:rPr>
            </w:pPr>
          </w:p>
        </w:tc>
      </w:tr>
      <w:tr w:rsidR="005E33A8" w:rsidRPr="005E33A8" w:rsidTr="00464141">
        <w:trPr>
          <w:trHeight w:val="473"/>
        </w:trPr>
        <w:tc>
          <w:tcPr>
            <w:tcW w:w="1667" w:type="pc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 xml:space="preserve">Corriente literaria: </w:t>
            </w:r>
            <w:r w:rsidRPr="005E33A8">
              <w:rPr>
                <w:bCs/>
                <w:sz w:val="20"/>
                <w:szCs w:val="20"/>
                <w:lang w:val="es-ES_tradnl"/>
              </w:rPr>
              <w:t xml:space="preserve">el Renacimiento, la Edad Media (describe un momento clave que divide las dos épocas) </w:t>
            </w:r>
          </w:p>
          <w:p w:rsidR="005E33A8" w:rsidRPr="005E33A8" w:rsidRDefault="005E33A8" w:rsidP="005E33A8">
            <w:pPr>
              <w:spacing w:after="0" w:line="240" w:lineRule="auto"/>
              <w:rPr>
                <w:sz w:val="20"/>
                <w:szCs w:val="20"/>
                <w:lang w:val="es-ES_tradnl"/>
              </w:rPr>
            </w:pPr>
          </w:p>
        </w:tc>
        <w:tc>
          <w:tcPr>
            <w:tcW w:w="1667" w:type="pct"/>
          </w:tcPr>
          <w:p w:rsidR="005E33A8" w:rsidRPr="005E33A8" w:rsidRDefault="005E33A8" w:rsidP="005E33A8">
            <w:pPr>
              <w:spacing w:after="0" w:line="240" w:lineRule="auto"/>
              <w:rPr>
                <w:bCs/>
                <w:sz w:val="20"/>
                <w:szCs w:val="20"/>
                <w:lang w:val="es-ES_tradnl"/>
              </w:rPr>
            </w:pPr>
            <w:r w:rsidRPr="005E33A8">
              <w:rPr>
                <w:b/>
                <w:bCs/>
                <w:sz w:val="20"/>
                <w:szCs w:val="20"/>
                <w:u w:val="single"/>
                <w:lang w:val="es-ES_tradnl"/>
              </w:rPr>
              <w:t xml:space="preserve">Estructura: </w:t>
            </w:r>
            <w:r w:rsidRPr="005E33A8">
              <w:rPr>
                <w:bCs/>
                <w:sz w:val="20"/>
                <w:szCs w:val="20"/>
                <w:lang w:val="es-ES_tradnl"/>
              </w:rPr>
              <w:t>Romance histórico (fronterizo, morisco)</w:t>
            </w:r>
          </w:p>
          <w:p w:rsidR="005E33A8" w:rsidRPr="005E33A8" w:rsidRDefault="005E33A8" w:rsidP="005E33A8">
            <w:pPr>
              <w:spacing w:after="0" w:line="240" w:lineRule="auto"/>
              <w:rPr>
                <w:bCs/>
                <w:sz w:val="20"/>
                <w:szCs w:val="20"/>
                <w:lang w:val="es-ES_tradnl"/>
              </w:rPr>
            </w:pPr>
            <w:r w:rsidRPr="005E33A8">
              <w:rPr>
                <w:bCs/>
                <w:sz w:val="20"/>
                <w:szCs w:val="20"/>
                <w:lang w:val="es-ES_tradnl"/>
              </w:rPr>
              <w:t xml:space="preserve">Romances tienen versos octosílabos, polifonía, rima asonante en los versos pares. También cuentan una historia/noticia dramática, empiezan en media res y son muy visuales y auditivos. </w:t>
            </w:r>
          </w:p>
          <w:p w:rsidR="005E33A8" w:rsidRPr="005E33A8" w:rsidRDefault="005E33A8" w:rsidP="005E33A8">
            <w:pPr>
              <w:spacing w:after="0" w:line="240" w:lineRule="auto"/>
              <w:rPr>
                <w:bCs/>
                <w:sz w:val="20"/>
                <w:szCs w:val="20"/>
                <w:lang w:val="es-ES_tradnl"/>
              </w:rPr>
            </w:pPr>
          </w:p>
          <w:p w:rsidR="005E33A8" w:rsidRPr="005E33A8" w:rsidRDefault="005E33A8" w:rsidP="005E33A8">
            <w:pPr>
              <w:spacing w:after="0" w:line="240" w:lineRule="auto"/>
              <w:rPr>
                <w:b/>
                <w:bCs/>
                <w:sz w:val="20"/>
                <w:szCs w:val="20"/>
                <w:u w:val="single"/>
                <w:lang w:val="es-ES_tradnl"/>
              </w:rPr>
            </w:pPr>
            <w:r w:rsidRPr="005E33A8">
              <w:rPr>
                <w:bCs/>
                <w:sz w:val="20"/>
                <w:szCs w:val="20"/>
                <w:lang w:val="es-ES_tradnl"/>
              </w:rPr>
              <w:t>Otros recursos literarios - estribillo</w:t>
            </w:r>
          </w:p>
          <w:p w:rsidR="005E33A8" w:rsidRPr="005E33A8" w:rsidRDefault="005E33A8" w:rsidP="005E33A8">
            <w:pPr>
              <w:spacing w:after="0" w:line="240" w:lineRule="auto"/>
              <w:rPr>
                <w:sz w:val="20"/>
                <w:szCs w:val="20"/>
                <w:lang w:val="es-ES_tradnl"/>
              </w:rPr>
            </w:pPr>
          </w:p>
        </w:tc>
        <w:tc>
          <w:tcPr>
            <w:tcW w:w="1666" w:type="pct"/>
            <w:vMerge/>
          </w:tcPr>
          <w:p w:rsidR="005E33A8" w:rsidRPr="005E33A8" w:rsidRDefault="005E33A8" w:rsidP="005E33A8">
            <w:pPr>
              <w:spacing w:after="0" w:line="240" w:lineRule="auto"/>
              <w:rPr>
                <w:sz w:val="20"/>
                <w:szCs w:val="20"/>
                <w:lang w:val="es-ES_tradnl"/>
              </w:rPr>
            </w:pPr>
          </w:p>
        </w:tc>
      </w:tr>
      <w:tr w:rsidR="005E33A8" w:rsidRPr="005E33A8" w:rsidTr="00464141">
        <w:trPr>
          <w:trHeight w:val="1662"/>
        </w:trPr>
        <w:tc>
          <w:tcPr>
            <w:tcW w:w="1667" w:type="pct"/>
          </w:tcPr>
          <w:p w:rsidR="005E33A8" w:rsidRPr="005E33A8" w:rsidRDefault="005E33A8" w:rsidP="005E33A8">
            <w:pPr>
              <w:spacing w:after="0" w:line="240" w:lineRule="auto"/>
              <w:rPr>
                <w:bCs/>
                <w:sz w:val="20"/>
                <w:szCs w:val="20"/>
                <w:lang w:val="es-ES_tradnl"/>
              </w:rPr>
            </w:pPr>
            <w:r w:rsidRPr="005E33A8">
              <w:rPr>
                <w:b/>
                <w:bCs/>
                <w:sz w:val="20"/>
                <w:szCs w:val="20"/>
                <w:u w:val="single"/>
                <w:lang w:val="es-ES_tradnl"/>
              </w:rPr>
              <w:t xml:space="preserve">Personajes: </w:t>
            </w:r>
            <w:r w:rsidRPr="005E33A8">
              <w:rPr>
                <w:bCs/>
                <w:sz w:val="20"/>
                <w:szCs w:val="20"/>
                <w:lang w:val="es-ES_tradnl"/>
              </w:rPr>
              <w:t>el rey moro, el pueblo moro, un viejo moro, un Alfaquí (voces del poema) - mencionan los Abencerrajes y los cristianos</w:t>
            </w:r>
          </w:p>
        </w:tc>
        <w:tc>
          <w:tcPr>
            <w:tcW w:w="1667" w:type="pct"/>
          </w:tcPr>
          <w:p w:rsidR="005E33A8" w:rsidRPr="00464141" w:rsidRDefault="005E33A8" w:rsidP="00464141">
            <w:pPr>
              <w:widowControl w:val="0"/>
              <w:autoSpaceDE w:val="0"/>
              <w:autoSpaceDN w:val="0"/>
              <w:adjustRightInd w:val="0"/>
              <w:spacing w:after="240" w:line="240" w:lineRule="auto"/>
              <w:rPr>
                <w:sz w:val="20"/>
                <w:szCs w:val="20"/>
              </w:rPr>
            </w:pPr>
            <w:proofErr w:type="spellStart"/>
            <w:r w:rsidRPr="0023288B">
              <w:rPr>
                <w:b/>
                <w:bCs/>
                <w:sz w:val="20"/>
                <w:szCs w:val="20"/>
                <w:u w:val="single"/>
              </w:rPr>
              <w:t>Objetivo</w:t>
            </w:r>
            <w:proofErr w:type="spellEnd"/>
            <w:r w:rsidRPr="0023288B">
              <w:rPr>
                <w:b/>
                <w:bCs/>
                <w:sz w:val="20"/>
                <w:szCs w:val="20"/>
                <w:u w:val="single"/>
              </w:rPr>
              <w:t>:</w:t>
            </w:r>
            <w:r w:rsidRPr="0023288B">
              <w:rPr>
                <w:sz w:val="20"/>
                <w:szCs w:val="20"/>
              </w:rPr>
              <w:t xml:space="preserve"> </w:t>
            </w:r>
          </w:p>
        </w:tc>
        <w:tc>
          <w:tcPr>
            <w:tcW w:w="1666" w:type="pct"/>
            <w:vMerge/>
          </w:tcPr>
          <w:p w:rsidR="005E33A8" w:rsidRPr="00464141" w:rsidRDefault="005E33A8" w:rsidP="005E33A8">
            <w:pPr>
              <w:spacing w:after="0" w:line="240" w:lineRule="auto"/>
              <w:rPr>
                <w:sz w:val="20"/>
                <w:szCs w:val="20"/>
              </w:rPr>
            </w:pPr>
          </w:p>
        </w:tc>
      </w:tr>
      <w:tr w:rsidR="005E33A8" w:rsidRPr="00464141" w:rsidTr="00464141">
        <w:trPr>
          <w:trHeight w:val="1073"/>
        </w:trPr>
        <w:tc>
          <w:tcPr>
            <w:tcW w:w="1667" w:type="pc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 xml:space="preserve">Tema(s): </w:t>
            </w:r>
            <w:r w:rsidRPr="005E33A8">
              <w:rPr>
                <w:bCs/>
                <w:sz w:val="20"/>
                <w:szCs w:val="20"/>
                <w:lang w:val="es-ES_tradnl"/>
              </w:rPr>
              <w:t>Las sociedades en contacto, La creación literaria, las relaciones interpersonales</w:t>
            </w:r>
          </w:p>
          <w:p w:rsidR="005E33A8" w:rsidRPr="005E33A8" w:rsidRDefault="005E33A8" w:rsidP="005E33A8">
            <w:pPr>
              <w:spacing w:after="0" w:line="240" w:lineRule="auto"/>
              <w:rPr>
                <w:b/>
                <w:bCs/>
                <w:sz w:val="20"/>
                <w:szCs w:val="20"/>
                <w:u w:val="single"/>
                <w:lang w:val="es-ES_tradnl"/>
              </w:rPr>
            </w:pPr>
          </w:p>
          <w:p w:rsidR="005E33A8" w:rsidRPr="005E33A8" w:rsidRDefault="005E33A8" w:rsidP="005E33A8">
            <w:pPr>
              <w:spacing w:after="0" w:line="240" w:lineRule="auto"/>
              <w:rPr>
                <w:b/>
                <w:bCs/>
                <w:sz w:val="20"/>
                <w:szCs w:val="20"/>
                <w:u w:val="single"/>
                <w:lang w:val="es-ES_tradnl"/>
              </w:rPr>
            </w:pPr>
          </w:p>
          <w:p w:rsidR="005E33A8" w:rsidRPr="005E33A8" w:rsidRDefault="005E33A8" w:rsidP="005E33A8">
            <w:pPr>
              <w:spacing w:after="0" w:line="240" w:lineRule="auto"/>
              <w:rPr>
                <w:sz w:val="20"/>
                <w:szCs w:val="20"/>
                <w:lang w:val="es-ES_tradnl"/>
              </w:rPr>
            </w:pPr>
          </w:p>
        </w:tc>
        <w:tc>
          <w:tcPr>
            <w:tcW w:w="1667" w:type="pct"/>
          </w:tcPr>
          <w:p w:rsidR="005E33A8" w:rsidRPr="005E33A8" w:rsidRDefault="005E33A8" w:rsidP="005E33A8">
            <w:pPr>
              <w:spacing w:after="0" w:line="240" w:lineRule="auto"/>
              <w:rPr>
                <w:bCs/>
                <w:sz w:val="20"/>
                <w:szCs w:val="20"/>
                <w:lang w:val="es-ES_tradnl"/>
              </w:rPr>
            </w:pPr>
            <w:r w:rsidRPr="005E33A8">
              <w:rPr>
                <w:b/>
                <w:bCs/>
                <w:sz w:val="20"/>
                <w:szCs w:val="20"/>
                <w:u w:val="single"/>
                <w:lang w:val="es-ES_tradnl"/>
              </w:rPr>
              <w:t xml:space="preserve">Ambiente de la obra: </w:t>
            </w:r>
            <w:r w:rsidRPr="005E33A8">
              <w:rPr>
                <w:bCs/>
                <w:sz w:val="20"/>
                <w:szCs w:val="20"/>
                <w:lang w:val="es-ES_tradnl"/>
              </w:rPr>
              <w:t>Granda y sus alrededores, España, a finales del siglo 15</w:t>
            </w:r>
          </w:p>
          <w:p w:rsidR="005E33A8" w:rsidRPr="005E33A8" w:rsidRDefault="005E33A8" w:rsidP="005E33A8">
            <w:pPr>
              <w:spacing w:after="0" w:line="240" w:lineRule="auto"/>
              <w:rPr>
                <w:sz w:val="20"/>
                <w:szCs w:val="20"/>
                <w:lang w:val="es-ES_tradnl"/>
              </w:rPr>
            </w:pPr>
          </w:p>
        </w:tc>
        <w:tc>
          <w:tcPr>
            <w:tcW w:w="1666" w:type="pct"/>
            <w:vMerge/>
          </w:tcPr>
          <w:p w:rsidR="005E33A8" w:rsidRPr="005E33A8" w:rsidRDefault="005E33A8" w:rsidP="005E33A8">
            <w:pPr>
              <w:spacing w:after="0" w:line="240" w:lineRule="auto"/>
              <w:rPr>
                <w:sz w:val="20"/>
                <w:szCs w:val="20"/>
                <w:lang w:val="es-ES_tradnl"/>
              </w:rPr>
            </w:pPr>
          </w:p>
        </w:tc>
      </w:tr>
      <w:tr w:rsidR="005E33A8" w:rsidRPr="00464141" w:rsidTr="00464141">
        <w:trPr>
          <w:trHeight w:val="877"/>
        </w:trPr>
        <w:tc>
          <w:tcPr>
            <w:tcW w:w="1667" w:type="pc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 xml:space="preserve">Conceptos Organizadores: </w:t>
            </w:r>
            <w:r w:rsidRPr="005E33A8">
              <w:rPr>
                <w:bCs/>
                <w:sz w:val="20"/>
                <w:szCs w:val="20"/>
                <w:lang w:val="es-ES_tradnl"/>
              </w:rPr>
              <w:t>el imperialismo, el proceso creativo, el individuo y la comunidad</w:t>
            </w:r>
          </w:p>
          <w:p w:rsidR="005E33A8" w:rsidRPr="005E33A8" w:rsidRDefault="005E33A8" w:rsidP="005E33A8">
            <w:pPr>
              <w:spacing w:after="0" w:line="240" w:lineRule="auto"/>
              <w:rPr>
                <w:b/>
                <w:bCs/>
                <w:sz w:val="20"/>
                <w:szCs w:val="20"/>
                <w:u w:val="single"/>
                <w:lang w:val="es-ES_tradnl"/>
              </w:rPr>
            </w:pPr>
          </w:p>
          <w:p w:rsidR="005E33A8" w:rsidRPr="005E33A8" w:rsidRDefault="005E33A8" w:rsidP="005E33A8">
            <w:pPr>
              <w:spacing w:after="0" w:line="240" w:lineRule="auto"/>
              <w:rPr>
                <w:sz w:val="20"/>
                <w:szCs w:val="20"/>
                <w:lang w:val="es-ES_tradnl"/>
              </w:rPr>
            </w:pPr>
          </w:p>
        </w:tc>
        <w:tc>
          <w:tcPr>
            <w:tcW w:w="1667" w:type="pct"/>
            <w:vMerge w:val="restar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Resumen</w:t>
            </w:r>
            <w:proofErr w:type="gramStart"/>
            <w:r w:rsidRPr="005E33A8">
              <w:rPr>
                <w:b/>
                <w:bCs/>
                <w:sz w:val="20"/>
                <w:szCs w:val="20"/>
                <w:u w:val="single"/>
                <w:lang w:val="es-ES_tradnl"/>
              </w:rPr>
              <w:t xml:space="preserve">:  </w:t>
            </w:r>
            <w:r w:rsidRPr="005E33A8">
              <w:rPr>
                <w:bCs/>
                <w:sz w:val="20"/>
                <w:szCs w:val="20"/>
                <w:lang w:val="es-ES_tradnl"/>
              </w:rPr>
              <w:t>Al</w:t>
            </w:r>
            <w:proofErr w:type="gramEnd"/>
            <w:r w:rsidRPr="005E33A8">
              <w:rPr>
                <w:bCs/>
                <w:sz w:val="20"/>
                <w:szCs w:val="20"/>
                <w:lang w:val="es-ES_tradnl"/>
              </w:rPr>
              <w:t xml:space="preserve"> rey moro le llegan las noticias de la pérdida de su gran Alhama y, efectivamente, su control sobre España.  Se enoja mucho, mata al mensajero y anda frenéticamente por su territorio a dar las noticas al pueblo moro que lamenta la pérdida con el estribillo, “¡Ay de mi Alhama!” El pueblo le echa la culpa al rey por aceptar a los tornadizos (conversos al islam) y por haber matado a los Abencerrajes, una familia rival del rey quienes el pueblo quería mucho.</w:t>
            </w:r>
          </w:p>
          <w:p w:rsidR="005E33A8" w:rsidRPr="005E33A8" w:rsidRDefault="005E33A8" w:rsidP="005E33A8">
            <w:pPr>
              <w:spacing w:after="0" w:line="240" w:lineRule="auto"/>
              <w:rPr>
                <w:sz w:val="20"/>
                <w:szCs w:val="20"/>
                <w:lang w:val="es-ES_tradnl"/>
              </w:rPr>
            </w:pPr>
          </w:p>
        </w:tc>
        <w:tc>
          <w:tcPr>
            <w:tcW w:w="1666" w:type="pct"/>
            <w:vMerge w:val="restar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 xml:space="preserve">Recursos audiovisuales: </w:t>
            </w:r>
          </w:p>
          <w:p w:rsidR="005E33A8" w:rsidRPr="005E33A8" w:rsidRDefault="005E33A8" w:rsidP="00464141">
            <w:pPr>
              <w:shd w:val="clear" w:color="auto" w:fill="FFFFFF"/>
              <w:rPr>
                <w:rFonts w:ascii="Georgia" w:hAnsi="Georgia" w:cs="Georgia"/>
                <w:color w:val="000000"/>
                <w:sz w:val="20"/>
                <w:szCs w:val="20"/>
                <w:lang w:val="es-ES_tradnl"/>
              </w:rPr>
            </w:pPr>
          </w:p>
        </w:tc>
      </w:tr>
      <w:tr w:rsidR="005E33A8" w:rsidRPr="00464141" w:rsidTr="00464141">
        <w:trPr>
          <w:trHeight w:val="244"/>
        </w:trPr>
        <w:tc>
          <w:tcPr>
            <w:tcW w:w="1667" w:type="pct"/>
            <w:vMerge w:val="restart"/>
          </w:tcPr>
          <w:p w:rsidR="005E33A8" w:rsidRPr="005E33A8" w:rsidRDefault="005E33A8" w:rsidP="005E33A8">
            <w:pPr>
              <w:spacing w:after="0" w:line="240" w:lineRule="auto"/>
              <w:rPr>
                <w:bCs/>
                <w:sz w:val="20"/>
                <w:szCs w:val="20"/>
                <w:lang w:val="es-ES_tradnl"/>
              </w:rPr>
            </w:pPr>
            <w:r w:rsidRPr="005E33A8">
              <w:rPr>
                <w:b/>
                <w:bCs/>
                <w:sz w:val="20"/>
                <w:szCs w:val="20"/>
                <w:u w:val="single"/>
                <w:lang w:val="es-ES_tradnl"/>
              </w:rPr>
              <w:t>Temas secundarios:</w:t>
            </w:r>
            <w:r w:rsidRPr="005E33A8">
              <w:rPr>
                <w:bCs/>
                <w:sz w:val="20"/>
                <w:szCs w:val="20"/>
                <w:lang w:val="es-ES_tradnl"/>
              </w:rPr>
              <w:t xml:space="preserve"> la pérdida, el exceso de orgullo y sus consecuencias</w:t>
            </w:r>
          </w:p>
          <w:p w:rsidR="005E33A8" w:rsidRPr="005E33A8" w:rsidRDefault="005E33A8" w:rsidP="005E33A8">
            <w:pPr>
              <w:spacing w:after="0" w:line="240" w:lineRule="auto"/>
              <w:rPr>
                <w:sz w:val="20"/>
                <w:szCs w:val="20"/>
                <w:lang w:val="es-ES_tradnl"/>
              </w:rPr>
            </w:pPr>
          </w:p>
          <w:p w:rsidR="005E33A8" w:rsidRPr="005E33A8" w:rsidRDefault="005E33A8" w:rsidP="005E33A8">
            <w:pPr>
              <w:spacing w:after="0" w:line="240" w:lineRule="auto"/>
              <w:rPr>
                <w:sz w:val="20"/>
                <w:szCs w:val="20"/>
                <w:lang w:val="es-ES_tradnl"/>
              </w:rPr>
            </w:pPr>
          </w:p>
          <w:p w:rsidR="005E33A8" w:rsidRPr="005E33A8" w:rsidRDefault="005E33A8" w:rsidP="005E33A8">
            <w:pPr>
              <w:spacing w:after="0" w:line="240" w:lineRule="auto"/>
              <w:rPr>
                <w:sz w:val="20"/>
                <w:szCs w:val="20"/>
                <w:lang w:val="es-ES_tradnl"/>
              </w:rPr>
            </w:pPr>
          </w:p>
        </w:tc>
        <w:tc>
          <w:tcPr>
            <w:tcW w:w="1667" w:type="pct"/>
            <w:vMerge/>
          </w:tcPr>
          <w:p w:rsidR="005E33A8" w:rsidRPr="005E33A8" w:rsidRDefault="005E33A8" w:rsidP="005E33A8">
            <w:pPr>
              <w:spacing w:after="0" w:line="240" w:lineRule="auto"/>
              <w:rPr>
                <w:sz w:val="20"/>
                <w:szCs w:val="20"/>
                <w:lang w:val="es-ES_tradnl"/>
              </w:rPr>
            </w:pPr>
          </w:p>
        </w:tc>
        <w:tc>
          <w:tcPr>
            <w:tcW w:w="1666" w:type="pct"/>
            <w:vMerge/>
          </w:tcPr>
          <w:p w:rsidR="005E33A8" w:rsidRPr="005E33A8" w:rsidRDefault="005E33A8" w:rsidP="005E33A8">
            <w:pPr>
              <w:spacing w:after="0" w:line="240" w:lineRule="auto"/>
              <w:rPr>
                <w:sz w:val="20"/>
                <w:szCs w:val="20"/>
                <w:lang w:val="es-ES_tradnl"/>
              </w:rPr>
            </w:pPr>
          </w:p>
        </w:tc>
      </w:tr>
      <w:tr w:rsidR="005E33A8" w:rsidRPr="005E33A8" w:rsidTr="00464141">
        <w:trPr>
          <w:trHeight w:val="128"/>
        </w:trPr>
        <w:tc>
          <w:tcPr>
            <w:tcW w:w="1667" w:type="pct"/>
            <w:vMerge/>
          </w:tcPr>
          <w:p w:rsidR="005E33A8" w:rsidRPr="005E33A8" w:rsidRDefault="005E33A8" w:rsidP="005E33A8">
            <w:pPr>
              <w:spacing w:after="0" w:line="240" w:lineRule="auto"/>
              <w:rPr>
                <w:sz w:val="20"/>
                <w:szCs w:val="20"/>
                <w:lang w:val="es-ES_tradnl"/>
              </w:rPr>
            </w:pPr>
          </w:p>
        </w:tc>
        <w:tc>
          <w:tcPr>
            <w:tcW w:w="1667" w:type="pct"/>
            <w:vMerge/>
          </w:tcPr>
          <w:p w:rsidR="005E33A8" w:rsidRPr="005E33A8" w:rsidRDefault="005E33A8" w:rsidP="005E33A8">
            <w:pPr>
              <w:spacing w:after="0" w:line="240" w:lineRule="auto"/>
              <w:rPr>
                <w:sz w:val="20"/>
                <w:szCs w:val="20"/>
                <w:lang w:val="es-ES_tradnl"/>
              </w:rPr>
            </w:pPr>
          </w:p>
        </w:tc>
        <w:tc>
          <w:tcPr>
            <w:tcW w:w="1666" w:type="pct"/>
          </w:tcPr>
          <w:p w:rsidR="005E33A8" w:rsidRPr="005E33A8" w:rsidRDefault="005E33A8" w:rsidP="005E33A8">
            <w:pPr>
              <w:spacing w:after="0" w:line="240" w:lineRule="auto"/>
              <w:rPr>
                <w:b/>
                <w:bCs/>
                <w:sz w:val="20"/>
                <w:szCs w:val="20"/>
                <w:u w:val="single"/>
                <w:lang w:val="es-ES_tradnl"/>
              </w:rPr>
            </w:pPr>
            <w:r w:rsidRPr="005E33A8">
              <w:rPr>
                <w:b/>
                <w:bCs/>
                <w:sz w:val="20"/>
                <w:szCs w:val="20"/>
                <w:u w:val="single"/>
                <w:lang w:val="es-ES_tradnl"/>
              </w:rPr>
              <w:t xml:space="preserve">Otros recursos y conexiones: </w:t>
            </w:r>
          </w:p>
          <w:p w:rsidR="005E33A8" w:rsidRPr="005E33A8" w:rsidRDefault="005E33A8" w:rsidP="005E33A8">
            <w:pPr>
              <w:spacing w:after="0" w:line="240" w:lineRule="auto"/>
              <w:rPr>
                <w:b/>
                <w:bCs/>
                <w:sz w:val="20"/>
                <w:szCs w:val="20"/>
                <w:u w:val="single"/>
                <w:lang w:val="es-ES_tradnl"/>
              </w:rPr>
            </w:pPr>
          </w:p>
          <w:p w:rsidR="005E33A8" w:rsidRPr="005E33A8" w:rsidRDefault="005E33A8" w:rsidP="005E33A8">
            <w:pPr>
              <w:spacing w:after="0" w:line="240" w:lineRule="auto"/>
              <w:rPr>
                <w:sz w:val="20"/>
                <w:szCs w:val="20"/>
                <w:lang w:val="es-ES_tradnl"/>
              </w:rPr>
            </w:pPr>
            <w:r w:rsidRPr="005E33A8">
              <w:rPr>
                <w:sz w:val="20"/>
                <w:szCs w:val="20"/>
                <w:lang w:val="es-ES_tradnl"/>
              </w:rPr>
              <w:t xml:space="preserve"> </w:t>
            </w:r>
          </w:p>
        </w:tc>
      </w:tr>
    </w:tbl>
    <w:p w:rsidR="005E33A8" w:rsidRDefault="005E33A8" w:rsidP="005E33A8">
      <w:pPr>
        <w:rPr>
          <w:lang w:val="es-DO"/>
        </w:rPr>
      </w:pPr>
    </w:p>
    <w:p w:rsidR="005E33A8" w:rsidRPr="00CE0D17" w:rsidRDefault="005E33A8"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3"/>
        <w:gridCol w:w="4873"/>
        <w:gridCol w:w="4870"/>
      </w:tblGrid>
      <w:tr w:rsidR="005E33A8" w:rsidRPr="00464141" w:rsidTr="005E33A8">
        <w:trPr>
          <w:trHeight w:val="998"/>
        </w:trPr>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lastRenderedPageBreak/>
              <w:t xml:space="preserve">Autor/Origen: </w:t>
            </w:r>
          </w:p>
          <w:p w:rsidR="005E33A8" w:rsidRPr="005724D3"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lang w:val="es-DO"/>
              </w:rPr>
              <w:t>-Horacio Quiroga/Uruguay</w:t>
            </w:r>
          </w:p>
          <w:p w:rsidR="005E33A8" w:rsidRPr="005724D3"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lang w:val="es-DO"/>
              </w:rPr>
              <w:t>-Conocido como padre del cuento latinoamericano</w:t>
            </w:r>
          </w:p>
        </w:tc>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Obra: </w:t>
            </w:r>
          </w:p>
          <w:p w:rsidR="005E33A8"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lang w:val="es-DO"/>
              </w:rPr>
              <w:t>El Hijo</w:t>
            </w:r>
          </w:p>
          <w:p w:rsidR="005E33A8" w:rsidRPr="005724D3" w:rsidRDefault="005E33A8" w:rsidP="005E33A8">
            <w:pPr>
              <w:spacing w:after="0" w:line="240" w:lineRule="auto"/>
              <w:rPr>
                <w:rFonts w:asciiTheme="minorHAnsi" w:hAnsiTheme="minorHAnsi" w:cstheme="minorHAnsi"/>
                <w:lang w:val="es-DO"/>
              </w:rPr>
            </w:pPr>
            <w:r>
              <w:rPr>
                <w:rFonts w:asciiTheme="minorHAnsi" w:hAnsiTheme="minorHAnsi" w:cstheme="minorHAnsi"/>
                <w:lang w:val="es-DO"/>
              </w:rPr>
              <w:t>1928</w:t>
            </w:r>
          </w:p>
        </w:tc>
        <w:tc>
          <w:tcPr>
            <w:tcW w:w="1666" w:type="pct"/>
            <w:vMerge w:val="restart"/>
          </w:tcPr>
          <w:p w:rsidR="005E33A8" w:rsidRPr="005724D3" w:rsidRDefault="005E33A8" w:rsidP="00464141">
            <w:pPr>
              <w:rPr>
                <w:rFonts w:asciiTheme="minorHAnsi" w:hAnsiTheme="minorHAnsi" w:cstheme="minorHAnsi"/>
                <w:lang w:val="es-DO"/>
              </w:rPr>
            </w:pPr>
          </w:p>
        </w:tc>
      </w:tr>
      <w:tr w:rsidR="005E33A8" w:rsidRPr="00464141" w:rsidTr="005E33A8">
        <w:trPr>
          <w:trHeight w:val="530"/>
        </w:trPr>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Corriente literaria: </w:t>
            </w:r>
          </w:p>
          <w:p w:rsidR="005E33A8" w:rsidRPr="005724D3"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sz w:val="21"/>
                <w:szCs w:val="21"/>
                <w:lang w:val="es-ES"/>
              </w:rPr>
              <w:t>ámbito del modernismo y naturalista</w:t>
            </w:r>
          </w:p>
          <w:p w:rsidR="005E33A8" w:rsidRDefault="005E33A8" w:rsidP="005E33A8">
            <w:pPr>
              <w:spacing w:after="0" w:line="240" w:lineRule="auto"/>
              <w:rPr>
                <w:rFonts w:asciiTheme="minorHAnsi" w:hAnsiTheme="minorHAnsi" w:cstheme="minorHAnsi"/>
                <w:lang w:val="es-DO"/>
              </w:rPr>
            </w:pPr>
            <w:r>
              <w:rPr>
                <w:rFonts w:asciiTheme="minorHAnsi" w:hAnsiTheme="minorHAnsi" w:cstheme="minorHAnsi"/>
                <w:lang w:val="es-DO"/>
              </w:rPr>
              <w:t>Genero-cuento realista</w:t>
            </w:r>
          </w:p>
          <w:p w:rsidR="005E33A8" w:rsidRDefault="005E33A8" w:rsidP="005E33A8">
            <w:pPr>
              <w:spacing w:after="0" w:line="240" w:lineRule="auto"/>
              <w:rPr>
                <w:rFonts w:asciiTheme="minorHAnsi" w:hAnsiTheme="minorHAnsi" w:cstheme="minorHAnsi"/>
                <w:lang w:val="es-DO"/>
              </w:rPr>
            </w:pPr>
            <w:r>
              <w:rPr>
                <w:rFonts w:asciiTheme="minorHAnsi" w:hAnsiTheme="minorHAnsi" w:cstheme="minorHAnsi"/>
                <w:lang w:val="es-DO"/>
              </w:rPr>
              <w:t xml:space="preserve">Moderna: realismo </w:t>
            </w:r>
          </w:p>
          <w:p w:rsidR="005E33A8" w:rsidRPr="005724D3" w:rsidRDefault="005E33A8" w:rsidP="005E33A8">
            <w:pPr>
              <w:spacing w:after="0" w:line="240" w:lineRule="auto"/>
              <w:rPr>
                <w:rFonts w:asciiTheme="minorHAnsi" w:hAnsiTheme="minorHAnsi" w:cstheme="minorHAnsi"/>
                <w:lang w:val="es-DO"/>
              </w:rPr>
            </w:pPr>
            <w:r>
              <w:rPr>
                <w:rFonts w:asciiTheme="minorHAnsi" w:hAnsiTheme="minorHAnsi" w:cstheme="minorHAnsi"/>
                <w:lang w:val="es-DO"/>
              </w:rPr>
              <w:t xml:space="preserve">Naturalismo </w:t>
            </w:r>
          </w:p>
          <w:p w:rsidR="005E33A8" w:rsidRPr="005724D3" w:rsidRDefault="005E33A8" w:rsidP="005E33A8">
            <w:pPr>
              <w:spacing w:after="0" w:line="240" w:lineRule="auto"/>
              <w:rPr>
                <w:rFonts w:asciiTheme="minorHAnsi" w:hAnsiTheme="minorHAnsi" w:cstheme="minorHAnsi"/>
                <w:lang w:val="es-DO"/>
              </w:rPr>
            </w:pPr>
          </w:p>
        </w:tc>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Estructura: </w:t>
            </w:r>
          </w:p>
          <w:p w:rsidR="005E33A8" w:rsidRPr="005724D3"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lang w:val="es-DO"/>
              </w:rPr>
              <w:t xml:space="preserve">Lineal  </w:t>
            </w:r>
          </w:p>
          <w:p w:rsidR="005E33A8"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lang w:val="es-DO"/>
              </w:rPr>
              <w:t>Narrativa</w:t>
            </w:r>
          </w:p>
          <w:p w:rsidR="005E33A8" w:rsidRPr="005724D3" w:rsidRDefault="005E33A8" w:rsidP="005E33A8">
            <w:pPr>
              <w:spacing w:after="0" w:line="240" w:lineRule="auto"/>
              <w:rPr>
                <w:rFonts w:asciiTheme="minorHAnsi" w:hAnsiTheme="minorHAnsi" w:cstheme="minorHAnsi"/>
                <w:lang w:val="es-DO"/>
              </w:rPr>
            </w:pPr>
            <w:r>
              <w:rPr>
                <w:rFonts w:asciiTheme="minorHAnsi" w:hAnsiTheme="minorHAnsi" w:cstheme="minorHAnsi"/>
                <w:lang w:val="es-DO"/>
              </w:rPr>
              <w:t xml:space="preserve">No se presenta divisiones </w:t>
            </w:r>
          </w:p>
        </w:tc>
        <w:tc>
          <w:tcPr>
            <w:tcW w:w="1666" w:type="pct"/>
            <w:vMerge/>
          </w:tcPr>
          <w:p w:rsidR="005E33A8" w:rsidRPr="005724D3" w:rsidRDefault="005E33A8" w:rsidP="005E33A8">
            <w:pPr>
              <w:spacing w:after="0" w:line="240" w:lineRule="auto"/>
              <w:rPr>
                <w:rFonts w:asciiTheme="minorHAnsi" w:hAnsiTheme="minorHAnsi" w:cstheme="minorHAnsi"/>
                <w:lang w:val="es-DO"/>
              </w:rPr>
            </w:pPr>
          </w:p>
        </w:tc>
      </w:tr>
      <w:tr w:rsidR="005E33A8" w:rsidRPr="00464141" w:rsidTr="005E33A8">
        <w:trPr>
          <w:trHeight w:val="1862"/>
        </w:trPr>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Personajes: </w:t>
            </w:r>
          </w:p>
          <w:p w:rsidR="005E33A8" w:rsidRPr="005724D3" w:rsidRDefault="005E33A8" w:rsidP="005E33A8">
            <w:pPr>
              <w:spacing w:after="0" w:line="240" w:lineRule="auto"/>
              <w:rPr>
                <w:rFonts w:asciiTheme="minorHAnsi" w:hAnsiTheme="minorHAnsi" w:cstheme="minorHAnsi"/>
                <w:lang w:val="es-DO"/>
              </w:rPr>
            </w:pPr>
            <w:r w:rsidRPr="005724D3">
              <w:rPr>
                <w:rFonts w:asciiTheme="minorHAnsi" w:hAnsiTheme="minorHAnsi" w:cstheme="minorHAnsi"/>
                <w:lang w:val="es-DO"/>
              </w:rPr>
              <w:t>El padre y el hijo</w:t>
            </w:r>
          </w:p>
        </w:tc>
        <w:tc>
          <w:tcPr>
            <w:tcW w:w="1667" w:type="pct"/>
          </w:tcPr>
          <w:p w:rsidR="005E33A8" w:rsidRPr="005724D3" w:rsidRDefault="005E33A8" w:rsidP="005E33A8">
            <w:pPr>
              <w:pStyle w:val="NormalWeb"/>
              <w:spacing w:before="0" w:beforeAutospacing="0" w:after="0" w:afterAutospacing="0"/>
              <w:rPr>
                <w:rFonts w:asciiTheme="minorHAnsi" w:hAnsiTheme="minorHAnsi" w:cstheme="minorHAnsi"/>
                <w:sz w:val="22"/>
                <w:szCs w:val="22"/>
                <w:lang w:val="es-DO"/>
              </w:rPr>
            </w:pPr>
            <w:r w:rsidRPr="005724D3">
              <w:rPr>
                <w:rFonts w:asciiTheme="minorHAnsi" w:hAnsiTheme="minorHAnsi" w:cstheme="minorHAnsi"/>
                <w:b/>
                <w:bCs/>
                <w:sz w:val="22"/>
                <w:szCs w:val="22"/>
                <w:u w:val="single"/>
                <w:lang w:val="es-DO"/>
              </w:rPr>
              <w:t>Objetivo:</w:t>
            </w:r>
            <w:r w:rsidRPr="005724D3">
              <w:rPr>
                <w:rFonts w:asciiTheme="minorHAnsi" w:hAnsiTheme="minorHAnsi" w:cstheme="minorHAnsi"/>
                <w:sz w:val="22"/>
                <w:szCs w:val="22"/>
                <w:lang w:val="es-DO"/>
              </w:rPr>
              <w:t xml:space="preserve"> </w:t>
            </w:r>
          </w:p>
          <w:p w:rsidR="005E33A8" w:rsidRPr="00AC49A8" w:rsidRDefault="005E33A8" w:rsidP="005E33A8">
            <w:pPr>
              <w:pStyle w:val="NormalWeb"/>
              <w:spacing w:before="0" w:beforeAutospacing="0" w:after="0" w:afterAutospacing="0"/>
              <w:rPr>
                <w:rFonts w:asciiTheme="minorHAnsi" w:hAnsiTheme="minorHAnsi" w:cstheme="minorHAnsi"/>
                <w:sz w:val="20"/>
                <w:szCs w:val="20"/>
                <w:lang w:val="es-ES_tradnl"/>
              </w:rPr>
            </w:pPr>
            <w:r w:rsidRPr="00AC49A8">
              <w:rPr>
                <w:rFonts w:ascii="Arial" w:hAnsi="Arial" w:cs="Arial"/>
                <w:color w:val="000000"/>
                <w:sz w:val="23"/>
                <w:szCs w:val="23"/>
                <w:lang w:val="es-ES_tradnl"/>
              </w:rPr>
              <w:t>La anécdota es sencilla y lineal, pues el valor del cuento radica en el juego psicológico y en las emociones en que el autor ahonda y de las cuales se vale como principal móvil del relato.</w:t>
            </w:r>
          </w:p>
        </w:tc>
        <w:tc>
          <w:tcPr>
            <w:tcW w:w="1666" w:type="pct"/>
            <w:vMerge/>
          </w:tcPr>
          <w:p w:rsidR="005E33A8" w:rsidRPr="005724D3" w:rsidRDefault="005E33A8" w:rsidP="005E33A8">
            <w:pPr>
              <w:spacing w:after="0" w:line="240" w:lineRule="auto"/>
              <w:rPr>
                <w:rFonts w:asciiTheme="minorHAnsi" w:hAnsiTheme="minorHAnsi" w:cstheme="minorHAnsi"/>
                <w:lang w:val="es-DO"/>
              </w:rPr>
            </w:pPr>
          </w:p>
        </w:tc>
      </w:tr>
      <w:tr w:rsidR="005E33A8" w:rsidRPr="00F446B2" w:rsidTr="005E33A8">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Tema(s): </w:t>
            </w:r>
          </w:p>
          <w:p w:rsidR="005E33A8" w:rsidRDefault="005E33A8" w:rsidP="005E33A8">
            <w:pPr>
              <w:spacing w:after="150" w:line="240" w:lineRule="auto"/>
              <w:rPr>
                <w:rFonts w:asciiTheme="minorHAnsi" w:hAnsiTheme="minorHAnsi" w:cstheme="minorHAnsi"/>
                <w:lang w:val="es-DO"/>
              </w:rPr>
            </w:pPr>
            <w:r>
              <w:rPr>
                <w:rFonts w:asciiTheme="minorHAnsi" w:hAnsiTheme="minorHAnsi" w:cstheme="minorHAnsi"/>
                <w:lang w:val="es-DO"/>
              </w:rPr>
              <w:t xml:space="preserve">El tiempo y el espacio </w:t>
            </w:r>
          </w:p>
          <w:p w:rsidR="005E33A8" w:rsidRDefault="005E33A8" w:rsidP="005E33A8">
            <w:pPr>
              <w:spacing w:after="150" w:line="240" w:lineRule="auto"/>
              <w:rPr>
                <w:rFonts w:asciiTheme="minorHAnsi" w:hAnsiTheme="minorHAnsi" w:cstheme="minorHAnsi"/>
                <w:lang w:val="es-DO"/>
              </w:rPr>
            </w:pPr>
            <w:r>
              <w:rPr>
                <w:rFonts w:asciiTheme="minorHAnsi" w:hAnsiTheme="minorHAnsi" w:cstheme="minorHAnsi"/>
                <w:lang w:val="es-DO"/>
              </w:rPr>
              <w:t>Las relaciones interpersonales</w:t>
            </w:r>
          </w:p>
          <w:p w:rsidR="005E33A8" w:rsidRPr="005724D3" w:rsidRDefault="005E33A8" w:rsidP="005E33A8">
            <w:pPr>
              <w:spacing w:after="150" w:line="240" w:lineRule="auto"/>
              <w:rPr>
                <w:rFonts w:asciiTheme="minorHAnsi" w:hAnsiTheme="minorHAnsi" w:cstheme="minorHAnsi"/>
                <w:lang w:val="es-DO"/>
              </w:rPr>
            </w:pPr>
          </w:p>
        </w:tc>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Ambiente de la obra: </w:t>
            </w:r>
          </w:p>
          <w:p w:rsidR="005E33A8" w:rsidRPr="005724D3" w:rsidRDefault="005E33A8" w:rsidP="005E33A8">
            <w:pPr>
              <w:spacing w:after="0" w:line="240" w:lineRule="auto"/>
              <w:rPr>
                <w:rFonts w:asciiTheme="minorHAnsi" w:hAnsiTheme="minorHAnsi" w:cstheme="minorHAnsi"/>
                <w:b/>
                <w:bCs/>
                <w:lang w:val="es-DO"/>
              </w:rPr>
            </w:pPr>
            <w:r w:rsidRPr="005724D3">
              <w:rPr>
                <w:rFonts w:asciiTheme="minorHAnsi" w:hAnsiTheme="minorHAnsi" w:cstheme="minorHAnsi"/>
                <w:b/>
                <w:bCs/>
                <w:lang w:val="es-DO"/>
              </w:rPr>
              <w:t>En Misiones</w:t>
            </w:r>
          </w:p>
          <w:p w:rsidR="005E33A8" w:rsidRPr="005724D3" w:rsidRDefault="005E33A8" w:rsidP="005E33A8">
            <w:pPr>
              <w:spacing w:after="0" w:line="240" w:lineRule="auto"/>
              <w:rPr>
                <w:rFonts w:asciiTheme="minorHAnsi" w:hAnsiTheme="minorHAnsi" w:cstheme="minorHAnsi"/>
                <w:b/>
                <w:bCs/>
                <w:lang w:val="es-DO"/>
              </w:rPr>
            </w:pPr>
            <w:r w:rsidRPr="005724D3">
              <w:rPr>
                <w:rFonts w:asciiTheme="minorHAnsi" w:hAnsiTheme="minorHAnsi" w:cstheme="minorHAnsi"/>
                <w:b/>
                <w:bCs/>
                <w:lang w:val="es-DO"/>
              </w:rPr>
              <w:t>Campo</w:t>
            </w:r>
          </w:p>
          <w:p w:rsidR="005E33A8" w:rsidRPr="005724D3" w:rsidRDefault="005E33A8" w:rsidP="005E33A8">
            <w:pPr>
              <w:spacing w:after="0" w:line="240" w:lineRule="auto"/>
              <w:rPr>
                <w:rFonts w:asciiTheme="minorHAnsi" w:hAnsiTheme="minorHAnsi" w:cstheme="minorHAnsi"/>
                <w:b/>
                <w:bCs/>
                <w:lang w:val="es-DO"/>
              </w:rPr>
            </w:pPr>
            <w:r w:rsidRPr="005724D3">
              <w:rPr>
                <w:rFonts w:asciiTheme="minorHAnsi" w:hAnsiTheme="minorHAnsi" w:cstheme="minorHAnsi"/>
                <w:b/>
                <w:bCs/>
                <w:lang w:val="es-DO"/>
              </w:rPr>
              <w:t xml:space="preserve">Vegetación </w:t>
            </w:r>
          </w:p>
          <w:p w:rsidR="005E33A8" w:rsidRPr="005724D3" w:rsidRDefault="005E33A8" w:rsidP="005E33A8">
            <w:pPr>
              <w:spacing w:after="0" w:line="240" w:lineRule="auto"/>
              <w:rPr>
                <w:rFonts w:asciiTheme="minorHAnsi" w:hAnsiTheme="minorHAnsi" w:cstheme="minorHAnsi"/>
                <w:sz w:val="20"/>
                <w:szCs w:val="20"/>
                <w:lang w:val="es-DO"/>
              </w:rPr>
            </w:pPr>
          </w:p>
        </w:tc>
        <w:tc>
          <w:tcPr>
            <w:tcW w:w="1666" w:type="pct"/>
            <w:vMerge/>
          </w:tcPr>
          <w:p w:rsidR="005E33A8" w:rsidRPr="005724D3" w:rsidRDefault="005E33A8" w:rsidP="005E33A8">
            <w:pPr>
              <w:spacing w:after="0" w:line="240" w:lineRule="auto"/>
              <w:rPr>
                <w:rFonts w:asciiTheme="minorHAnsi" w:hAnsiTheme="minorHAnsi" w:cstheme="minorHAnsi"/>
                <w:lang w:val="es-DO"/>
              </w:rPr>
            </w:pPr>
          </w:p>
        </w:tc>
      </w:tr>
      <w:tr w:rsidR="005E33A8" w:rsidRPr="004F00D1" w:rsidTr="005E33A8">
        <w:tc>
          <w:tcPr>
            <w:tcW w:w="1667" w:type="pc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 xml:space="preserve">Conceptos Organizadores: </w:t>
            </w:r>
          </w:p>
          <w:p w:rsidR="005E33A8" w:rsidRPr="005724D3" w:rsidRDefault="005E33A8" w:rsidP="005E33A8">
            <w:pPr>
              <w:spacing w:after="0" w:line="240" w:lineRule="auto"/>
              <w:rPr>
                <w:rFonts w:asciiTheme="minorHAnsi" w:hAnsiTheme="minorHAnsi" w:cstheme="minorHAnsi"/>
                <w:b/>
                <w:bCs/>
                <w:lang w:val="es-DO"/>
              </w:rPr>
            </w:pPr>
            <w:r w:rsidRPr="005724D3">
              <w:rPr>
                <w:rFonts w:asciiTheme="minorHAnsi" w:hAnsiTheme="minorHAnsi" w:cstheme="minorHAnsi"/>
                <w:b/>
                <w:bCs/>
                <w:lang w:val="es-DO"/>
              </w:rPr>
              <w:t xml:space="preserve">Lineal-cronológico </w:t>
            </w:r>
          </w:p>
          <w:p w:rsidR="005E33A8" w:rsidRPr="005724D3" w:rsidRDefault="005E33A8" w:rsidP="005E33A8">
            <w:pPr>
              <w:spacing w:after="0" w:line="240" w:lineRule="auto"/>
              <w:rPr>
                <w:rFonts w:asciiTheme="minorHAnsi" w:hAnsiTheme="minorHAnsi" w:cstheme="minorHAnsi"/>
                <w:b/>
                <w:bCs/>
                <w:lang w:val="es-DO"/>
              </w:rPr>
            </w:pPr>
          </w:p>
          <w:p w:rsidR="005E33A8" w:rsidRPr="005724D3" w:rsidRDefault="005E33A8" w:rsidP="005E33A8">
            <w:pPr>
              <w:spacing w:after="0" w:line="240" w:lineRule="auto"/>
              <w:rPr>
                <w:rFonts w:asciiTheme="minorHAnsi" w:hAnsiTheme="minorHAnsi" w:cstheme="minorHAnsi"/>
                <w:b/>
                <w:bCs/>
                <w:u w:val="single"/>
                <w:lang w:val="es-DO"/>
              </w:rPr>
            </w:pPr>
          </w:p>
          <w:p w:rsidR="005E33A8" w:rsidRPr="005724D3" w:rsidRDefault="005E33A8" w:rsidP="005E33A8">
            <w:pPr>
              <w:spacing w:after="0" w:line="240" w:lineRule="auto"/>
              <w:rPr>
                <w:rFonts w:asciiTheme="minorHAnsi" w:hAnsiTheme="minorHAnsi" w:cstheme="minorHAnsi"/>
                <w:b/>
                <w:bCs/>
                <w:u w:val="single"/>
                <w:lang w:val="es-DO"/>
              </w:rPr>
            </w:pPr>
          </w:p>
          <w:p w:rsidR="005E33A8" w:rsidRPr="005724D3" w:rsidRDefault="005E33A8" w:rsidP="005E33A8">
            <w:pPr>
              <w:spacing w:after="0" w:line="240" w:lineRule="auto"/>
              <w:rPr>
                <w:rFonts w:asciiTheme="minorHAnsi" w:hAnsiTheme="minorHAnsi" w:cstheme="minorHAnsi"/>
                <w:b/>
                <w:bCs/>
                <w:u w:val="single"/>
                <w:lang w:val="es-DO"/>
              </w:rPr>
            </w:pPr>
          </w:p>
          <w:p w:rsidR="005E33A8" w:rsidRPr="005724D3" w:rsidRDefault="005E33A8" w:rsidP="005E33A8">
            <w:pPr>
              <w:spacing w:after="0" w:line="240" w:lineRule="auto"/>
              <w:rPr>
                <w:rFonts w:asciiTheme="minorHAnsi" w:hAnsiTheme="minorHAnsi" w:cstheme="minorHAnsi"/>
                <w:b/>
                <w:bCs/>
                <w:u w:val="single"/>
                <w:lang w:val="es-DO"/>
              </w:rPr>
            </w:pPr>
          </w:p>
          <w:p w:rsidR="005E33A8" w:rsidRPr="005724D3" w:rsidRDefault="005E33A8" w:rsidP="005E33A8">
            <w:pPr>
              <w:spacing w:after="0" w:line="240" w:lineRule="auto"/>
              <w:rPr>
                <w:rFonts w:asciiTheme="minorHAnsi" w:hAnsiTheme="minorHAnsi" w:cstheme="minorHAnsi"/>
                <w:lang w:val="es-DO"/>
              </w:rPr>
            </w:pPr>
          </w:p>
        </w:tc>
        <w:tc>
          <w:tcPr>
            <w:tcW w:w="1667" w:type="pct"/>
            <w:vMerge w:val="restar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Resumen:</w:t>
            </w:r>
          </w:p>
          <w:p w:rsidR="005E33A8" w:rsidRDefault="005E33A8" w:rsidP="005E33A8">
            <w:pPr>
              <w:spacing w:after="0" w:line="240" w:lineRule="auto"/>
              <w:rPr>
                <w:rStyle w:val="bodycopy1"/>
                <w:lang w:val="es-ES_tradnl"/>
              </w:rPr>
            </w:pPr>
            <w:r w:rsidRPr="006A5119">
              <w:rPr>
                <w:rStyle w:val="bodycopy1"/>
                <w:lang w:val="es-ES_tradnl"/>
              </w:rPr>
              <w:t xml:space="preserve">Este relato describe a un padre que lucha interiormente entre si debe sobreproteger o dar libre albedrío a su hijo. El padre es el personaje central (el narrador utiliza el discurso indirecto en tercera persona). Al muchacho se le permite ir de cacería. Su progenitor que ha quedado viudo, quiere que su pequeño sea autosuficiente. En el relato el padre tiene mucha más participación que su hijo. Ambos realizan sus papeles eficazmente. Este cuento se escribe en 1928 y se publica en el libro “Más Allá” por el célebre escritor argentino Horacio </w:t>
            </w:r>
            <w:proofErr w:type="gramStart"/>
            <w:r w:rsidRPr="006A5119">
              <w:rPr>
                <w:rStyle w:val="bodycopy1"/>
                <w:lang w:val="es-ES_tradnl"/>
              </w:rPr>
              <w:t>Quiroga .</w:t>
            </w:r>
            <w:proofErr w:type="gramEnd"/>
            <w:r w:rsidRPr="006A5119">
              <w:rPr>
                <w:rStyle w:val="bodycopy1"/>
                <w:lang w:val="es-ES_tradnl"/>
              </w:rPr>
              <w:t xml:space="preserve"> El presentimiento se impone constantemente como una obsesión en la mente paternal. El padre está enfermo (tiene alucinaciones), al no regresar el niño, su progenitor comienza a preocuparse y el lector es quien tiene que imaginar que sucede realmente. Quizás la principal tarea de esta pieza es identificar los temores del lector (o los del autor) con los del personaje principal del relato. Quiroga manipula la curiosidad y la imaginación de la audiencia en forma insistente y meticulosa. Resalta los sentimientos de </w:t>
            </w:r>
            <w:r w:rsidRPr="006A5119">
              <w:rPr>
                <w:rStyle w:val="bodycopy1"/>
                <w:lang w:val="es-ES_tradnl"/>
              </w:rPr>
              <w:lastRenderedPageBreak/>
              <w:t xml:space="preserve">los que no puede escapar un ser que se describe en un ambiente rudo. En resumen, se puede llegar a múltiples conclusiones con respecto al final de este cuento. </w:t>
            </w:r>
            <w:proofErr w:type="gramStart"/>
            <w:r w:rsidRPr="006A5119">
              <w:rPr>
                <w:rStyle w:val="bodycopy1"/>
                <w:lang w:val="es-ES_tradnl"/>
              </w:rPr>
              <w:t>lo</w:t>
            </w:r>
            <w:proofErr w:type="gramEnd"/>
            <w:r w:rsidRPr="006A5119">
              <w:rPr>
                <w:rStyle w:val="bodycopy1"/>
                <w:lang w:val="es-ES_tradnl"/>
              </w:rPr>
              <w:t xml:space="preserve"> cierto, es que brinda la oportunidad para construir desenlaces que puedan darle </w:t>
            </w:r>
            <w:proofErr w:type="spellStart"/>
            <w:r w:rsidRPr="006A5119">
              <w:rPr>
                <w:rStyle w:val="bodycopy1"/>
                <w:lang w:val="es-ES_tradnl"/>
              </w:rPr>
              <w:t>mas</w:t>
            </w:r>
            <w:proofErr w:type="spellEnd"/>
            <w:r w:rsidRPr="006A5119">
              <w:rPr>
                <w:rStyle w:val="bodycopy1"/>
                <w:lang w:val="es-ES_tradnl"/>
              </w:rPr>
              <w:t xml:space="preserve"> sentido a la dinámica imaginativa de la estimada audiencia.</w:t>
            </w:r>
          </w:p>
          <w:p w:rsidR="005E33A8" w:rsidRPr="006A5119" w:rsidRDefault="005E33A8" w:rsidP="005E33A8">
            <w:pPr>
              <w:spacing w:after="0" w:line="240" w:lineRule="auto"/>
              <w:rPr>
                <w:rFonts w:asciiTheme="minorHAnsi" w:hAnsiTheme="minorHAnsi" w:cstheme="minorHAnsi"/>
                <w:sz w:val="20"/>
                <w:szCs w:val="20"/>
                <w:lang w:val="es-ES_tradnl"/>
              </w:rPr>
            </w:pPr>
            <w:r>
              <w:rPr>
                <w:rStyle w:val="bodycopy1"/>
                <w:lang w:val="es-ES_tradnl"/>
              </w:rPr>
              <w:t>Viene de www.hablafacil.com</w:t>
            </w:r>
          </w:p>
        </w:tc>
        <w:tc>
          <w:tcPr>
            <w:tcW w:w="1666" w:type="pct"/>
            <w:vMerge w:val="restart"/>
          </w:tcPr>
          <w:p w:rsidR="005E33A8" w:rsidRPr="005724D3" w:rsidRDefault="005E33A8" w:rsidP="005E33A8">
            <w:pPr>
              <w:shd w:val="clear" w:color="auto" w:fill="FFFFFF"/>
              <w:rPr>
                <w:rFonts w:asciiTheme="minorHAnsi" w:hAnsiTheme="minorHAnsi" w:cstheme="minorHAnsi"/>
                <w:sz w:val="21"/>
                <w:szCs w:val="21"/>
              </w:rPr>
            </w:pPr>
          </w:p>
        </w:tc>
      </w:tr>
      <w:tr w:rsidR="005E33A8" w:rsidRPr="009A2347" w:rsidTr="005E33A8">
        <w:trPr>
          <w:trHeight w:val="269"/>
        </w:trPr>
        <w:tc>
          <w:tcPr>
            <w:tcW w:w="1667" w:type="pct"/>
            <w:vMerge w:val="restart"/>
          </w:tcPr>
          <w:p w:rsidR="005E33A8" w:rsidRPr="005724D3" w:rsidRDefault="005E33A8" w:rsidP="005E33A8">
            <w:pPr>
              <w:spacing w:after="0" w:line="240" w:lineRule="auto"/>
              <w:rPr>
                <w:rFonts w:asciiTheme="minorHAnsi" w:hAnsiTheme="minorHAnsi" w:cstheme="minorHAnsi"/>
                <w:b/>
                <w:bCs/>
                <w:u w:val="single"/>
                <w:lang w:val="es-DO"/>
              </w:rPr>
            </w:pPr>
            <w:r w:rsidRPr="005724D3">
              <w:rPr>
                <w:rFonts w:asciiTheme="minorHAnsi" w:hAnsiTheme="minorHAnsi" w:cstheme="minorHAnsi"/>
                <w:b/>
                <w:bCs/>
                <w:u w:val="single"/>
                <w:lang w:val="es-DO"/>
              </w:rPr>
              <w:t>Temas secundarios:</w:t>
            </w:r>
          </w:p>
          <w:p w:rsidR="005E33A8" w:rsidRPr="005724D3" w:rsidRDefault="005E33A8" w:rsidP="005E33A8">
            <w:pPr>
              <w:spacing w:after="150" w:line="240" w:lineRule="auto"/>
              <w:rPr>
                <w:rFonts w:asciiTheme="minorHAnsi" w:eastAsia="Times New Roman" w:hAnsiTheme="minorHAnsi" w:cstheme="minorHAnsi"/>
                <w:sz w:val="21"/>
                <w:szCs w:val="21"/>
                <w:lang w:val="es-ES"/>
              </w:rPr>
            </w:pPr>
            <w:r w:rsidRPr="005724D3">
              <w:rPr>
                <w:rFonts w:asciiTheme="minorHAnsi" w:eastAsia="Times New Roman" w:hAnsiTheme="minorHAnsi" w:cstheme="minorHAnsi"/>
                <w:sz w:val="21"/>
                <w:szCs w:val="21"/>
                <w:lang w:val="es-ES"/>
              </w:rPr>
              <w:t>La reacción de un hombre tras la tardanza de su hijo y la muerte del último al salir a cazar.</w:t>
            </w:r>
          </w:p>
          <w:p w:rsidR="005E33A8" w:rsidRPr="005724D3" w:rsidRDefault="005E33A8" w:rsidP="005E33A8">
            <w:pPr>
              <w:spacing w:after="150" w:line="240" w:lineRule="auto"/>
              <w:rPr>
                <w:rFonts w:asciiTheme="minorHAnsi" w:eastAsia="Times New Roman" w:hAnsiTheme="minorHAnsi" w:cstheme="minorHAnsi"/>
                <w:sz w:val="21"/>
                <w:szCs w:val="21"/>
                <w:lang w:val="es-ES"/>
              </w:rPr>
            </w:pPr>
            <w:r w:rsidRPr="005724D3">
              <w:rPr>
                <w:rFonts w:asciiTheme="minorHAnsi" w:eastAsia="Times New Roman" w:hAnsiTheme="minorHAnsi" w:cstheme="minorHAnsi"/>
                <w:sz w:val="21"/>
                <w:szCs w:val="21"/>
                <w:lang w:val="es-ES"/>
              </w:rPr>
              <w:t>La confianza</w:t>
            </w:r>
          </w:p>
          <w:p w:rsidR="005E33A8" w:rsidRPr="005724D3" w:rsidRDefault="005E33A8" w:rsidP="005E33A8">
            <w:pPr>
              <w:spacing w:after="150" w:line="240" w:lineRule="auto"/>
              <w:rPr>
                <w:rFonts w:asciiTheme="minorHAnsi" w:eastAsia="Times New Roman" w:hAnsiTheme="minorHAnsi" w:cstheme="minorHAnsi"/>
                <w:sz w:val="21"/>
                <w:szCs w:val="21"/>
                <w:lang w:val="es-ES"/>
              </w:rPr>
            </w:pPr>
            <w:r w:rsidRPr="005724D3">
              <w:rPr>
                <w:rFonts w:asciiTheme="minorHAnsi" w:eastAsia="Times New Roman" w:hAnsiTheme="minorHAnsi" w:cstheme="minorHAnsi"/>
                <w:sz w:val="21"/>
                <w:szCs w:val="21"/>
                <w:lang w:val="es-ES"/>
              </w:rPr>
              <w:t>El amor</w:t>
            </w:r>
          </w:p>
          <w:p w:rsidR="005E33A8" w:rsidRPr="005724D3" w:rsidRDefault="005E33A8" w:rsidP="005E33A8">
            <w:pPr>
              <w:spacing w:after="150" w:line="240" w:lineRule="auto"/>
              <w:rPr>
                <w:rFonts w:asciiTheme="minorHAnsi" w:eastAsia="Times New Roman" w:hAnsiTheme="minorHAnsi" w:cstheme="minorHAnsi"/>
                <w:sz w:val="21"/>
                <w:szCs w:val="21"/>
                <w:lang w:val="es-ES"/>
              </w:rPr>
            </w:pPr>
            <w:r w:rsidRPr="005724D3">
              <w:rPr>
                <w:rFonts w:asciiTheme="minorHAnsi" w:eastAsia="Times New Roman" w:hAnsiTheme="minorHAnsi" w:cstheme="minorHAnsi"/>
                <w:sz w:val="21"/>
                <w:szCs w:val="21"/>
                <w:lang w:val="es-ES"/>
              </w:rPr>
              <w:t>La naturaleza</w:t>
            </w:r>
            <w:r>
              <w:rPr>
                <w:rFonts w:asciiTheme="minorHAnsi" w:eastAsia="Times New Roman" w:hAnsiTheme="minorHAnsi" w:cstheme="minorHAnsi"/>
                <w:sz w:val="21"/>
                <w:szCs w:val="21"/>
                <w:lang w:val="es-ES"/>
              </w:rPr>
              <w:t xml:space="preserve"> vs hombre</w:t>
            </w:r>
          </w:p>
          <w:p w:rsidR="005E33A8" w:rsidRDefault="005E33A8" w:rsidP="005E33A8">
            <w:pPr>
              <w:spacing w:after="0" w:line="240" w:lineRule="auto"/>
              <w:rPr>
                <w:rFonts w:asciiTheme="minorHAnsi" w:eastAsia="Times New Roman" w:hAnsiTheme="minorHAnsi" w:cstheme="minorHAnsi"/>
                <w:sz w:val="21"/>
                <w:szCs w:val="21"/>
                <w:lang w:val="es-ES"/>
              </w:rPr>
            </w:pPr>
            <w:r w:rsidRPr="005724D3">
              <w:rPr>
                <w:rFonts w:asciiTheme="minorHAnsi" w:eastAsia="Times New Roman" w:hAnsiTheme="minorHAnsi" w:cstheme="minorHAnsi"/>
                <w:sz w:val="21"/>
                <w:szCs w:val="21"/>
                <w:lang w:val="es-ES"/>
              </w:rPr>
              <w:t>La muerte</w:t>
            </w:r>
          </w:p>
          <w:p w:rsidR="005E33A8" w:rsidRDefault="005E33A8" w:rsidP="005E33A8">
            <w:pPr>
              <w:spacing w:after="0" w:line="240" w:lineRule="auto"/>
              <w:rPr>
                <w:rFonts w:asciiTheme="minorHAnsi" w:eastAsia="Times New Roman" w:hAnsiTheme="minorHAnsi" w:cstheme="minorHAnsi"/>
                <w:sz w:val="21"/>
                <w:szCs w:val="21"/>
                <w:lang w:val="es-ES"/>
              </w:rPr>
            </w:pPr>
            <w:r>
              <w:rPr>
                <w:rFonts w:asciiTheme="minorHAnsi" w:eastAsia="Times New Roman" w:hAnsiTheme="minorHAnsi" w:cstheme="minorHAnsi"/>
                <w:sz w:val="21"/>
                <w:szCs w:val="21"/>
                <w:lang w:val="es-ES"/>
              </w:rPr>
              <w:lastRenderedPageBreak/>
              <w:t>El individuo en su entorno</w:t>
            </w:r>
          </w:p>
          <w:p w:rsidR="005E33A8" w:rsidRDefault="005E33A8" w:rsidP="005E33A8">
            <w:pPr>
              <w:spacing w:after="0" w:line="240" w:lineRule="auto"/>
              <w:rPr>
                <w:rFonts w:asciiTheme="minorHAnsi" w:eastAsia="Times New Roman" w:hAnsiTheme="minorHAnsi" w:cstheme="minorHAnsi"/>
                <w:sz w:val="21"/>
                <w:szCs w:val="21"/>
                <w:lang w:val="es-ES"/>
              </w:rPr>
            </w:pPr>
            <w:r>
              <w:rPr>
                <w:rFonts w:asciiTheme="minorHAnsi" w:eastAsia="Times New Roman" w:hAnsiTheme="minorHAnsi" w:cstheme="minorHAnsi"/>
                <w:sz w:val="21"/>
                <w:szCs w:val="21"/>
                <w:lang w:val="es-ES"/>
              </w:rPr>
              <w:t>La naturaleza y el ambiente</w:t>
            </w:r>
          </w:p>
          <w:p w:rsidR="005E33A8" w:rsidRDefault="005E33A8" w:rsidP="005E33A8">
            <w:pPr>
              <w:spacing w:after="0" w:line="240" w:lineRule="auto"/>
              <w:rPr>
                <w:rFonts w:asciiTheme="minorHAnsi" w:eastAsia="Times New Roman" w:hAnsiTheme="minorHAnsi" w:cstheme="minorHAnsi"/>
                <w:sz w:val="21"/>
                <w:szCs w:val="21"/>
                <w:lang w:val="es-ES"/>
              </w:rPr>
            </w:pPr>
            <w:r>
              <w:rPr>
                <w:rFonts w:asciiTheme="minorHAnsi" w:eastAsia="Times New Roman" w:hAnsiTheme="minorHAnsi" w:cstheme="minorHAnsi"/>
                <w:sz w:val="21"/>
                <w:szCs w:val="21"/>
                <w:lang w:val="es-ES"/>
              </w:rPr>
              <w:t>La relación entre el tiempo y el espacio</w:t>
            </w:r>
          </w:p>
          <w:p w:rsidR="005E33A8" w:rsidRDefault="005E33A8" w:rsidP="005E33A8">
            <w:pPr>
              <w:spacing w:after="0" w:line="240" w:lineRule="auto"/>
              <w:rPr>
                <w:rFonts w:asciiTheme="minorHAnsi" w:eastAsia="Times New Roman" w:hAnsiTheme="minorHAnsi" w:cstheme="minorHAnsi"/>
                <w:sz w:val="21"/>
                <w:szCs w:val="21"/>
                <w:lang w:val="es-ES"/>
              </w:rPr>
            </w:pPr>
            <w:r>
              <w:rPr>
                <w:rFonts w:asciiTheme="minorHAnsi" w:eastAsia="Times New Roman" w:hAnsiTheme="minorHAnsi" w:cstheme="minorHAnsi"/>
                <w:sz w:val="21"/>
                <w:szCs w:val="21"/>
                <w:lang w:val="es-ES"/>
              </w:rPr>
              <w:t>El tiempo lineal y el tiempo circular</w:t>
            </w:r>
          </w:p>
          <w:p w:rsidR="005E33A8" w:rsidRDefault="005E33A8" w:rsidP="005E33A8">
            <w:pPr>
              <w:spacing w:after="0" w:line="240" w:lineRule="auto"/>
              <w:rPr>
                <w:rFonts w:asciiTheme="minorHAnsi" w:eastAsia="Times New Roman" w:hAnsiTheme="minorHAnsi" w:cstheme="minorHAnsi"/>
                <w:sz w:val="21"/>
                <w:szCs w:val="21"/>
                <w:lang w:val="es-ES"/>
              </w:rPr>
            </w:pPr>
            <w:r>
              <w:rPr>
                <w:rFonts w:asciiTheme="minorHAnsi" w:eastAsia="Times New Roman" w:hAnsiTheme="minorHAnsi" w:cstheme="minorHAnsi"/>
                <w:sz w:val="21"/>
                <w:szCs w:val="21"/>
                <w:lang w:val="es-ES"/>
              </w:rPr>
              <w:t xml:space="preserve">La trayectoria y la transformación </w:t>
            </w:r>
          </w:p>
          <w:p w:rsidR="005E33A8" w:rsidRDefault="005E33A8" w:rsidP="005E33A8">
            <w:pPr>
              <w:spacing w:after="0" w:line="240" w:lineRule="auto"/>
              <w:rPr>
                <w:rFonts w:asciiTheme="minorHAnsi" w:eastAsia="Times New Roman" w:hAnsiTheme="minorHAnsi" w:cstheme="minorHAnsi"/>
                <w:sz w:val="21"/>
                <w:szCs w:val="21"/>
                <w:lang w:val="es-ES"/>
              </w:rPr>
            </w:pPr>
            <w:r>
              <w:rPr>
                <w:rFonts w:asciiTheme="minorHAnsi" w:eastAsia="Times New Roman" w:hAnsiTheme="minorHAnsi" w:cstheme="minorHAnsi"/>
                <w:sz w:val="21"/>
                <w:szCs w:val="21"/>
                <w:lang w:val="es-ES"/>
              </w:rPr>
              <w:t xml:space="preserve">Las relaciones familiares </w:t>
            </w:r>
          </w:p>
          <w:p w:rsidR="005E33A8" w:rsidRPr="005724D3" w:rsidRDefault="005E33A8" w:rsidP="005E33A8">
            <w:pPr>
              <w:spacing w:after="0" w:line="240" w:lineRule="auto"/>
              <w:rPr>
                <w:rFonts w:asciiTheme="minorHAnsi" w:hAnsiTheme="minorHAnsi" w:cstheme="minorHAnsi"/>
                <w:lang w:val="es-DO"/>
              </w:rPr>
            </w:pPr>
            <w:r>
              <w:rPr>
                <w:rFonts w:asciiTheme="minorHAnsi" w:eastAsia="Times New Roman" w:hAnsiTheme="minorHAnsi" w:cstheme="minorHAnsi"/>
                <w:sz w:val="21"/>
                <w:szCs w:val="21"/>
                <w:lang w:val="es-ES"/>
              </w:rPr>
              <w:t xml:space="preserve">La amistad y la </w:t>
            </w:r>
            <w:proofErr w:type="spellStart"/>
            <w:r>
              <w:rPr>
                <w:rFonts w:asciiTheme="minorHAnsi" w:eastAsia="Times New Roman" w:hAnsiTheme="minorHAnsi" w:cstheme="minorHAnsi"/>
                <w:sz w:val="21"/>
                <w:szCs w:val="21"/>
                <w:lang w:val="es-ES"/>
              </w:rPr>
              <w:t>hostalidad</w:t>
            </w:r>
            <w:proofErr w:type="spellEnd"/>
          </w:p>
          <w:p w:rsidR="005E33A8" w:rsidRPr="005724D3" w:rsidRDefault="005E33A8" w:rsidP="005E33A8">
            <w:pPr>
              <w:spacing w:after="0" w:line="240" w:lineRule="auto"/>
              <w:rPr>
                <w:rFonts w:asciiTheme="minorHAnsi" w:hAnsiTheme="minorHAnsi" w:cstheme="minorHAnsi"/>
                <w:lang w:val="es-DO"/>
              </w:rPr>
            </w:pPr>
          </w:p>
          <w:p w:rsidR="005E33A8" w:rsidRPr="005724D3" w:rsidRDefault="005E33A8" w:rsidP="005E33A8">
            <w:pPr>
              <w:spacing w:after="0" w:line="240" w:lineRule="auto"/>
              <w:rPr>
                <w:rFonts w:asciiTheme="minorHAnsi" w:hAnsiTheme="minorHAnsi" w:cstheme="minorHAnsi"/>
                <w:lang w:val="es-DO"/>
              </w:rPr>
            </w:pPr>
          </w:p>
          <w:p w:rsidR="005E33A8" w:rsidRPr="005724D3" w:rsidRDefault="005E33A8" w:rsidP="005E33A8">
            <w:pPr>
              <w:spacing w:after="0" w:line="240" w:lineRule="auto"/>
              <w:rPr>
                <w:rFonts w:asciiTheme="minorHAnsi" w:hAnsiTheme="minorHAnsi" w:cstheme="minorHAnsi"/>
                <w:lang w:val="es-DO"/>
              </w:rPr>
            </w:pPr>
          </w:p>
          <w:p w:rsidR="005E33A8" w:rsidRPr="005724D3" w:rsidRDefault="005E33A8" w:rsidP="005E33A8">
            <w:pPr>
              <w:spacing w:after="0" w:line="240" w:lineRule="auto"/>
              <w:rPr>
                <w:rFonts w:asciiTheme="minorHAnsi" w:hAnsiTheme="minorHAnsi" w:cstheme="minorHAnsi"/>
                <w:lang w:val="es-DO"/>
              </w:rPr>
            </w:pPr>
          </w:p>
          <w:p w:rsidR="005E33A8" w:rsidRPr="005724D3" w:rsidRDefault="005E33A8" w:rsidP="005E33A8">
            <w:pPr>
              <w:spacing w:after="0" w:line="240" w:lineRule="auto"/>
              <w:rPr>
                <w:rFonts w:asciiTheme="minorHAnsi" w:hAnsiTheme="minorHAnsi" w:cstheme="minorHAnsi"/>
                <w:lang w:val="es-DO"/>
              </w:rPr>
            </w:pPr>
          </w:p>
          <w:p w:rsidR="005E33A8" w:rsidRPr="005724D3" w:rsidRDefault="005E33A8" w:rsidP="005E33A8">
            <w:pPr>
              <w:spacing w:after="0" w:line="240" w:lineRule="auto"/>
              <w:rPr>
                <w:rFonts w:asciiTheme="minorHAnsi" w:hAnsiTheme="minorHAnsi" w:cstheme="minorHAnsi"/>
                <w:lang w:val="es-DO"/>
              </w:rPr>
            </w:pPr>
          </w:p>
        </w:tc>
        <w:tc>
          <w:tcPr>
            <w:tcW w:w="1667" w:type="pct"/>
            <w:vMerge/>
          </w:tcPr>
          <w:p w:rsidR="005E33A8" w:rsidRPr="005724D3" w:rsidRDefault="005E33A8" w:rsidP="005E33A8">
            <w:pPr>
              <w:spacing w:after="0" w:line="240" w:lineRule="auto"/>
              <w:rPr>
                <w:rFonts w:asciiTheme="minorHAnsi" w:hAnsiTheme="minorHAnsi" w:cstheme="minorHAnsi"/>
                <w:lang w:val="es-DO"/>
              </w:rPr>
            </w:pPr>
          </w:p>
        </w:tc>
        <w:tc>
          <w:tcPr>
            <w:tcW w:w="1666" w:type="pct"/>
            <w:vMerge/>
          </w:tcPr>
          <w:p w:rsidR="005E33A8" w:rsidRPr="005724D3" w:rsidRDefault="005E33A8" w:rsidP="005E33A8">
            <w:pPr>
              <w:spacing w:after="0" w:line="240" w:lineRule="auto"/>
              <w:rPr>
                <w:rFonts w:asciiTheme="minorHAnsi" w:hAnsiTheme="minorHAnsi" w:cstheme="minorHAnsi"/>
                <w:lang w:val="es-DO"/>
              </w:rPr>
            </w:pPr>
          </w:p>
        </w:tc>
      </w:tr>
      <w:tr w:rsidR="005E33A8" w:rsidRPr="00464141" w:rsidTr="005E33A8">
        <w:tc>
          <w:tcPr>
            <w:tcW w:w="1667" w:type="pct"/>
            <w:vMerge/>
          </w:tcPr>
          <w:p w:rsidR="005E33A8" w:rsidRPr="005724D3" w:rsidRDefault="005E33A8" w:rsidP="005E33A8">
            <w:pPr>
              <w:spacing w:after="0" w:line="240" w:lineRule="auto"/>
              <w:rPr>
                <w:rFonts w:asciiTheme="minorHAnsi" w:hAnsiTheme="minorHAnsi" w:cstheme="minorHAnsi"/>
                <w:lang w:val="es-DO"/>
              </w:rPr>
            </w:pPr>
          </w:p>
        </w:tc>
        <w:tc>
          <w:tcPr>
            <w:tcW w:w="1667" w:type="pct"/>
            <w:vMerge/>
          </w:tcPr>
          <w:p w:rsidR="005E33A8" w:rsidRPr="005724D3" w:rsidRDefault="005E33A8" w:rsidP="005E33A8">
            <w:pPr>
              <w:spacing w:after="0" w:line="240" w:lineRule="auto"/>
              <w:rPr>
                <w:rFonts w:asciiTheme="minorHAnsi" w:hAnsiTheme="minorHAnsi" w:cstheme="minorHAnsi"/>
                <w:lang w:val="es-DO"/>
              </w:rPr>
            </w:pPr>
          </w:p>
        </w:tc>
        <w:tc>
          <w:tcPr>
            <w:tcW w:w="1666" w:type="pct"/>
          </w:tcPr>
          <w:p w:rsidR="005E33A8" w:rsidRPr="005724D3" w:rsidRDefault="005E33A8" w:rsidP="005E33A8">
            <w:pPr>
              <w:spacing w:after="0" w:line="240" w:lineRule="auto"/>
              <w:rPr>
                <w:rFonts w:asciiTheme="minorHAnsi" w:hAnsiTheme="minorHAnsi" w:cstheme="minorHAnsi"/>
                <w:lang w:val="es-DO"/>
              </w:rPr>
            </w:pPr>
          </w:p>
        </w:tc>
      </w:tr>
    </w:tbl>
    <w:p w:rsidR="005E33A8" w:rsidRDefault="005E33A8" w:rsidP="005E33A8">
      <w:pPr>
        <w:rPr>
          <w:lang w:val="es-DO"/>
        </w:rPr>
      </w:pPr>
    </w:p>
    <w:p w:rsidR="005E33A8" w:rsidRPr="00CE0D17" w:rsidRDefault="005E33A8"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3"/>
        <w:gridCol w:w="4873"/>
        <w:gridCol w:w="4870"/>
      </w:tblGrid>
      <w:tr w:rsidR="005E33A8" w:rsidRPr="00464141" w:rsidTr="005E33A8">
        <w:trPr>
          <w:trHeight w:val="998"/>
        </w:trPr>
        <w:tc>
          <w:tcPr>
            <w:tcW w:w="1667" w:type="pct"/>
          </w:tcPr>
          <w:p w:rsidR="005E33A8" w:rsidRPr="001A13A2" w:rsidRDefault="005E33A8" w:rsidP="005E33A8">
            <w:pPr>
              <w:spacing w:after="0" w:line="240" w:lineRule="auto"/>
              <w:rPr>
                <w:b/>
                <w:bCs/>
                <w:u w:val="single"/>
                <w:lang w:val="es-DO"/>
              </w:rPr>
            </w:pPr>
            <w:r w:rsidRPr="001A13A2">
              <w:rPr>
                <w:b/>
                <w:bCs/>
                <w:u w:val="single"/>
                <w:lang w:val="es-DO"/>
              </w:rPr>
              <w:lastRenderedPageBreak/>
              <w:t xml:space="preserve">Autor/Origen: </w:t>
            </w:r>
          </w:p>
          <w:p w:rsidR="005E33A8" w:rsidRDefault="005E33A8" w:rsidP="005E33A8">
            <w:pPr>
              <w:spacing w:after="0" w:line="240" w:lineRule="auto"/>
              <w:rPr>
                <w:lang w:val="es-DO"/>
              </w:rPr>
            </w:pPr>
            <w:r w:rsidRPr="001A13A2">
              <w:rPr>
                <w:lang w:val="es-DO"/>
              </w:rPr>
              <w:t>Anónimo/1ra. Mitad siglo XVI.</w:t>
            </w:r>
          </w:p>
          <w:p w:rsidR="005E33A8" w:rsidRPr="001A13A2" w:rsidRDefault="005E33A8" w:rsidP="005E33A8">
            <w:pPr>
              <w:spacing w:after="0" w:line="240" w:lineRule="auto"/>
              <w:rPr>
                <w:lang w:val="es-DO"/>
              </w:rPr>
            </w:pPr>
            <w:r>
              <w:rPr>
                <w:lang w:val="es-DO"/>
              </w:rPr>
              <w:t>1554.</w:t>
            </w:r>
          </w:p>
        </w:tc>
        <w:tc>
          <w:tcPr>
            <w:tcW w:w="1667" w:type="pct"/>
          </w:tcPr>
          <w:p w:rsidR="005E33A8" w:rsidRPr="001A13A2" w:rsidRDefault="005E33A8" w:rsidP="005E33A8">
            <w:pPr>
              <w:spacing w:after="0" w:line="240" w:lineRule="auto"/>
              <w:rPr>
                <w:b/>
                <w:bCs/>
                <w:u w:val="single"/>
                <w:lang w:val="es-DO"/>
              </w:rPr>
            </w:pPr>
            <w:r w:rsidRPr="001A13A2">
              <w:rPr>
                <w:b/>
                <w:bCs/>
                <w:u w:val="single"/>
                <w:lang w:val="es-DO"/>
              </w:rPr>
              <w:t xml:space="preserve">Obra: </w:t>
            </w:r>
          </w:p>
          <w:p w:rsidR="005E33A8" w:rsidRPr="001A13A2" w:rsidRDefault="005E33A8" w:rsidP="005E33A8">
            <w:pPr>
              <w:spacing w:after="0" w:line="240" w:lineRule="auto"/>
              <w:rPr>
                <w:lang w:val="es-DO"/>
              </w:rPr>
            </w:pPr>
            <w:r w:rsidRPr="001A13A2">
              <w:rPr>
                <w:lang w:val="es-DO"/>
              </w:rPr>
              <w:t>Lazarillo de Tormes</w:t>
            </w:r>
          </w:p>
        </w:tc>
        <w:tc>
          <w:tcPr>
            <w:tcW w:w="1666" w:type="pct"/>
            <w:vMerge w:val="restart"/>
          </w:tcPr>
          <w:p w:rsidR="005E33A8" w:rsidRPr="001A13A2" w:rsidRDefault="005E33A8" w:rsidP="005E33A8">
            <w:pPr>
              <w:spacing w:after="0" w:line="240" w:lineRule="auto"/>
              <w:rPr>
                <w:b/>
                <w:bCs/>
                <w:u w:val="single"/>
                <w:lang w:val="es-DO"/>
              </w:rPr>
            </w:pPr>
            <w:r w:rsidRPr="001A13A2">
              <w:rPr>
                <w:b/>
                <w:bCs/>
                <w:u w:val="single"/>
                <w:lang w:val="es-DO"/>
              </w:rPr>
              <w:t>Contexto histórico y geopolítico:</w:t>
            </w:r>
          </w:p>
          <w:p w:rsidR="005E33A8" w:rsidRPr="001A13A2" w:rsidRDefault="005E33A8" w:rsidP="005E33A8">
            <w:pPr>
              <w:spacing w:after="0" w:line="240" w:lineRule="auto"/>
              <w:rPr>
                <w:lang w:val="es-MX"/>
              </w:rPr>
            </w:pPr>
            <w:r w:rsidRPr="001A13A2">
              <w:rPr>
                <w:lang w:val="es-MX"/>
              </w:rPr>
              <w:t xml:space="preserve">La obra  inicia poco antes de un suceso histórico (la expedición contra los moros  en 1520) y concluye poco después de otro suceso histórico  (la entrada de Carlos V para celebrar </w:t>
            </w:r>
            <w:r>
              <w:rPr>
                <w:lang w:val="es-MX"/>
              </w:rPr>
              <w:t xml:space="preserve"> a C</w:t>
            </w:r>
            <w:r w:rsidRPr="001A13A2">
              <w:rPr>
                <w:lang w:val="es-MX"/>
              </w:rPr>
              <w:t>ortes en 1539).</w:t>
            </w:r>
          </w:p>
          <w:p w:rsidR="005E33A8" w:rsidRPr="001A13A2" w:rsidRDefault="005E33A8" w:rsidP="005E33A8">
            <w:pPr>
              <w:autoSpaceDE w:val="0"/>
              <w:autoSpaceDN w:val="0"/>
              <w:adjustRightInd w:val="0"/>
              <w:spacing w:after="0" w:line="240" w:lineRule="auto"/>
              <w:rPr>
                <w:rFonts w:cs="Times New Roman"/>
                <w:lang w:val="es-MX"/>
              </w:rPr>
            </w:pPr>
            <w:r w:rsidRPr="001A13A2">
              <w:rPr>
                <w:rFonts w:cs="Times New Roman"/>
                <w:lang w:val="es-MX"/>
              </w:rPr>
              <w:t>En España encontramos gobernando a los reyes Católicos (Isabel y Fernando), los cuales son muy importantes ya que unificaron España y crearon la Corona de Aragón.</w:t>
            </w:r>
          </w:p>
          <w:p w:rsidR="005E33A8" w:rsidRPr="001A13A2" w:rsidRDefault="005E33A8" w:rsidP="005E33A8">
            <w:pPr>
              <w:autoSpaceDE w:val="0"/>
              <w:autoSpaceDN w:val="0"/>
              <w:adjustRightInd w:val="0"/>
              <w:spacing w:after="0" w:line="240" w:lineRule="auto"/>
              <w:rPr>
                <w:rFonts w:cs="Times New Roman"/>
                <w:lang w:val="es-MX"/>
              </w:rPr>
            </w:pPr>
            <w:r w:rsidRPr="001A13A2">
              <w:rPr>
                <w:rFonts w:cs="Times New Roman"/>
                <w:lang w:val="es-MX"/>
              </w:rPr>
              <w:t>Más tarde, los reyes murieron a causa de la peste y la hija de estos, Juana, tuvo que gobernar junto a su marido  Felipe el Hermoso.</w:t>
            </w:r>
          </w:p>
          <w:p w:rsidR="005E33A8" w:rsidRPr="001A13A2" w:rsidRDefault="005E33A8" w:rsidP="005E33A8">
            <w:pPr>
              <w:autoSpaceDE w:val="0"/>
              <w:autoSpaceDN w:val="0"/>
              <w:adjustRightInd w:val="0"/>
              <w:spacing w:after="0" w:line="240" w:lineRule="auto"/>
              <w:rPr>
                <w:rFonts w:cs="Times New Roman"/>
                <w:lang w:val="es-MX"/>
              </w:rPr>
            </w:pPr>
            <w:r w:rsidRPr="001A13A2">
              <w:rPr>
                <w:rFonts w:cs="Times New Roman"/>
                <w:lang w:val="es-MX"/>
              </w:rPr>
              <w:t>Juana y Felipe tuvieron un hijo, Carlos I y V de Alemania, el cual gobernó España durante la primera mitad</w:t>
            </w:r>
          </w:p>
          <w:p w:rsidR="005E33A8" w:rsidRPr="001A13A2" w:rsidRDefault="005E33A8" w:rsidP="005E33A8">
            <w:pPr>
              <w:spacing w:after="0" w:line="240" w:lineRule="auto"/>
              <w:rPr>
                <w:lang w:val="es-DO"/>
              </w:rPr>
            </w:pPr>
            <w:proofErr w:type="gramStart"/>
            <w:r w:rsidRPr="001A13A2">
              <w:rPr>
                <w:rFonts w:cs="Times New Roman"/>
                <w:lang w:val="es-MX"/>
              </w:rPr>
              <w:t>del</w:t>
            </w:r>
            <w:proofErr w:type="gramEnd"/>
            <w:r w:rsidRPr="001A13A2">
              <w:rPr>
                <w:rFonts w:cs="Times New Roman"/>
                <w:lang w:val="es-MX"/>
              </w:rPr>
              <w:t xml:space="preserve"> siglo XV. Gracias a la posesión de su gran imperio, Carlos fue uno de los reyes más abiertos y permisivos.</w:t>
            </w:r>
          </w:p>
        </w:tc>
      </w:tr>
      <w:tr w:rsidR="005E33A8" w:rsidRPr="00464141" w:rsidTr="005E33A8">
        <w:trPr>
          <w:trHeight w:val="530"/>
        </w:trPr>
        <w:tc>
          <w:tcPr>
            <w:tcW w:w="1667" w:type="pct"/>
          </w:tcPr>
          <w:p w:rsidR="005E33A8" w:rsidRPr="001A13A2" w:rsidRDefault="005E33A8" w:rsidP="005E33A8">
            <w:pPr>
              <w:spacing w:after="0" w:line="240" w:lineRule="auto"/>
              <w:rPr>
                <w:b/>
                <w:bCs/>
                <w:u w:val="single"/>
                <w:lang w:val="es-DO"/>
              </w:rPr>
            </w:pPr>
            <w:r w:rsidRPr="001A13A2">
              <w:rPr>
                <w:b/>
                <w:bCs/>
                <w:u w:val="single"/>
                <w:lang w:val="es-DO"/>
              </w:rPr>
              <w:t xml:space="preserve">Corriente literaria: </w:t>
            </w:r>
          </w:p>
          <w:p w:rsidR="005E33A8" w:rsidRPr="001A13A2" w:rsidRDefault="005E33A8" w:rsidP="005E33A8">
            <w:pPr>
              <w:spacing w:after="0" w:line="240" w:lineRule="auto"/>
              <w:rPr>
                <w:lang w:val="es-DO"/>
              </w:rPr>
            </w:pPr>
            <w:r w:rsidRPr="001A13A2">
              <w:rPr>
                <w:lang w:val="es-DO"/>
              </w:rPr>
              <w:t>Novela Picaresca</w:t>
            </w: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tc>
        <w:tc>
          <w:tcPr>
            <w:tcW w:w="1667" w:type="pct"/>
          </w:tcPr>
          <w:p w:rsidR="005E33A8" w:rsidRPr="001A13A2" w:rsidRDefault="005E33A8" w:rsidP="005E33A8">
            <w:pPr>
              <w:spacing w:after="0" w:line="240" w:lineRule="auto"/>
              <w:rPr>
                <w:b/>
                <w:bCs/>
                <w:u w:val="single"/>
                <w:lang w:val="es-DO"/>
              </w:rPr>
            </w:pPr>
            <w:r w:rsidRPr="001A13A2">
              <w:rPr>
                <w:b/>
                <w:bCs/>
                <w:u w:val="single"/>
                <w:lang w:val="es-DO"/>
              </w:rPr>
              <w:t>Estructura:</w:t>
            </w:r>
          </w:p>
          <w:p w:rsidR="005E33A8" w:rsidRPr="001A13A2" w:rsidRDefault="005E33A8" w:rsidP="005E33A8">
            <w:pPr>
              <w:spacing w:after="0" w:line="240" w:lineRule="auto"/>
              <w:rPr>
                <w:b/>
                <w:bCs/>
                <w:u w:val="single"/>
                <w:lang w:val="es-DO"/>
              </w:rPr>
            </w:pPr>
            <w:r w:rsidRPr="001A13A2">
              <w:rPr>
                <w:b/>
                <w:bCs/>
                <w:u w:val="single"/>
                <w:lang w:val="es-DO"/>
              </w:rPr>
              <w:t>Narrativa /Técnica descriptiva.</w:t>
            </w:r>
          </w:p>
          <w:p w:rsidR="005E33A8" w:rsidRPr="001A13A2" w:rsidRDefault="005E33A8" w:rsidP="005E33A8">
            <w:pPr>
              <w:spacing w:after="0" w:line="240" w:lineRule="auto"/>
              <w:rPr>
                <w:lang w:val="es-DO"/>
              </w:rPr>
            </w:pPr>
            <w:r w:rsidRPr="001A13A2">
              <w:rPr>
                <w:lang w:val="es-ES"/>
              </w:rPr>
              <w:t>La novela presenta una organización en siete capítulos, llamados tratados.</w:t>
            </w:r>
          </w:p>
        </w:tc>
        <w:tc>
          <w:tcPr>
            <w:tcW w:w="1666" w:type="pct"/>
            <w:vMerge/>
          </w:tcPr>
          <w:p w:rsidR="005E33A8" w:rsidRPr="001A13A2" w:rsidRDefault="005E33A8" w:rsidP="005E33A8">
            <w:pPr>
              <w:spacing w:after="0" w:line="240" w:lineRule="auto"/>
              <w:rPr>
                <w:lang w:val="es-DO"/>
              </w:rPr>
            </w:pPr>
          </w:p>
        </w:tc>
      </w:tr>
      <w:tr w:rsidR="005E33A8" w:rsidRPr="00464141" w:rsidTr="005E33A8">
        <w:trPr>
          <w:trHeight w:val="1862"/>
        </w:trPr>
        <w:tc>
          <w:tcPr>
            <w:tcW w:w="1667" w:type="pct"/>
          </w:tcPr>
          <w:p w:rsidR="005E33A8" w:rsidRPr="001A13A2" w:rsidRDefault="005E33A8" w:rsidP="005E33A8">
            <w:pPr>
              <w:spacing w:after="0" w:line="240" w:lineRule="auto"/>
              <w:rPr>
                <w:b/>
                <w:bCs/>
                <w:u w:val="single"/>
                <w:lang w:val="es-DO"/>
              </w:rPr>
            </w:pPr>
            <w:r w:rsidRPr="001A13A2">
              <w:rPr>
                <w:b/>
                <w:bCs/>
                <w:u w:val="single"/>
                <w:lang w:val="es-DO"/>
              </w:rPr>
              <w:t xml:space="preserve">Personajes: </w:t>
            </w:r>
          </w:p>
          <w:p w:rsidR="005E33A8" w:rsidRPr="001A13A2" w:rsidRDefault="005E33A8" w:rsidP="005E33A8">
            <w:pPr>
              <w:spacing w:after="0" w:line="240" w:lineRule="auto"/>
              <w:rPr>
                <w:lang w:val="es-DO"/>
              </w:rPr>
            </w:pPr>
            <w:r w:rsidRPr="001A13A2">
              <w:rPr>
                <w:lang w:val="es-DO"/>
              </w:rPr>
              <w:t>Lázaro de Tormes.</w:t>
            </w:r>
          </w:p>
          <w:p w:rsidR="005E33A8" w:rsidRPr="001A13A2" w:rsidRDefault="005E33A8" w:rsidP="005E33A8">
            <w:pPr>
              <w:spacing w:after="0" w:line="240" w:lineRule="auto"/>
              <w:rPr>
                <w:lang w:val="es-DO"/>
              </w:rPr>
            </w:pPr>
            <w:r w:rsidRPr="001A13A2">
              <w:rPr>
                <w:lang w:val="es-DO"/>
              </w:rPr>
              <w:t>Diferentes  patrones</w:t>
            </w:r>
          </w:p>
        </w:tc>
        <w:tc>
          <w:tcPr>
            <w:tcW w:w="1667" w:type="pct"/>
          </w:tcPr>
          <w:p w:rsidR="005E33A8" w:rsidRDefault="005E33A8" w:rsidP="005E33A8">
            <w:pPr>
              <w:pStyle w:val="NormalWeb"/>
              <w:spacing w:before="0" w:beforeAutospacing="0" w:after="0" w:afterAutospacing="0"/>
              <w:rPr>
                <w:rFonts w:ascii="Calibri" w:hAnsi="Calibri" w:cs="Calibri"/>
                <w:bCs/>
                <w:sz w:val="22"/>
                <w:szCs w:val="22"/>
                <w:lang w:val="es-DO"/>
              </w:rPr>
            </w:pPr>
            <w:r w:rsidRPr="005E3E53">
              <w:rPr>
                <w:rFonts w:ascii="Calibri" w:hAnsi="Calibri" w:cs="Calibri"/>
                <w:bCs/>
                <w:sz w:val="22"/>
                <w:szCs w:val="22"/>
                <w:u w:val="single"/>
                <w:lang w:val="es-DO"/>
              </w:rPr>
              <w:t>Objetiv</w:t>
            </w:r>
            <w:r>
              <w:rPr>
                <w:rFonts w:ascii="Calibri" w:hAnsi="Calibri" w:cs="Calibri"/>
                <w:bCs/>
                <w:sz w:val="22"/>
                <w:szCs w:val="22"/>
                <w:u w:val="single"/>
                <w:lang w:val="es-DO"/>
              </w:rPr>
              <w:t xml:space="preserve">o: </w:t>
            </w:r>
          </w:p>
          <w:p w:rsidR="005E33A8" w:rsidRPr="005E3E53" w:rsidRDefault="005E33A8" w:rsidP="005E33A8">
            <w:pPr>
              <w:pStyle w:val="NormalWeb"/>
              <w:spacing w:before="0" w:beforeAutospacing="0" w:after="0" w:afterAutospacing="0"/>
              <w:rPr>
                <w:rFonts w:ascii="Calibri" w:hAnsi="Calibri" w:cs="Calibri"/>
                <w:bCs/>
                <w:sz w:val="22"/>
                <w:szCs w:val="22"/>
                <w:lang w:val="es-DO"/>
              </w:rPr>
            </w:pPr>
            <w:r>
              <w:rPr>
                <w:rFonts w:ascii="Calibri" w:hAnsi="Calibri" w:cs="Calibri"/>
                <w:bCs/>
                <w:sz w:val="22"/>
                <w:szCs w:val="22"/>
                <w:lang w:val="es-DO"/>
              </w:rPr>
              <w:t>Lo que se suele pensar es que el fin de este tipo de obras era el de divertir a los lectores. A pesar de esta función, también se piensa que estas obras eran una manera de criticar la vida de aquella época de las personas de la clase baja, pretendiendo demostrar el dolor y todo lo que se había de sufrir por conseguir llevarse algo a la boca para comer.</w:t>
            </w:r>
          </w:p>
          <w:p w:rsidR="005E33A8" w:rsidRPr="005E3E53" w:rsidRDefault="005E33A8" w:rsidP="005E33A8">
            <w:pPr>
              <w:pStyle w:val="NormalWeb"/>
              <w:spacing w:before="0" w:beforeAutospacing="0" w:after="0" w:afterAutospacing="0"/>
              <w:rPr>
                <w:rFonts w:ascii="Calibri" w:hAnsi="Calibri" w:cs="Arial"/>
                <w:color w:val="666666"/>
                <w:sz w:val="22"/>
                <w:szCs w:val="22"/>
                <w:lang w:val="es-ES"/>
              </w:rPr>
            </w:pPr>
          </w:p>
        </w:tc>
        <w:tc>
          <w:tcPr>
            <w:tcW w:w="1666" w:type="pct"/>
            <w:vMerge/>
          </w:tcPr>
          <w:p w:rsidR="005E33A8" w:rsidRPr="001A13A2" w:rsidRDefault="005E33A8" w:rsidP="005E33A8">
            <w:pPr>
              <w:spacing w:after="0" w:line="240" w:lineRule="auto"/>
              <w:rPr>
                <w:lang w:val="es-DO"/>
              </w:rPr>
            </w:pPr>
          </w:p>
        </w:tc>
      </w:tr>
      <w:tr w:rsidR="005E33A8" w:rsidRPr="00464141" w:rsidTr="005E33A8">
        <w:tc>
          <w:tcPr>
            <w:tcW w:w="1667" w:type="pct"/>
          </w:tcPr>
          <w:p w:rsidR="005E33A8" w:rsidRPr="001A13A2" w:rsidRDefault="005E33A8" w:rsidP="005E33A8">
            <w:pPr>
              <w:spacing w:after="0" w:line="240" w:lineRule="auto"/>
              <w:rPr>
                <w:b/>
                <w:bCs/>
                <w:u w:val="single"/>
                <w:lang w:val="es-DO"/>
              </w:rPr>
            </w:pPr>
            <w:r w:rsidRPr="001A13A2">
              <w:rPr>
                <w:b/>
                <w:bCs/>
                <w:u w:val="single"/>
                <w:lang w:val="es-DO"/>
              </w:rPr>
              <w:t xml:space="preserve">Tema(s): </w:t>
            </w:r>
          </w:p>
          <w:p w:rsidR="005E33A8" w:rsidRPr="001A13A2" w:rsidRDefault="005E33A8" w:rsidP="005E33A8">
            <w:pPr>
              <w:spacing w:after="0" w:line="240" w:lineRule="auto"/>
              <w:rPr>
                <w:b/>
                <w:bCs/>
                <w:u w:val="single"/>
                <w:lang w:val="es-DO"/>
              </w:rPr>
            </w:pPr>
            <w:r w:rsidRPr="001A13A2">
              <w:rPr>
                <w:lang w:val="es-ES"/>
              </w:rPr>
              <w:t>El Tema Picaresco</w:t>
            </w:r>
          </w:p>
          <w:p w:rsidR="005E33A8" w:rsidRPr="001A13A2" w:rsidRDefault="005E33A8" w:rsidP="005E33A8">
            <w:pPr>
              <w:spacing w:after="0" w:line="240" w:lineRule="auto"/>
              <w:rPr>
                <w:lang w:val="es-DO"/>
              </w:rPr>
            </w:pPr>
            <w:r w:rsidRPr="001A13A2">
              <w:rPr>
                <w:lang w:val="es-ES"/>
              </w:rPr>
              <w:t>La Mezquindad y la Avaricia</w:t>
            </w:r>
          </w:p>
          <w:p w:rsidR="005E33A8" w:rsidRPr="001A13A2" w:rsidRDefault="005E33A8" w:rsidP="005E33A8">
            <w:pPr>
              <w:spacing w:after="0" w:line="240" w:lineRule="auto"/>
              <w:rPr>
                <w:lang w:val="es-ES"/>
              </w:rPr>
            </w:pPr>
            <w:r w:rsidRPr="001A13A2">
              <w:rPr>
                <w:lang w:val="es-ES"/>
              </w:rPr>
              <w:t>La Orfandad</w:t>
            </w:r>
          </w:p>
          <w:p w:rsidR="005E33A8" w:rsidRPr="001A13A2" w:rsidRDefault="005E33A8" w:rsidP="005E33A8">
            <w:pPr>
              <w:spacing w:after="0" w:line="240" w:lineRule="auto"/>
              <w:rPr>
                <w:lang w:val="es-DO"/>
              </w:rPr>
            </w:pPr>
            <w:r w:rsidRPr="001A13A2">
              <w:rPr>
                <w:lang w:val="es-ES"/>
              </w:rPr>
              <w:t>El Hambre</w:t>
            </w:r>
          </w:p>
        </w:tc>
        <w:tc>
          <w:tcPr>
            <w:tcW w:w="1667" w:type="pct"/>
          </w:tcPr>
          <w:p w:rsidR="005E33A8" w:rsidRDefault="005E33A8" w:rsidP="005E33A8">
            <w:pPr>
              <w:spacing w:after="0" w:line="240" w:lineRule="auto"/>
              <w:rPr>
                <w:bCs/>
                <w:u w:val="single"/>
                <w:lang w:val="es-DO"/>
              </w:rPr>
            </w:pPr>
            <w:r w:rsidRPr="005E3E53">
              <w:rPr>
                <w:bCs/>
                <w:u w:val="single"/>
                <w:lang w:val="es-DO"/>
              </w:rPr>
              <w:t>Ambiente de la obra.</w:t>
            </w:r>
          </w:p>
          <w:p w:rsidR="005E33A8" w:rsidRPr="00263A90" w:rsidRDefault="005E33A8" w:rsidP="005E33A8">
            <w:pPr>
              <w:spacing w:after="0" w:line="240" w:lineRule="auto"/>
              <w:rPr>
                <w:bCs/>
                <w:lang w:val="es-DO"/>
              </w:rPr>
            </w:pPr>
            <w:r>
              <w:rPr>
                <w:bCs/>
                <w:lang w:val="es-DO"/>
              </w:rPr>
              <w:t>Todo empieza en 1554, en Alcalá, Amberes y Burgos, cuando aparece la novela, que surgió porque en esa época había muchos picaros y relata la forma de la vida y las costumbres que el español tenía en aquella época, siendo estas mucho más marcadas que en el resto de Europa.</w:t>
            </w:r>
          </w:p>
          <w:p w:rsidR="005E33A8" w:rsidRPr="005E3E53" w:rsidRDefault="005E33A8" w:rsidP="005E33A8">
            <w:pPr>
              <w:spacing w:after="0" w:line="240" w:lineRule="auto"/>
              <w:rPr>
                <w:bCs/>
                <w:u w:val="single"/>
                <w:lang w:val="es-ES"/>
              </w:rPr>
            </w:pPr>
          </w:p>
        </w:tc>
        <w:tc>
          <w:tcPr>
            <w:tcW w:w="1666" w:type="pct"/>
            <w:vMerge/>
          </w:tcPr>
          <w:p w:rsidR="005E33A8" w:rsidRPr="001A13A2" w:rsidRDefault="005E33A8" w:rsidP="005E33A8">
            <w:pPr>
              <w:spacing w:after="0" w:line="240" w:lineRule="auto"/>
              <w:rPr>
                <w:lang w:val="es-DO"/>
              </w:rPr>
            </w:pPr>
          </w:p>
        </w:tc>
      </w:tr>
      <w:tr w:rsidR="005E33A8" w:rsidRPr="001A13A2" w:rsidTr="005E33A8">
        <w:tc>
          <w:tcPr>
            <w:tcW w:w="1667" w:type="pct"/>
          </w:tcPr>
          <w:p w:rsidR="005E33A8" w:rsidRPr="001A13A2" w:rsidRDefault="005E33A8" w:rsidP="005E33A8">
            <w:pPr>
              <w:spacing w:after="0" w:line="240" w:lineRule="auto"/>
              <w:rPr>
                <w:b/>
                <w:bCs/>
                <w:u w:val="single"/>
                <w:lang w:val="es-DO"/>
              </w:rPr>
            </w:pPr>
            <w:r w:rsidRPr="001A13A2">
              <w:rPr>
                <w:b/>
                <w:bCs/>
                <w:u w:val="single"/>
                <w:lang w:val="es-DO"/>
              </w:rPr>
              <w:t>Conceptos Organizadores</w:t>
            </w:r>
          </w:p>
          <w:p w:rsidR="005E33A8" w:rsidRPr="001A13A2" w:rsidRDefault="005E33A8" w:rsidP="005E33A8">
            <w:pPr>
              <w:pStyle w:val="Default"/>
              <w:rPr>
                <w:sz w:val="22"/>
                <w:szCs w:val="22"/>
              </w:rPr>
            </w:pPr>
          </w:p>
          <w:tbl>
            <w:tblPr>
              <w:tblW w:w="0" w:type="auto"/>
              <w:tblBorders>
                <w:top w:val="nil"/>
                <w:left w:val="nil"/>
                <w:bottom w:val="nil"/>
                <w:right w:val="nil"/>
              </w:tblBorders>
              <w:tblLook w:val="0000"/>
            </w:tblPr>
            <w:tblGrid>
              <w:gridCol w:w="4657"/>
            </w:tblGrid>
            <w:tr w:rsidR="005E33A8" w:rsidRPr="00464141" w:rsidTr="005E33A8">
              <w:trPr>
                <w:trHeight w:val="1197"/>
              </w:trPr>
              <w:tc>
                <w:tcPr>
                  <w:tcW w:w="0" w:type="auto"/>
                </w:tcPr>
                <w:p w:rsidR="005E33A8" w:rsidRPr="001A13A2" w:rsidRDefault="005E33A8" w:rsidP="005E33A8">
                  <w:pPr>
                    <w:pStyle w:val="Default"/>
                    <w:rPr>
                      <w:sz w:val="22"/>
                      <w:szCs w:val="22"/>
                      <w:lang w:val="es-MX"/>
                    </w:rPr>
                  </w:pPr>
                  <w:r w:rsidRPr="001A13A2">
                    <w:rPr>
                      <w:sz w:val="22"/>
                      <w:szCs w:val="22"/>
                      <w:lang w:val="es-MX"/>
                    </w:rPr>
                    <w:t xml:space="preserve">  la marginación, el individuo en su entorno, </w:t>
                  </w:r>
                </w:p>
                <w:p w:rsidR="005E33A8" w:rsidRPr="001A13A2" w:rsidRDefault="005E33A8" w:rsidP="005E33A8">
                  <w:pPr>
                    <w:pStyle w:val="Default"/>
                    <w:rPr>
                      <w:sz w:val="22"/>
                      <w:szCs w:val="22"/>
                      <w:lang w:val="es-MX"/>
                    </w:rPr>
                  </w:pPr>
                  <w:r w:rsidRPr="001A13A2">
                    <w:rPr>
                      <w:sz w:val="22"/>
                      <w:szCs w:val="22"/>
                      <w:lang w:val="es-MX"/>
                    </w:rPr>
                    <w:t xml:space="preserve"> El individuo y la comunidad, Las relaciones de poder, la espiritualidad y la religión, la imagen pública y la imagen privada.</w:t>
                  </w:r>
                </w:p>
              </w:tc>
            </w:tr>
          </w:tbl>
          <w:p w:rsidR="005E33A8" w:rsidRPr="001A13A2" w:rsidRDefault="005E33A8" w:rsidP="005E33A8">
            <w:pPr>
              <w:spacing w:after="0" w:line="240" w:lineRule="auto"/>
              <w:rPr>
                <w:b/>
                <w:bCs/>
                <w:u w:val="single"/>
                <w:lang w:val="es-MX"/>
              </w:rPr>
            </w:pPr>
          </w:p>
          <w:p w:rsidR="005E33A8" w:rsidRPr="001A13A2" w:rsidRDefault="005E33A8" w:rsidP="005E33A8">
            <w:pPr>
              <w:spacing w:after="0" w:line="240" w:lineRule="auto"/>
              <w:rPr>
                <w:b/>
                <w:bCs/>
                <w:u w:val="single"/>
                <w:lang w:val="es-DO"/>
              </w:rPr>
            </w:pPr>
          </w:p>
          <w:p w:rsidR="005E33A8" w:rsidRPr="001A13A2" w:rsidRDefault="005E33A8" w:rsidP="005E33A8">
            <w:pPr>
              <w:spacing w:after="0" w:line="240" w:lineRule="auto"/>
              <w:rPr>
                <w:b/>
                <w:bCs/>
                <w:u w:val="single"/>
                <w:lang w:val="es-DO"/>
              </w:rPr>
            </w:pPr>
          </w:p>
          <w:p w:rsidR="005E33A8" w:rsidRPr="001A13A2" w:rsidRDefault="005E33A8" w:rsidP="005E33A8">
            <w:pPr>
              <w:spacing w:after="0" w:line="240" w:lineRule="auto"/>
              <w:rPr>
                <w:b/>
                <w:bCs/>
                <w:u w:val="single"/>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tc>
        <w:tc>
          <w:tcPr>
            <w:tcW w:w="1667" w:type="pct"/>
            <w:vMerge w:val="restart"/>
          </w:tcPr>
          <w:p w:rsidR="005E33A8" w:rsidRPr="001A13A2" w:rsidRDefault="005E33A8" w:rsidP="005E33A8">
            <w:pPr>
              <w:spacing w:after="0" w:line="240" w:lineRule="auto"/>
              <w:rPr>
                <w:b/>
                <w:bCs/>
                <w:u w:val="single"/>
                <w:lang w:val="es-DO"/>
              </w:rPr>
            </w:pPr>
            <w:r w:rsidRPr="001A13A2">
              <w:rPr>
                <w:b/>
                <w:bCs/>
                <w:u w:val="single"/>
                <w:lang w:val="es-DO"/>
              </w:rPr>
              <w:t>Resumen:</w:t>
            </w:r>
          </w:p>
          <w:p w:rsidR="005E33A8" w:rsidRPr="001A13A2" w:rsidRDefault="005E33A8" w:rsidP="005E33A8">
            <w:pPr>
              <w:spacing w:after="0" w:line="240" w:lineRule="auto"/>
              <w:rPr>
                <w:lang w:val="es-ES"/>
              </w:rPr>
            </w:pPr>
            <w:r w:rsidRPr="001A13A2">
              <w:rPr>
                <w:lang w:val="es-ES"/>
              </w:rPr>
              <w:t>Lazarillo de Tormes es el protagonista de la novela, un muchacho de una clase social baja que necesita de su astucia para sobrevivir.</w:t>
            </w:r>
            <w:r w:rsidRPr="001A13A2">
              <w:rPr>
                <w:lang w:val="es-ES"/>
              </w:rPr>
              <w:br/>
              <w:t xml:space="preserve">Los principales temas que denuncia la novela son: la avaricia (el ciego), las falsas apariencias (escudero), la corrupción (el clérigo), la orfandad, el </w:t>
            </w:r>
            <w:proofErr w:type="spellStart"/>
            <w:r w:rsidRPr="001A13A2">
              <w:rPr>
                <w:lang w:val="es-ES"/>
              </w:rPr>
              <w:t>hambre</w:t>
            </w:r>
            <w:proofErr w:type="gramStart"/>
            <w:r w:rsidRPr="001A13A2">
              <w:rPr>
                <w:lang w:val="es-ES"/>
              </w:rPr>
              <w:t>,etc.El</w:t>
            </w:r>
            <w:proofErr w:type="spellEnd"/>
            <w:proofErr w:type="gramEnd"/>
            <w:r w:rsidRPr="001A13A2">
              <w:rPr>
                <w:lang w:val="es-ES"/>
              </w:rPr>
              <w:t xml:space="preserve"> texto está dividido en tratados, desde el nacimiento de Lázaro en el río Tormes, cuando pasa a servir al ciego y como inicia una vida itinerante sirviendo a varios amos. Los tres primeros tratados son de una extensión mayor a los últimos que son más breves.</w:t>
            </w:r>
          </w:p>
        </w:tc>
        <w:tc>
          <w:tcPr>
            <w:tcW w:w="1666" w:type="pct"/>
            <w:vMerge w:val="restart"/>
          </w:tcPr>
          <w:p w:rsidR="005E33A8" w:rsidRPr="001A13A2" w:rsidRDefault="005E33A8" w:rsidP="005E33A8">
            <w:pPr>
              <w:spacing w:after="0" w:line="240" w:lineRule="auto"/>
              <w:rPr>
                <w:b/>
                <w:bCs/>
                <w:u w:val="single"/>
                <w:lang w:val="es-DO"/>
              </w:rPr>
            </w:pPr>
            <w:r w:rsidRPr="001A13A2">
              <w:rPr>
                <w:b/>
                <w:bCs/>
                <w:u w:val="single"/>
                <w:lang w:val="es-DO"/>
              </w:rPr>
              <w:t>Recursos audiovisuales:</w:t>
            </w:r>
          </w:p>
          <w:p w:rsidR="005E33A8" w:rsidRPr="001A13A2" w:rsidRDefault="005E33A8" w:rsidP="005E33A8">
            <w:pPr>
              <w:spacing w:after="0" w:line="240" w:lineRule="auto"/>
              <w:rPr>
                <w:lang w:val="es-DO"/>
              </w:rPr>
            </w:pPr>
            <w:r w:rsidRPr="001A13A2">
              <w:rPr>
                <w:lang w:val="es-DO"/>
              </w:rPr>
              <w:t>-El joven mendigo.</w:t>
            </w:r>
          </w:p>
          <w:p w:rsidR="005E33A8" w:rsidRPr="001A13A2" w:rsidRDefault="00DC3407" w:rsidP="005E33A8">
            <w:pPr>
              <w:spacing w:after="0" w:line="240" w:lineRule="auto"/>
            </w:pPr>
            <w:hyperlink r:id="rId16" w:history="1">
              <w:r w:rsidR="005E33A8" w:rsidRPr="001A13A2">
                <w:rPr>
                  <w:rStyle w:val="Hyperlink"/>
                </w:rPr>
                <w:t>www.cvc.cervantes.es/esp xix43.jpg</w:t>
              </w:r>
            </w:hyperlink>
          </w:p>
          <w:p w:rsidR="005E33A8" w:rsidRPr="001A13A2" w:rsidRDefault="005E33A8" w:rsidP="005E33A8">
            <w:pPr>
              <w:spacing w:after="0" w:line="240" w:lineRule="auto"/>
            </w:pPr>
          </w:p>
          <w:p w:rsidR="005E33A8" w:rsidRPr="001A13A2" w:rsidRDefault="005E33A8" w:rsidP="005E33A8">
            <w:pPr>
              <w:spacing w:after="0" w:line="240" w:lineRule="auto"/>
              <w:rPr>
                <w:lang w:val="es-MX"/>
              </w:rPr>
            </w:pPr>
            <w:r w:rsidRPr="001A13A2">
              <w:rPr>
                <w:lang w:val="es-MX"/>
              </w:rPr>
              <w:t xml:space="preserve">-“El Lazarillo de Tormes” Película .España 1959 </w:t>
            </w:r>
          </w:p>
          <w:p w:rsidR="005E33A8" w:rsidRPr="001A13A2" w:rsidRDefault="005E33A8" w:rsidP="005E33A8">
            <w:pPr>
              <w:shd w:val="clear" w:color="auto" w:fill="FFFFFF"/>
              <w:jc w:val="center"/>
              <w:rPr>
                <w:rFonts w:cs="Georgia"/>
                <w:color w:val="000000"/>
              </w:rPr>
            </w:pPr>
            <w:proofErr w:type="gramStart"/>
            <w:r w:rsidRPr="001A13A2">
              <w:rPr>
                <w:lang w:val="es-MX"/>
              </w:rPr>
              <w:t>Dirección :Cesar</w:t>
            </w:r>
            <w:proofErr w:type="gramEnd"/>
            <w:r w:rsidRPr="001A13A2">
              <w:rPr>
                <w:lang w:val="es-MX"/>
              </w:rPr>
              <w:t xml:space="preserve"> Fernández </w:t>
            </w:r>
            <w:proofErr w:type="spellStart"/>
            <w:r w:rsidRPr="001A13A2">
              <w:rPr>
                <w:lang w:val="es-MX"/>
              </w:rPr>
              <w:t>Ardavin</w:t>
            </w:r>
            <w:proofErr w:type="spellEnd"/>
            <w:r w:rsidRPr="001A13A2">
              <w:rPr>
                <w:lang w:val="es-MX"/>
              </w:rPr>
              <w:t>.</w:t>
            </w:r>
          </w:p>
        </w:tc>
      </w:tr>
      <w:tr w:rsidR="005E33A8" w:rsidRPr="001A13A2" w:rsidTr="005E33A8">
        <w:trPr>
          <w:trHeight w:val="269"/>
        </w:trPr>
        <w:tc>
          <w:tcPr>
            <w:tcW w:w="1667" w:type="pct"/>
            <w:vMerge w:val="restart"/>
          </w:tcPr>
          <w:p w:rsidR="005E33A8" w:rsidRPr="001A13A2" w:rsidRDefault="005E33A8" w:rsidP="005E33A8">
            <w:pPr>
              <w:spacing w:after="0" w:line="240" w:lineRule="auto"/>
              <w:rPr>
                <w:b/>
                <w:bCs/>
                <w:u w:val="single"/>
                <w:lang w:val="es-DO"/>
              </w:rPr>
            </w:pPr>
            <w:r w:rsidRPr="001A13A2">
              <w:rPr>
                <w:b/>
                <w:bCs/>
                <w:u w:val="single"/>
                <w:lang w:val="es-DO"/>
              </w:rPr>
              <w:lastRenderedPageBreak/>
              <w:t>Temas secundarios:</w:t>
            </w: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r w:rsidRPr="001A13A2">
              <w:rPr>
                <w:lang w:val="es-DO"/>
              </w:rPr>
              <w:t>Anticlericalismo</w:t>
            </w:r>
          </w:p>
          <w:p w:rsidR="005E33A8" w:rsidRPr="001A13A2" w:rsidRDefault="005E33A8" w:rsidP="005E33A8">
            <w:pPr>
              <w:spacing w:after="0" w:line="240" w:lineRule="auto"/>
              <w:rPr>
                <w:lang w:val="es-DO"/>
              </w:rPr>
            </w:pPr>
            <w:r w:rsidRPr="001A13A2">
              <w:rPr>
                <w:lang w:val="es-DO"/>
              </w:rPr>
              <w:t>La limpieza de la sangre y  la honra</w:t>
            </w:r>
          </w:p>
          <w:p w:rsidR="005E33A8" w:rsidRPr="001A13A2" w:rsidRDefault="005E33A8" w:rsidP="005E33A8">
            <w:pPr>
              <w:spacing w:after="0" w:line="240" w:lineRule="auto"/>
              <w:rPr>
                <w:lang w:val="es-DO"/>
              </w:rPr>
            </w:pPr>
            <w:r w:rsidRPr="001A13A2">
              <w:rPr>
                <w:lang w:val="es-DO"/>
              </w:rPr>
              <w:t>El anti héroe</w:t>
            </w:r>
          </w:p>
          <w:p w:rsidR="005E33A8" w:rsidRPr="001A13A2" w:rsidRDefault="005E33A8" w:rsidP="005E33A8">
            <w:pPr>
              <w:spacing w:after="0" w:line="240" w:lineRule="auto"/>
              <w:rPr>
                <w:lang w:val="es-DO"/>
              </w:rPr>
            </w:pPr>
            <w:r w:rsidRPr="001A13A2">
              <w:rPr>
                <w:lang w:val="es-DO"/>
              </w:rPr>
              <w:t>Ironía en cuanto al honor</w:t>
            </w:r>
          </w:p>
          <w:p w:rsidR="005E33A8" w:rsidRPr="001A13A2" w:rsidRDefault="005E33A8" w:rsidP="005E33A8">
            <w:pPr>
              <w:spacing w:after="0" w:line="240" w:lineRule="auto"/>
              <w:rPr>
                <w:lang w:val="es-DO"/>
              </w:rPr>
            </w:pPr>
            <w:r w:rsidRPr="001A13A2">
              <w:rPr>
                <w:lang w:val="es-DO"/>
              </w:rPr>
              <w:t>Las dos Españas.</w:t>
            </w: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p w:rsidR="005E33A8" w:rsidRPr="001A13A2" w:rsidRDefault="005E33A8" w:rsidP="005E33A8">
            <w:pPr>
              <w:spacing w:after="0" w:line="240" w:lineRule="auto"/>
              <w:rPr>
                <w:lang w:val="es-DO"/>
              </w:rPr>
            </w:pPr>
          </w:p>
        </w:tc>
        <w:tc>
          <w:tcPr>
            <w:tcW w:w="1667" w:type="pct"/>
            <w:vMerge/>
          </w:tcPr>
          <w:p w:rsidR="005E33A8" w:rsidRPr="001A13A2" w:rsidRDefault="005E33A8" w:rsidP="005E33A8">
            <w:pPr>
              <w:spacing w:after="0" w:line="240" w:lineRule="auto"/>
              <w:rPr>
                <w:lang w:val="es-DO"/>
              </w:rPr>
            </w:pPr>
          </w:p>
        </w:tc>
        <w:tc>
          <w:tcPr>
            <w:tcW w:w="1666" w:type="pct"/>
            <w:vMerge/>
          </w:tcPr>
          <w:p w:rsidR="005E33A8" w:rsidRPr="001A13A2" w:rsidRDefault="005E33A8" w:rsidP="005E33A8">
            <w:pPr>
              <w:spacing w:after="0" w:line="240" w:lineRule="auto"/>
              <w:rPr>
                <w:lang w:val="es-DO"/>
              </w:rPr>
            </w:pPr>
          </w:p>
        </w:tc>
      </w:tr>
      <w:tr w:rsidR="005E33A8" w:rsidRPr="00464141" w:rsidTr="005E33A8">
        <w:tc>
          <w:tcPr>
            <w:tcW w:w="1667" w:type="pct"/>
            <w:vMerge/>
          </w:tcPr>
          <w:p w:rsidR="005E33A8" w:rsidRPr="001A13A2" w:rsidRDefault="005E33A8" w:rsidP="005E33A8">
            <w:pPr>
              <w:spacing w:after="0" w:line="240" w:lineRule="auto"/>
              <w:rPr>
                <w:lang w:val="es-DO"/>
              </w:rPr>
            </w:pPr>
          </w:p>
        </w:tc>
        <w:tc>
          <w:tcPr>
            <w:tcW w:w="1667" w:type="pct"/>
            <w:vMerge/>
          </w:tcPr>
          <w:p w:rsidR="005E33A8" w:rsidRPr="001A13A2" w:rsidRDefault="005E33A8" w:rsidP="005E33A8">
            <w:pPr>
              <w:spacing w:after="0" w:line="240" w:lineRule="auto"/>
              <w:rPr>
                <w:lang w:val="es-DO"/>
              </w:rPr>
            </w:pPr>
          </w:p>
        </w:tc>
        <w:tc>
          <w:tcPr>
            <w:tcW w:w="1666" w:type="pct"/>
          </w:tcPr>
          <w:p w:rsidR="005E33A8" w:rsidRPr="001A13A2" w:rsidRDefault="005E33A8" w:rsidP="005E33A8">
            <w:pPr>
              <w:spacing w:after="0" w:line="240" w:lineRule="auto"/>
              <w:rPr>
                <w:b/>
                <w:bCs/>
                <w:u w:val="single"/>
                <w:lang w:val="es-DO"/>
              </w:rPr>
            </w:pPr>
            <w:r w:rsidRPr="001A13A2">
              <w:rPr>
                <w:b/>
                <w:bCs/>
                <w:u w:val="single"/>
                <w:lang w:val="es-DO"/>
              </w:rPr>
              <w:t>Otros recursos y conexiones:</w:t>
            </w:r>
          </w:p>
          <w:p w:rsidR="005E33A8" w:rsidRPr="001A13A2" w:rsidRDefault="005E33A8" w:rsidP="005E33A8">
            <w:pPr>
              <w:spacing w:after="0" w:line="240" w:lineRule="auto"/>
              <w:rPr>
                <w:lang w:val="es-DO"/>
              </w:rPr>
            </w:pPr>
            <w:r w:rsidRPr="001A13A2">
              <w:rPr>
                <w:lang w:val="es-DO"/>
              </w:rPr>
              <w:t xml:space="preserve"> El buscón, de Francisco de Quevedo.</w:t>
            </w:r>
          </w:p>
          <w:p w:rsidR="005E33A8" w:rsidRPr="001A13A2" w:rsidRDefault="005E33A8" w:rsidP="005E33A8">
            <w:pPr>
              <w:spacing w:after="240" w:line="360" w:lineRule="auto"/>
              <w:jc w:val="both"/>
              <w:rPr>
                <w:rFonts w:eastAsia="Times New Roman" w:cs="Arial"/>
                <w:color w:val="646464"/>
                <w:lang w:val="es-MX"/>
              </w:rPr>
            </w:pPr>
            <w:r w:rsidRPr="001A13A2">
              <w:rPr>
                <w:rFonts w:eastAsia="Times New Roman" w:cs="Arial"/>
                <w:b/>
                <w:bCs/>
                <w:i/>
                <w:iCs/>
                <w:color w:val="646464"/>
                <w:lang w:val="es-MX"/>
              </w:rPr>
              <w:t xml:space="preserve">El </w:t>
            </w:r>
            <w:proofErr w:type="spellStart"/>
            <w:r w:rsidRPr="001A13A2">
              <w:rPr>
                <w:rFonts w:eastAsia="Times New Roman" w:cs="Arial"/>
                <w:b/>
                <w:bCs/>
                <w:i/>
                <w:iCs/>
                <w:color w:val="646464"/>
                <w:lang w:val="es-MX"/>
              </w:rPr>
              <w:t>Guzmàn</w:t>
            </w:r>
            <w:proofErr w:type="spellEnd"/>
            <w:r w:rsidRPr="001A13A2">
              <w:rPr>
                <w:rFonts w:eastAsia="Times New Roman" w:cs="Arial"/>
                <w:b/>
                <w:bCs/>
                <w:i/>
                <w:iCs/>
                <w:color w:val="646464"/>
                <w:lang w:val="es-MX"/>
              </w:rPr>
              <w:t xml:space="preserve"> de </w:t>
            </w:r>
            <w:proofErr w:type="spellStart"/>
            <w:r w:rsidRPr="001A13A2">
              <w:rPr>
                <w:rFonts w:eastAsia="Times New Roman" w:cs="Arial"/>
                <w:b/>
                <w:bCs/>
                <w:i/>
                <w:iCs/>
                <w:color w:val="646464"/>
                <w:lang w:val="es-MX"/>
              </w:rPr>
              <w:t>Alfarache</w:t>
            </w:r>
            <w:proofErr w:type="spellEnd"/>
            <w:r w:rsidRPr="001A13A2">
              <w:rPr>
                <w:rFonts w:eastAsia="Times New Roman" w:cs="Arial"/>
                <w:color w:val="646464"/>
                <w:lang w:val="es-MX"/>
              </w:rPr>
              <w:t xml:space="preserve">, de Mateo </w:t>
            </w:r>
            <w:proofErr w:type="spellStart"/>
            <w:r w:rsidRPr="001A13A2">
              <w:rPr>
                <w:rFonts w:eastAsia="Times New Roman" w:cs="Arial"/>
                <w:color w:val="646464"/>
                <w:lang w:val="es-MX"/>
              </w:rPr>
              <w:t>Alemàn</w:t>
            </w:r>
            <w:proofErr w:type="spellEnd"/>
            <w:r w:rsidRPr="001A13A2">
              <w:rPr>
                <w:rFonts w:eastAsia="Times New Roman" w:cs="Arial"/>
                <w:color w:val="646464"/>
                <w:lang w:val="es-MX"/>
              </w:rPr>
              <w:t xml:space="preserve"> publicada en dos partes en 1599 y 1604.</w:t>
            </w:r>
          </w:p>
          <w:p w:rsidR="005E33A8" w:rsidRPr="001A13A2" w:rsidRDefault="005E33A8" w:rsidP="005E33A8">
            <w:pPr>
              <w:spacing w:after="0" w:line="240" w:lineRule="auto"/>
              <w:rPr>
                <w:lang w:val="es-MX"/>
              </w:rPr>
            </w:pPr>
          </w:p>
        </w:tc>
      </w:tr>
    </w:tbl>
    <w:p w:rsidR="005E33A8" w:rsidRDefault="005E33A8" w:rsidP="005E33A8">
      <w:pPr>
        <w:rPr>
          <w:lang w:val="es-DO"/>
        </w:rPr>
      </w:pPr>
    </w:p>
    <w:p w:rsidR="005E33A8" w:rsidRPr="00CE0D17" w:rsidRDefault="005E33A8"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3"/>
        <w:gridCol w:w="4873"/>
        <w:gridCol w:w="4870"/>
      </w:tblGrid>
      <w:tr w:rsidR="005E33A8" w:rsidRPr="00464141" w:rsidTr="005E33A8">
        <w:trPr>
          <w:trHeight w:val="998"/>
        </w:trPr>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lastRenderedPageBreak/>
              <w:t xml:space="preserve">Autor/Origen: </w:t>
            </w:r>
          </w:p>
          <w:p w:rsidR="005E33A8" w:rsidRPr="00F9059E" w:rsidRDefault="005E33A8" w:rsidP="005E33A8">
            <w:pPr>
              <w:spacing w:after="0" w:line="240" w:lineRule="auto"/>
              <w:rPr>
                <w:sz w:val="18"/>
                <w:szCs w:val="18"/>
                <w:lang w:val="es-DO"/>
              </w:rPr>
            </w:pPr>
            <w:r w:rsidRPr="00F9059E">
              <w:rPr>
                <w:sz w:val="18"/>
                <w:szCs w:val="18"/>
                <w:lang w:val="es-DO"/>
              </w:rPr>
              <w:t xml:space="preserve">Sor Juana </w:t>
            </w:r>
            <w:proofErr w:type="spellStart"/>
            <w:r w:rsidRPr="00F9059E">
              <w:rPr>
                <w:sz w:val="18"/>
                <w:szCs w:val="18"/>
                <w:lang w:val="es-DO"/>
              </w:rPr>
              <w:t>Ines</w:t>
            </w:r>
            <w:proofErr w:type="spellEnd"/>
            <w:r w:rsidRPr="00F9059E">
              <w:rPr>
                <w:sz w:val="18"/>
                <w:szCs w:val="18"/>
                <w:lang w:val="es-DO"/>
              </w:rPr>
              <w:t xml:space="preserve"> de </w:t>
            </w:r>
            <w:proofErr w:type="spellStart"/>
            <w:r w:rsidRPr="00F9059E">
              <w:rPr>
                <w:sz w:val="18"/>
                <w:szCs w:val="18"/>
                <w:lang w:val="es-DO"/>
              </w:rPr>
              <w:t>Asbaje</w:t>
            </w:r>
            <w:proofErr w:type="spellEnd"/>
            <w:r w:rsidRPr="00F9059E">
              <w:rPr>
                <w:sz w:val="18"/>
                <w:szCs w:val="18"/>
                <w:lang w:val="es-DO"/>
              </w:rPr>
              <w:t xml:space="preserve"> y </w:t>
            </w:r>
            <w:proofErr w:type="spellStart"/>
            <w:r w:rsidRPr="00F9059E">
              <w:rPr>
                <w:sz w:val="18"/>
                <w:szCs w:val="18"/>
                <w:lang w:val="es-DO"/>
              </w:rPr>
              <w:t>Ramirez</w:t>
            </w:r>
            <w:proofErr w:type="spellEnd"/>
            <w:r w:rsidRPr="00F9059E">
              <w:rPr>
                <w:sz w:val="18"/>
                <w:szCs w:val="18"/>
                <w:lang w:val="es-DO"/>
              </w:rPr>
              <w:t xml:space="preserve"> de </w:t>
            </w:r>
            <w:proofErr w:type="spellStart"/>
            <w:r w:rsidRPr="00F9059E">
              <w:rPr>
                <w:sz w:val="18"/>
                <w:szCs w:val="18"/>
                <w:lang w:val="es-DO"/>
              </w:rPr>
              <w:t>Santillan</w:t>
            </w:r>
            <w:proofErr w:type="spellEnd"/>
          </w:p>
          <w:p w:rsidR="005E33A8" w:rsidRPr="00F9059E" w:rsidRDefault="005E33A8" w:rsidP="005E33A8">
            <w:pPr>
              <w:spacing w:after="0" w:line="240" w:lineRule="auto"/>
              <w:rPr>
                <w:sz w:val="18"/>
                <w:szCs w:val="18"/>
                <w:lang w:val="es-DO"/>
              </w:rPr>
            </w:pPr>
            <w:r w:rsidRPr="00F9059E">
              <w:rPr>
                <w:sz w:val="18"/>
                <w:szCs w:val="18"/>
                <w:lang w:val="es-DO"/>
              </w:rPr>
              <w:t xml:space="preserve">San Miguel </w:t>
            </w:r>
            <w:proofErr w:type="spellStart"/>
            <w:r w:rsidRPr="00F9059E">
              <w:rPr>
                <w:sz w:val="18"/>
                <w:szCs w:val="18"/>
                <w:lang w:val="es-DO"/>
              </w:rPr>
              <w:t>Nepantla</w:t>
            </w:r>
            <w:proofErr w:type="spellEnd"/>
            <w:r w:rsidRPr="00F9059E">
              <w:rPr>
                <w:sz w:val="18"/>
                <w:szCs w:val="18"/>
                <w:lang w:val="es-DO"/>
              </w:rPr>
              <w:t xml:space="preserve">, </w:t>
            </w:r>
            <w:proofErr w:type="spellStart"/>
            <w:r w:rsidRPr="00F9059E">
              <w:rPr>
                <w:sz w:val="18"/>
                <w:szCs w:val="18"/>
                <w:lang w:val="es-DO"/>
              </w:rPr>
              <w:t>Mexico</w:t>
            </w:r>
            <w:proofErr w:type="spellEnd"/>
          </w:p>
        </w:tc>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Obra:</w:t>
            </w:r>
          </w:p>
          <w:p w:rsidR="005E33A8" w:rsidRPr="00F9059E" w:rsidRDefault="005E33A8" w:rsidP="005E33A8">
            <w:pPr>
              <w:spacing w:after="0" w:line="240" w:lineRule="auto"/>
              <w:rPr>
                <w:b/>
                <w:bCs/>
                <w:sz w:val="18"/>
                <w:szCs w:val="18"/>
                <w:lang w:val="es-DO"/>
              </w:rPr>
            </w:pPr>
            <w:r w:rsidRPr="00F9059E">
              <w:rPr>
                <w:b/>
                <w:bCs/>
                <w:sz w:val="18"/>
                <w:szCs w:val="18"/>
                <w:lang w:val="es-DO"/>
              </w:rPr>
              <w:t xml:space="preserve">Hombres Necios que </w:t>
            </w:r>
            <w:proofErr w:type="gramStart"/>
            <w:r w:rsidRPr="00F9059E">
              <w:rPr>
                <w:b/>
                <w:bCs/>
                <w:sz w:val="18"/>
                <w:szCs w:val="18"/>
                <w:lang w:val="es-DO"/>
              </w:rPr>
              <w:t>acusáis …</w:t>
            </w:r>
            <w:proofErr w:type="gramEnd"/>
            <w:r w:rsidRPr="00F9059E">
              <w:rPr>
                <w:b/>
                <w:bCs/>
                <w:sz w:val="18"/>
                <w:szCs w:val="18"/>
                <w:lang w:val="es-DO"/>
              </w:rPr>
              <w:t>…..</w:t>
            </w:r>
          </w:p>
        </w:tc>
        <w:tc>
          <w:tcPr>
            <w:tcW w:w="1666" w:type="pct"/>
            <w:vMerge w:val="restar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Contexto histórico y geopolítico:</w:t>
            </w:r>
          </w:p>
          <w:p w:rsidR="005E33A8" w:rsidRPr="00F9059E" w:rsidRDefault="005E33A8" w:rsidP="005E33A8">
            <w:pPr>
              <w:spacing w:after="0" w:line="240" w:lineRule="auto"/>
              <w:rPr>
                <w:sz w:val="18"/>
                <w:szCs w:val="18"/>
                <w:lang w:val="es-DO"/>
              </w:rPr>
            </w:pPr>
            <w:r w:rsidRPr="00F9059E">
              <w:rPr>
                <w:sz w:val="18"/>
                <w:szCs w:val="18"/>
                <w:lang w:val="es-DO"/>
              </w:rPr>
              <w:t>Durante el tiempo  que vivió Sor Juana Inés de la Cruz se refiere a una etapa donde gobernaba España, sobre todo los monarcas de Habsburgo. Justo en ese momento en donde llega a su etapa final la preponderancia de España sobre Europa.</w:t>
            </w:r>
          </w:p>
          <w:p w:rsidR="005E33A8" w:rsidRPr="00F9059E" w:rsidRDefault="005E33A8" w:rsidP="005E33A8">
            <w:pPr>
              <w:spacing w:after="0" w:line="240" w:lineRule="auto"/>
              <w:rPr>
                <w:sz w:val="18"/>
                <w:szCs w:val="18"/>
                <w:lang w:val="es-DO"/>
              </w:rPr>
            </w:pPr>
            <w:r w:rsidRPr="00F9059E">
              <w:rPr>
                <w:sz w:val="18"/>
                <w:szCs w:val="18"/>
                <w:lang w:val="es-DO"/>
              </w:rPr>
              <w:t xml:space="preserve">Durante todos  estos </w:t>
            </w:r>
            <w:proofErr w:type="spellStart"/>
            <w:r w:rsidRPr="00F9059E">
              <w:rPr>
                <w:sz w:val="18"/>
                <w:szCs w:val="18"/>
                <w:lang w:val="es-DO"/>
              </w:rPr>
              <w:t>anos</w:t>
            </w:r>
            <w:proofErr w:type="spellEnd"/>
            <w:r w:rsidRPr="00F9059E">
              <w:rPr>
                <w:sz w:val="18"/>
                <w:szCs w:val="18"/>
                <w:lang w:val="es-DO"/>
              </w:rPr>
              <w:t xml:space="preserve"> el virreinato español tuve bajo su mando la ciudad de México la cual era centro político, administrativo, económico y religioso más importante de la colonia. Esta etapa fue conocida como “siglo de la depresión económica y del reacomodo social (siglo XVII y siglo XVIII).</w:t>
            </w:r>
          </w:p>
          <w:p w:rsidR="005E33A8" w:rsidRPr="00F9059E" w:rsidRDefault="005E33A8" w:rsidP="005E33A8">
            <w:pPr>
              <w:spacing w:after="0" w:line="240" w:lineRule="auto"/>
              <w:rPr>
                <w:sz w:val="18"/>
                <w:szCs w:val="18"/>
                <w:lang w:val="es-DO"/>
              </w:rPr>
            </w:pPr>
            <w:r w:rsidRPr="00F9059E">
              <w:rPr>
                <w:sz w:val="18"/>
                <w:szCs w:val="18"/>
                <w:lang w:val="es-DO"/>
              </w:rPr>
              <w:t>México estaba siendo afectado por la disminución de los indígenas y eso dio lugar a  cambios y reacomodos sobre en lo económico.</w:t>
            </w:r>
          </w:p>
          <w:p w:rsidR="005E33A8" w:rsidRPr="00F9059E" w:rsidRDefault="005E33A8" w:rsidP="005E33A8">
            <w:pPr>
              <w:spacing w:after="0" w:line="240" w:lineRule="auto"/>
              <w:rPr>
                <w:sz w:val="18"/>
                <w:szCs w:val="18"/>
                <w:lang w:val="es-DO"/>
              </w:rPr>
            </w:pPr>
            <w:r w:rsidRPr="00F9059E">
              <w:rPr>
                <w:sz w:val="18"/>
                <w:szCs w:val="18"/>
                <w:lang w:val="es-DO"/>
              </w:rPr>
              <w:t>Debido a lo antes mencionado en México la sociedad transitaba hacia un nuevo y diferente ordenamiento social, los grupos sociales, entendiéndose estos como los socio-raciales, creían gradualmente y constituían una nueva sociedad distinta a  la del siglo XVI.</w:t>
            </w:r>
          </w:p>
        </w:tc>
      </w:tr>
      <w:tr w:rsidR="005E33A8" w:rsidRPr="00464141" w:rsidTr="005E33A8">
        <w:trPr>
          <w:trHeight w:val="530"/>
        </w:trPr>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 xml:space="preserve">Corriente literaria: </w:t>
            </w:r>
          </w:p>
          <w:p w:rsidR="005E33A8" w:rsidRPr="00F9059E" w:rsidRDefault="005E33A8" w:rsidP="005E33A8">
            <w:pPr>
              <w:spacing w:after="0" w:line="240" w:lineRule="auto"/>
              <w:rPr>
                <w:sz w:val="18"/>
                <w:szCs w:val="18"/>
                <w:lang w:val="es-DO"/>
              </w:rPr>
            </w:pPr>
          </w:p>
          <w:p w:rsidR="005E33A8" w:rsidRPr="00F9059E" w:rsidRDefault="005E33A8" w:rsidP="005E33A8">
            <w:pPr>
              <w:spacing w:after="0" w:line="240" w:lineRule="auto"/>
              <w:rPr>
                <w:sz w:val="18"/>
                <w:szCs w:val="18"/>
                <w:lang w:val="es-DO"/>
              </w:rPr>
            </w:pPr>
            <w:r w:rsidRPr="00F9059E">
              <w:rPr>
                <w:sz w:val="18"/>
                <w:szCs w:val="18"/>
                <w:lang w:val="es-DO"/>
              </w:rPr>
              <w:t>Barroco</w:t>
            </w:r>
          </w:p>
          <w:p w:rsidR="005E33A8" w:rsidRPr="00F9059E" w:rsidRDefault="005E33A8" w:rsidP="005E33A8">
            <w:pPr>
              <w:spacing w:after="0" w:line="240" w:lineRule="auto"/>
              <w:rPr>
                <w:sz w:val="18"/>
                <w:szCs w:val="18"/>
                <w:lang w:val="es-DO"/>
              </w:rPr>
            </w:pPr>
          </w:p>
        </w:tc>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 xml:space="preserve">Estructura: </w:t>
            </w:r>
          </w:p>
          <w:p w:rsidR="005E33A8" w:rsidRPr="00F9059E" w:rsidRDefault="005E33A8" w:rsidP="005E33A8">
            <w:pPr>
              <w:spacing w:after="0" w:line="240" w:lineRule="auto"/>
              <w:rPr>
                <w:sz w:val="18"/>
                <w:szCs w:val="18"/>
                <w:lang w:val="es-DO"/>
              </w:rPr>
            </w:pPr>
            <w:r w:rsidRPr="00F9059E">
              <w:rPr>
                <w:sz w:val="18"/>
                <w:szCs w:val="18"/>
                <w:lang w:val="es-DO"/>
              </w:rPr>
              <w:t xml:space="preserve">Las estrofas se llaman redondillas: Cuartetos  de verso octosílabos, rima consonante, </w:t>
            </w:r>
            <w:proofErr w:type="spellStart"/>
            <w:r w:rsidRPr="00F9059E">
              <w:rPr>
                <w:sz w:val="18"/>
                <w:szCs w:val="18"/>
                <w:lang w:val="es-DO"/>
              </w:rPr>
              <w:t>abba</w:t>
            </w:r>
            <w:proofErr w:type="spellEnd"/>
            <w:r w:rsidRPr="00F9059E">
              <w:rPr>
                <w:sz w:val="18"/>
                <w:szCs w:val="18"/>
                <w:lang w:val="es-DO"/>
              </w:rPr>
              <w:t xml:space="preserve">, </w:t>
            </w:r>
            <w:proofErr w:type="spellStart"/>
            <w:r w:rsidRPr="00F9059E">
              <w:rPr>
                <w:sz w:val="18"/>
                <w:szCs w:val="18"/>
                <w:lang w:val="es-DO"/>
              </w:rPr>
              <w:t>cddc</w:t>
            </w:r>
            <w:proofErr w:type="spellEnd"/>
            <w:r w:rsidRPr="00F9059E">
              <w:rPr>
                <w:sz w:val="18"/>
                <w:szCs w:val="18"/>
                <w:lang w:val="es-DO"/>
              </w:rPr>
              <w:t>, (Rima abrazada).</w:t>
            </w:r>
          </w:p>
        </w:tc>
        <w:tc>
          <w:tcPr>
            <w:tcW w:w="1666" w:type="pct"/>
            <w:vMerge/>
          </w:tcPr>
          <w:p w:rsidR="005E33A8" w:rsidRPr="00F9059E" w:rsidRDefault="005E33A8" w:rsidP="005E33A8">
            <w:pPr>
              <w:spacing w:after="0" w:line="240" w:lineRule="auto"/>
              <w:rPr>
                <w:sz w:val="18"/>
                <w:szCs w:val="18"/>
                <w:lang w:val="es-DO"/>
              </w:rPr>
            </w:pPr>
          </w:p>
        </w:tc>
      </w:tr>
      <w:tr w:rsidR="005E33A8" w:rsidRPr="00464141" w:rsidTr="005E33A8">
        <w:trPr>
          <w:trHeight w:val="1862"/>
        </w:trPr>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 xml:space="preserve">Personajes: </w:t>
            </w:r>
          </w:p>
          <w:p w:rsidR="005E33A8" w:rsidRPr="00F9059E" w:rsidRDefault="005E33A8" w:rsidP="005E33A8">
            <w:pPr>
              <w:spacing w:after="0" w:line="240" w:lineRule="auto"/>
              <w:rPr>
                <w:sz w:val="18"/>
                <w:szCs w:val="18"/>
                <w:lang w:val="es-DO"/>
              </w:rPr>
            </w:pPr>
          </w:p>
          <w:p w:rsidR="005E33A8" w:rsidRPr="00F9059E" w:rsidRDefault="005E33A8" w:rsidP="005E33A8">
            <w:pPr>
              <w:spacing w:after="0" w:line="240" w:lineRule="auto"/>
              <w:rPr>
                <w:sz w:val="18"/>
                <w:szCs w:val="18"/>
                <w:lang w:val="es-DO"/>
              </w:rPr>
            </w:pPr>
            <w:r w:rsidRPr="00F9059E">
              <w:rPr>
                <w:sz w:val="18"/>
                <w:szCs w:val="18"/>
                <w:lang w:val="es-DO"/>
              </w:rPr>
              <w:t>El hombre como el centro del universo.</w:t>
            </w:r>
          </w:p>
          <w:p w:rsidR="005E33A8" w:rsidRPr="00F9059E" w:rsidRDefault="005E33A8" w:rsidP="005E33A8">
            <w:pPr>
              <w:spacing w:after="0" w:line="240" w:lineRule="auto"/>
              <w:rPr>
                <w:sz w:val="18"/>
                <w:szCs w:val="18"/>
                <w:lang w:val="es-DO"/>
              </w:rPr>
            </w:pPr>
            <w:r w:rsidRPr="00F9059E">
              <w:rPr>
                <w:sz w:val="18"/>
                <w:szCs w:val="18"/>
                <w:lang w:val="es-DO"/>
              </w:rPr>
              <w:t>Y Thais y Lucrecia como protagonistas de la confrontación moral.</w:t>
            </w:r>
          </w:p>
        </w:tc>
        <w:tc>
          <w:tcPr>
            <w:tcW w:w="1667" w:type="pct"/>
          </w:tcPr>
          <w:p w:rsidR="005E33A8" w:rsidRPr="00F9059E" w:rsidRDefault="005E33A8" w:rsidP="005E33A8">
            <w:pPr>
              <w:pStyle w:val="NormalWeb"/>
              <w:spacing w:before="0" w:beforeAutospacing="0" w:after="0" w:afterAutospacing="0"/>
              <w:rPr>
                <w:rFonts w:ascii="Calibri" w:hAnsi="Calibri" w:cs="Calibri"/>
                <w:sz w:val="18"/>
                <w:szCs w:val="18"/>
                <w:lang w:val="es-DO"/>
              </w:rPr>
            </w:pPr>
            <w:r w:rsidRPr="00F9059E">
              <w:rPr>
                <w:rFonts w:ascii="Calibri" w:hAnsi="Calibri" w:cs="Calibri"/>
                <w:b/>
                <w:bCs/>
                <w:sz w:val="18"/>
                <w:szCs w:val="18"/>
                <w:u w:val="single"/>
                <w:lang w:val="es-DO"/>
              </w:rPr>
              <w:t>Objetivo:</w:t>
            </w:r>
            <w:r w:rsidRPr="00F9059E">
              <w:rPr>
                <w:rFonts w:ascii="Calibri" w:hAnsi="Calibri" w:cs="Calibri"/>
                <w:sz w:val="18"/>
                <w:szCs w:val="18"/>
                <w:lang w:val="es-DO"/>
              </w:rPr>
              <w:t xml:space="preserve"> </w:t>
            </w:r>
          </w:p>
          <w:p w:rsidR="005E33A8" w:rsidRPr="00F9059E" w:rsidRDefault="005E33A8" w:rsidP="005E33A8">
            <w:pPr>
              <w:pStyle w:val="NormalWeb"/>
              <w:spacing w:before="0" w:beforeAutospacing="0" w:after="0" w:afterAutospacing="0"/>
              <w:rPr>
                <w:sz w:val="18"/>
                <w:szCs w:val="18"/>
                <w:lang w:val="es-DO"/>
              </w:rPr>
            </w:pPr>
            <w:r w:rsidRPr="00F9059E">
              <w:rPr>
                <w:sz w:val="18"/>
                <w:szCs w:val="18"/>
                <w:lang w:val="es-DO"/>
              </w:rPr>
              <w:t xml:space="preserve">Thais </w:t>
            </w:r>
            <w:proofErr w:type="spellStart"/>
            <w:r w:rsidRPr="00F9059E">
              <w:rPr>
                <w:sz w:val="18"/>
                <w:szCs w:val="18"/>
                <w:lang w:val="es-DO"/>
              </w:rPr>
              <w:t>is</w:t>
            </w:r>
            <w:proofErr w:type="spellEnd"/>
            <w:r w:rsidRPr="00F9059E">
              <w:rPr>
                <w:sz w:val="18"/>
                <w:szCs w:val="18"/>
                <w:lang w:val="es-DO"/>
              </w:rPr>
              <w:t xml:space="preserve"> Lucrecia – estas dos mujeres son ejemplo de la mujer de la nueva España (México)  y de la mujer actual de </w:t>
            </w:r>
            <w:proofErr w:type="spellStart"/>
            <w:r w:rsidRPr="00F9059E">
              <w:rPr>
                <w:sz w:val="18"/>
                <w:szCs w:val="18"/>
                <w:lang w:val="es-DO"/>
              </w:rPr>
              <w:t>America</w:t>
            </w:r>
            <w:proofErr w:type="spellEnd"/>
          </w:p>
        </w:tc>
        <w:tc>
          <w:tcPr>
            <w:tcW w:w="1666" w:type="pct"/>
            <w:vMerge/>
          </w:tcPr>
          <w:p w:rsidR="005E33A8" w:rsidRPr="00F9059E" w:rsidRDefault="005E33A8" w:rsidP="005E33A8">
            <w:pPr>
              <w:spacing w:after="0" w:line="240" w:lineRule="auto"/>
              <w:rPr>
                <w:sz w:val="18"/>
                <w:szCs w:val="18"/>
                <w:lang w:val="es-DO"/>
              </w:rPr>
            </w:pPr>
          </w:p>
        </w:tc>
      </w:tr>
      <w:tr w:rsidR="005E33A8" w:rsidRPr="00464141" w:rsidTr="005E33A8">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 xml:space="preserve">Tema(s): </w:t>
            </w:r>
          </w:p>
          <w:p w:rsidR="005E33A8" w:rsidRPr="00F9059E" w:rsidRDefault="005E33A8" w:rsidP="005E33A8">
            <w:pPr>
              <w:spacing w:after="0" w:line="240" w:lineRule="auto"/>
              <w:rPr>
                <w:b/>
                <w:bCs/>
                <w:sz w:val="18"/>
                <w:szCs w:val="18"/>
                <w:lang w:val="es-DO"/>
              </w:rPr>
            </w:pPr>
            <w:r w:rsidRPr="00F9059E">
              <w:rPr>
                <w:b/>
                <w:bCs/>
                <w:sz w:val="18"/>
                <w:szCs w:val="18"/>
                <w:lang w:val="es-DO"/>
              </w:rPr>
              <w:t>-La lucha de las mujeres por una igualdad ante los hombres</w:t>
            </w:r>
          </w:p>
          <w:p w:rsidR="005E33A8" w:rsidRPr="00F9059E" w:rsidRDefault="005E33A8" w:rsidP="005E33A8">
            <w:pPr>
              <w:spacing w:after="0" w:line="240" w:lineRule="auto"/>
              <w:rPr>
                <w:b/>
                <w:bCs/>
                <w:sz w:val="18"/>
                <w:szCs w:val="18"/>
                <w:lang w:val="es-DO"/>
              </w:rPr>
            </w:pPr>
            <w:r w:rsidRPr="00F9059E">
              <w:rPr>
                <w:b/>
                <w:bCs/>
                <w:sz w:val="18"/>
                <w:szCs w:val="18"/>
                <w:lang w:val="es-DO"/>
              </w:rPr>
              <w:t>-Sátira filosófica</w:t>
            </w:r>
          </w:p>
          <w:p w:rsidR="005E33A8" w:rsidRPr="00F9059E" w:rsidRDefault="005E33A8" w:rsidP="005E33A8">
            <w:pPr>
              <w:spacing w:after="0" w:line="240" w:lineRule="auto"/>
              <w:rPr>
                <w:b/>
                <w:bCs/>
                <w:sz w:val="18"/>
                <w:szCs w:val="18"/>
                <w:lang w:val="es-DO"/>
              </w:rPr>
            </w:pPr>
            <w:r w:rsidRPr="00F9059E">
              <w:rPr>
                <w:b/>
                <w:bCs/>
                <w:sz w:val="18"/>
                <w:szCs w:val="18"/>
                <w:lang w:val="es-DO"/>
              </w:rPr>
              <w:t>-amor</w:t>
            </w:r>
          </w:p>
          <w:p w:rsidR="005E33A8" w:rsidRPr="00F9059E" w:rsidRDefault="005E33A8" w:rsidP="005E33A8">
            <w:pPr>
              <w:spacing w:after="0" w:line="240" w:lineRule="auto"/>
              <w:rPr>
                <w:b/>
                <w:bCs/>
                <w:sz w:val="18"/>
                <w:szCs w:val="18"/>
                <w:lang w:val="es-DO"/>
              </w:rPr>
            </w:pPr>
            <w:r w:rsidRPr="00F9059E">
              <w:rPr>
                <w:b/>
                <w:bCs/>
                <w:sz w:val="18"/>
                <w:szCs w:val="18"/>
                <w:lang w:val="es-DO"/>
              </w:rPr>
              <w:t>-desamor</w:t>
            </w:r>
          </w:p>
          <w:p w:rsidR="005E33A8" w:rsidRPr="00F9059E" w:rsidRDefault="005E33A8" w:rsidP="005E33A8">
            <w:pPr>
              <w:spacing w:after="0" w:line="240" w:lineRule="auto"/>
              <w:rPr>
                <w:b/>
                <w:bCs/>
                <w:sz w:val="18"/>
                <w:szCs w:val="18"/>
                <w:lang w:val="es-DO"/>
              </w:rPr>
            </w:pPr>
            <w:r w:rsidRPr="00F9059E">
              <w:rPr>
                <w:b/>
                <w:bCs/>
                <w:sz w:val="18"/>
                <w:szCs w:val="18"/>
                <w:lang w:val="es-DO"/>
              </w:rPr>
              <w:t>-hipérbole</w:t>
            </w:r>
          </w:p>
          <w:p w:rsidR="005E33A8" w:rsidRPr="00F9059E" w:rsidRDefault="005E33A8" w:rsidP="005E33A8">
            <w:pPr>
              <w:spacing w:after="0" w:line="240" w:lineRule="auto"/>
              <w:rPr>
                <w:b/>
                <w:bCs/>
                <w:sz w:val="18"/>
                <w:szCs w:val="18"/>
                <w:lang w:val="es-DO"/>
              </w:rPr>
            </w:pPr>
            <w:r w:rsidRPr="00F9059E">
              <w:rPr>
                <w:b/>
                <w:bCs/>
                <w:sz w:val="18"/>
                <w:szCs w:val="18"/>
                <w:lang w:val="es-DO"/>
              </w:rPr>
              <w:t>-</w:t>
            </w:r>
            <w:proofErr w:type="spellStart"/>
            <w:r w:rsidRPr="00F9059E">
              <w:rPr>
                <w:b/>
                <w:bCs/>
                <w:sz w:val="18"/>
                <w:szCs w:val="18"/>
                <w:lang w:val="es-DO"/>
              </w:rPr>
              <w:t>antitesis</w:t>
            </w:r>
            <w:proofErr w:type="spellEnd"/>
            <w:r w:rsidRPr="00F9059E">
              <w:rPr>
                <w:b/>
                <w:bCs/>
                <w:sz w:val="18"/>
                <w:szCs w:val="18"/>
                <w:lang w:val="es-DO"/>
              </w:rPr>
              <w:t>- (pedir y rechazar)</w:t>
            </w:r>
          </w:p>
        </w:tc>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Ambiente de la obra:</w:t>
            </w:r>
          </w:p>
          <w:p w:rsidR="005E33A8" w:rsidRPr="00F9059E" w:rsidRDefault="005E33A8" w:rsidP="005E33A8">
            <w:pPr>
              <w:spacing w:after="0" w:line="240" w:lineRule="auto"/>
              <w:rPr>
                <w:sz w:val="18"/>
                <w:szCs w:val="18"/>
                <w:lang w:val="es-DO"/>
              </w:rPr>
            </w:pPr>
            <w:r w:rsidRPr="00F9059E">
              <w:rPr>
                <w:sz w:val="18"/>
                <w:szCs w:val="18"/>
                <w:lang w:val="es-DO"/>
              </w:rPr>
              <w:t xml:space="preserve">Casi toda la obra de Sor Juana Inés de la Cruz se </w:t>
            </w:r>
            <w:proofErr w:type="gramStart"/>
            <w:r w:rsidRPr="00F9059E">
              <w:rPr>
                <w:sz w:val="18"/>
                <w:szCs w:val="18"/>
                <w:lang w:val="es-DO"/>
              </w:rPr>
              <w:t>hallan</w:t>
            </w:r>
            <w:proofErr w:type="gramEnd"/>
            <w:r w:rsidRPr="00F9059E">
              <w:rPr>
                <w:sz w:val="18"/>
                <w:szCs w:val="18"/>
                <w:lang w:val="es-DO"/>
              </w:rPr>
              <w:t xml:space="preserve"> elementos del movimiento literario predominante del siglo XVII - Barroco.</w:t>
            </w:r>
          </w:p>
          <w:p w:rsidR="005E33A8" w:rsidRPr="00F9059E" w:rsidRDefault="005E33A8" w:rsidP="005E33A8">
            <w:pPr>
              <w:spacing w:after="0" w:line="240" w:lineRule="auto"/>
              <w:rPr>
                <w:sz w:val="18"/>
                <w:szCs w:val="18"/>
                <w:lang w:val="es-DO"/>
              </w:rPr>
            </w:pPr>
            <w:r w:rsidRPr="00F9059E">
              <w:rPr>
                <w:sz w:val="18"/>
                <w:szCs w:val="18"/>
                <w:lang w:val="es-DO"/>
              </w:rPr>
              <w:t>Sor Juana vivió como Criolla en la nueva España (hoy México), La opinión femenina era poco tenida en cuenta en aquel tiempo. Sor Juana pudo expresar sus ideas en una sociedad machista.</w:t>
            </w:r>
          </w:p>
        </w:tc>
        <w:tc>
          <w:tcPr>
            <w:tcW w:w="1666" w:type="pct"/>
            <w:vMerge/>
          </w:tcPr>
          <w:p w:rsidR="005E33A8" w:rsidRPr="00F9059E" w:rsidRDefault="005E33A8" w:rsidP="005E33A8">
            <w:pPr>
              <w:spacing w:after="0" w:line="240" w:lineRule="auto"/>
              <w:rPr>
                <w:sz w:val="18"/>
                <w:szCs w:val="18"/>
                <w:lang w:val="es-DO"/>
              </w:rPr>
            </w:pPr>
          </w:p>
        </w:tc>
      </w:tr>
      <w:tr w:rsidR="005E33A8" w:rsidRPr="00F9059E" w:rsidTr="005E33A8">
        <w:tc>
          <w:tcPr>
            <w:tcW w:w="1667"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 xml:space="preserve">Conceptos Organizadores: </w:t>
            </w:r>
          </w:p>
          <w:p w:rsidR="005E33A8" w:rsidRPr="00F9059E" w:rsidRDefault="005E33A8" w:rsidP="005E33A8">
            <w:pPr>
              <w:spacing w:after="0" w:line="240" w:lineRule="auto"/>
              <w:rPr>
                <w:b/>
                <w:bCs/>
                <w:sz w:val="18"/>
                <w:szCs w:val="18"/>
                <w:u w:val="single"/>
                <w:lang w:val="es-DO"/>
              </w:rPr>
            </w:pPr>
          </w:p>
          <w:p w:rsidR="005E33A8" w:rsidRPr="00F9059E" w:rsidRDefault="005E33A8" w:rsidP="005E33A8">
            <w:pPr>
              <w:spacing w:after="0" w:line="240" w:lineRule="auto"/>
              <w:rPr>
                <w:b/>
                <w:bCs/>
                <w:sz w:val="18"/>
                <w:szCs w:val="18"/>
                <w:lang w:val="es-DO"/>
              </w:rPr>
            </w:pPr>
            <w:r w:rsidRPr="00F9059E">
              <w:rPr>
                <w:b/>
                <w:bCs/>
                <w:sz w:val="18"/>
                <w:szCs w:val="18"/>
                <w:lang w:val="es-DO"/>
              </w:rPr>
              <w:t xml:space="preserve">-Los estereotipos de una sociedad, </w:t>
            </w:r>
          </w:p>
          <w:p w:rsidR="005E33A8" w:rsidRPr="00F9059E" w:rsidRDefault="005E33A8" w:rsidP="005E33A8">
            <w:pPr>
              <w:spacing w:after="0" w:line="240" w:lineRule="auto"/>
              <w:rPr>
                <w:b/>
                <w:bCs/>
                <w:sz w:val="18"/>
                <w:szCs w:val="18"/>
                <w:lang w:val="es-DO"/>
              </w:rPr>
            </w:pPr>
            <w:r w:rsidRPr="00F9059E">
              <w:rPr>
                <w:b/>
                <w:bCs/>
                <w:sz w:val="18"/>
                <w:szCs w:val="18"/>
                <w:lang w:val="es-DO"/>
              </w:rPr>
              <w:t xml:space="preserve">                                         la mujer vs el hombre</w:t>
            </w:r>
          </w:p>
          <w:p w:rsidR="005E33A8" w:rsidRPr="00F9059E" w:rsidRDefault="005E33A8" w:rsidP="005E33A8">
            <w:pPr>
              <w:spacing w:after="0" w:line="240" w:lineRule="auto"/>
              <w:rPr>
                <w:b/>
                <w:bCs/>
                <w:sz w:val="18"/>
                <w:szCs w:val="18"/>
                <w:u w:val="single"/>
                <w:lang w:val="es-DO"/>
              </w:rPr>
            </w:pPr>
          </w:p>
          <w:p w:rsidR="005E33A8" w:rsidRPr="00F9059E" w:rsidRDefault="005E33A8" w:rsidP="005E33A8">
            <w:pPr>
              <w:spacing w:after="0" w:line="240" w:lineRule="auto"/>
              <w:rPr>
                <w:b/>
                <w:bCs/>
                <w:sz w:val="18"/>
                <w:szCs w:val="18"/>
                <w:u w:val="single"/>
                <w:lang w:val="es-DO"/>
              </w:rPr>
            </w:pPr>
          </w:p>
          <w:p w:rsidR="005E33A8" w:rsidRPr="00F9059E" w:rsidRDefault="005E33A8" w:rsidP="005E33A8">
            <w:pPr>
              <w:spacing w:after="0" w:line="240" w:lineRule="auto"/>
              <w:rPr>
                <w:sz w:val="18"/>
                <w:szCs w:val="18"/>
                <w:lang w:val="es-DO"/>
              </w:rPr>
            </w:pPr>
          </w:p>
        </w:tc>
        <w:tc>
          <w:tcPr>
            <w:tcW w:w="1667" w:type="pct"/>
            <w:vMerge w:val="restar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Resumen:</w:t>
            </w:r>
          </w:p>
          <w:p w:rsidR="005E33A8" w:rsidRPr="00F9059E" w:rsidRDefault="005E33A8" w:rsidP="005E33A8">
            <w:pPr>
              <w:spacing w:after="0" w:line="240" w:lineRule="auto"/>
              <w:rPr>
                <w:b/>
                <w:bCs/>
                <w:sz w:val="18"/>
                <w:szCs w:val="18"/>
                <w:lang w:val="es-DO"/>
              </w:rPr>
            </w:pPr>
          </w:p>
          <w:p w:rsidR="005E33A8" w:rsidRPr="00F9059E" w:rsidRDefault="005E33A8" w:rsidP="005E33A8">
            <w:pPr>
              <w:spacing w:after="0" w:line="240" w:lineRule="auto"/>
              <w:rPr>
                <w:b/>
                <w:bCs/>
                <w:sz w:val="18"/>
                <w:szCs w:val="18"/>
                <w:lang w:val="es-DO"/>
              </w:rPr>
            </w:pPr>
            <w:r w:rsidRPr="00F9059E">
              <w:rPr>
                <w:b/>
                <w:bCs/>
                <w:sz w:val="18"/>
                <w:szCs w:val="18"/>
                <w:lang w:val="es-DO"/>
              </w:rPr>
              <w:t xml:space="preserve">El poema trata de una sátira o </w:t>
            </w:r>
            <w:proofErr w:type="spellStart"/>
            <w:r w:rsidRPr="00F9059E">
              <w:rPr>
                <w:b/>
                <w:bCs/>
                <w:sz w:val="18"/>
                <w:szCs w:val="18"/>
                <w:lang w:val="es-DO"/>
              </w:rPr>
              <w:t>critica</w:t>
            </w:r>
            <w:proofErr w:type="spellEnd"/>
            <w:r w:rsidRPr="00F9059E">
              <w:rPr>
                <w:b/>
                <w:bCs/>
                <w:sz w:val="18"/>
                <w:szCs w:val="18"/>
                <w:lang w:val="es-DO"/>
              </w:rPr>
              <w:t xml:space="preserve"> hacia los hombres que culpan a la mujer seducida por acceder a sus pasiones sin darse cuenta de que la mitad de la culpa es de ellos. Los hombres según el poema, toman a la mujer por fácil si se porta como Thais, y la tratan de cruel si no les corresponde: como Lucrecia lo hubiese hecho.</w:t>
            </w:r>
          </w:p>
          <w:p w:rsidR="005E33A8" w:rsidRPr="00F9059E" w:rsidRDefault="005E33A8" w:rsidP="005E33A8">
            <w:pPr>
              <w:spacing w:after="0" w:line="240" w:lineRule="auto"/>
              <w:rPr>
                <w:sz w:val="18"/>
                <w:szCs w:val="18"/>
                <w:lang w:val="es-DO"/>
              </w:rPr>
            </w:pPr>
          </w:p>
        </w:tc>
        <w:tc>
          <w:tcPr>
            <w:tcW w:w="1666" w:type="pct"/>
            <w:vMerge w:val="restar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Recursos audiovisuales:</w:t>
            </w:r>
          </w:p>
          <w:p w:rsidR="005E33A8" w:rsidRPr="00F9059E" w:rsidRDefault="005E33A8" w:rsidP="005E33A8">
            <w:pPr>
              <w:shd w:val="clear" w:color="auto" w:fill="FFFFFF"/>
              <w:rPr>
                <w:sz w:val="18"/>
                <w:szCs w:val="18"/>
                <w:lang w:val="es-DO"/>
              </w:rPr>
            </w:pPr>
            <w:r w:rsidRPr="00F9059E">
              <w:rPr>
                <w:sz w:val="18"/>
                <w:szCs w:val="18"/>
                <w:lang w:val="es-DO"/>
              </w:rPr>
              <w:t>-Fotos y videos del Claustro de Sor Juana – Ciudad de México. (Museo)- Fotos de la celda de sor Juana Inés de la Cruz.</w:t>
            </w:r>
          </w:p>
          <w:p w:rsidR="005E33A8" w:rsidRPr="00F9059E" w:rsidRDefault="005E33A8" w:rsidP="005E33A8">
            <w:pPr>
              <w:shd w:val="clear" w:color="auto" w:fill="FFFFFF"/>
              <w:rPr>
                <w:sz w:val="18"/>
                <w:szCs w:val="18"/>
                <w:lang w:val="es-DO"/>
              </w:rPr>
            </w:pPr>
            <w:r w:rsidRPr="00F9059E">
              <w:rPr>
                <w:sz w:val="18"/>
                <w:szCs w:val="18"/>
                <w:lang w:val="es-DO"/>
              </w:rPr>
              <w:t xml:space="preserve">-www.youtube.com  Capsula informativa </w:t>
            </w:r>
            <w:proofErr w:type="spellStart"/>
            <w:r w:rsidRPr="00F9059E">
              <w:rPr>
                <w:sz w:val="18"/>
                <w:szCs w:val="18"/>
                <w:lang w:val="es-DO"/>
              </w:rPr>
              <w:t>Coneicc</w:t>
            </w:r>
            <w:proofErr w:type="spellEnd"/>
            <w:r w:rsidRPr="00F9059E">
              <w:rPr>
                <w:sz w:val="18"/>
                <w:szCs w:val="18"/>
                <w:lang w:val="es-DO"/>
              </w:rPr>
              <w:t xml:space="preserve"> 4 – Universidad del Claustro de Sor Juana</w:t>
            </w:r>
          </w:p>
          <w:p w:rsidR="005E33A8" w:rsidRPr="00F9059E" w:rsidRDefault="005E33A8" w:rsidP="005E33A8">
            <w:pPr>
              <w:shd w:val="clear" w:color="auto" w:fill="FFFFFF"/>
              <w:rPr>
                <w:sz w:val="18"/>
                <w:szCs w:val="18"/>
                <w:lang w:val="es-DO"/>
              </w:rPr>
            </w:pPr>
            <w:r w:rsidRPr="00F9059E">
              <w:rPr>
                <w:sz w:val="18"/>
                <w:szCs w:val="18"/>
                <w:lang w:val="es-DO"/>
              </w:rPr>
              <w:t>**Museos virtuales</w:t>
            </w:r>
          </w:p>
        </w:tc>
      </w:tr>
      <w:tr w:rsidR="005E33A8" w:rsidRPr="00F9059E" w:rsidTr="005E33A8">
        <w:trPr>
          <w:trHeight w:val="269"/>
        </w:trPr>
        <w:tc>
          <w:tcPr>
            <w:tcW w:w="1667" w:type="pct"/>
            <w:vMerge w:val="restar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Temas secundarios:</w:t>
            </w:r>
          </w:p>
          <w:p w:rsidR="005E33A8" w:rsidRPr="00F9059E" w:rsidRDefault="005E33A8" w:rsidP="005E33A8">
            <w:pPr>
              <w:spacing w:after="0" w:line="240" w:lineRule="auto"/>
              <w:rPr>
                <w:sz w:val="18"/>
                <w:szCs w:val="18"/>
                <w:lang w:val="es-DO"/>
              </w:rPr>
            </w:pPr>
          </w:p>
          <w:p w:rsidR="005E33A8" w:rsidRPr="00F9059E" w:rsidRDefault="005E33A8" w:rsidP="005E33A8">
            <w:pPr>
              <w:spacing w:after="0" w:line="240" w:lineRule="auto"/>
              <w:rPr>
                <w:sz w:val="18"/>
                <w:szCs w:val="18"/>
                <w:lang w:val="es-DO"/>
              </w:rPr>
            </w:pPr>
            <w:r w:rsidRPr="00F9059E">
              <w:rPr>
                <w:sz w:val="18"/>
                <w:szCs w:val="18"/>
                <w:lang w:val="es-DO"/>
              </w:rPr>
              <w:t>-la moral rota por causa de la pasión</w:t>
            </w:r>
          </w:p>
          <w:p w:rsidR="005E33A8" w:rsidRPr="00F9059E" w:rsidRDefault="005E33A8" w:rsidP="005E33A8">
            <w:pPr>
              <w:spacing w:after="0" w:line="240" w:lineRule="auto"/>
              <w:rPr>
                <w:sz w:val="18"/>
                <w:szCs w:val="18"/>
                <w:lang w:val="es-DO"/>
              </w:rPr>
            </w:pPr>
            <w:r w:rsidRPr="00F9059E">
              <w:rPr>
                <w:sz w:val="18"/>
                <w:szCs w:val="18"/>
                <w:lang w:val="es-DO"/>
              </w:rPr>
              <w:t>-los valores</w:t>
            </w:r>
          </w:p>
          <w:p w:rsidR="005E33A8" w:rsidRPr="00F9059E" w:rsidRDefault="005E33A8" w:rsidP="005E33A8">
            <w:pPr>
              <w:spacing w:after="0" w:line="240" w:lineRule="auto"/>
              <w:rPr>
                <w:sz w:val="18"/>
                <w:szCs w:val="18"/>
                <w:lang w:val="es-DO"/>
              </w:rPr>
            </w:pPr>
            <w:r w:rsidRPr="00F9059E">
              <w:rPr>
                <w:sz w:val="18"/>
                <w:szCs w:val="18"/>
                <w:lang w:val="es-DO"/>
              </w:rPr>
              <w:t xml:space="preserve">-la hipocresía </w:t>
            </w:r>
          </w:p>
          <w:p w:rsidR="005E33A8" w:rsidRPr="00F9059E" w:rsidRDefault="005E33A8" w:rsidP="005E33A8">
            <w:pPr>
              <w:spacing w:after="0" w:line="240" w:lineRule="auto"/>
              <w:rPr>
                <w:sz w:val="18"/>
                <w:szCs w:val="18"/>
                <w:lang w:val="es-DO"/>
              </w:rPr>
            </w:pPr>
            <w:r w:rsidRPr="00F9059E">
              <w:rPr>
                <w:sz w:val="18"/>
                <w:szCs w:val="18"/>
                <w:lang w:val="es-DO"/>
              </w:rPr>
              <w:t>-</w:t>
            </w:r>
            <w:proofErr w:type="spellStart"/>
            <w:r w:rsidRPr="00F9059E">
              <w:rPr>
                <w:sz w:val="18"/>
                <w:szCs w:val="18"/>
                <w:lang w:val="es-DO"/>
              </w:rPr>
              <w:t>Critica</w:t>
            </w:r>
            <w:proofErr w:type="spellEnd"/>
            <w:r w:rsidRPr="00F9059E">
              <w:rPr>
                <w:sz w:val="18"/>
                <w:szCs w:val="18"/>
                <w:lang w:val="es-DO"/>
              </w:rPr>
              <w:t xml:space="preserve"> social</w:t>
            </w:r>
          </w:p>
          <w:p w:rsidR="005E33A8" w:rsidRPr="00F9059E" w:rsidRDefault="005E33A8" w:rsidP="00F9059E">
            <w:pPr>
              <w:spacing w:after="0" w:line="240" w:lineRule="auto"/>
              <w:rPr>
                <w:sz w:val="18"/>
                <w:szCs w:val="18"/>
                <w:lang w:val="es-DO"/>
              </w:rPr>
            </w:pPr>
            <w:r w:rsidRPr="00F9059E">
              <w:rPr>
                <w:sz w:val="18"/>
                <w:szCs w:val="18"/>
                <w:lang w:val="es-DO"/>
              </w:rPr>
              <w:t>-la culpa</w:t>
            </w:r>
          </w:p>
        </w:tc>
        <w:tc>
          <w:tcPr>
            <w:tcW w:w="1667" w:type="pct"/>
            <w:vMerge/>
          </w:tcPr>
          <w:p w:rsidR="005E33A8" w:rsidRPr="00F9059E" w:rsidRDefault="005E33A8" w:rsidP="005E33A8">
            <w:pPr>
              <w:spacing w:after="0" w:line="240" w:lineRule="auto"/>
              <w:rPr>
                <w:sz w:val="18"/>
                <w:szCs w:val="18"/>
                <w:lang w:val="es-DO"/>
              </w:rPr>
            </w:pPr>
          </w:p>
        </w:tc>
        <w:tc>
          <w:tcPr>
            <w:tcW w:w="1666" w:type="pct"/>
            <w:vMerge/>
          </w:tcPr>
          <w:p w:rsidR="005E33A8" w:rsidRPr="00F9059E" w:rsidRDefault="005E33A8" w:rsidP="005E33A8">
            <w:pPr>
              <w:spacing w:after="0" w:line="240" w:lineRule="auto"/>
              <w:rPr>
                <w:sz w:val="18"/>
                <w:szCs w:val="18"/>
                <w:lang w:val="es-DO"/>
              </w:rPr>
            </w:pPr>
          </w:p>
        </w:tc>
      </w:tr>
      <w:tr w:rsidR="005E33A8" w:rsidRPr="00464141" w:rsidTr="005E33A8">
        <w:trPr>
          <w:trHeight w:val="1655"/>
        </w:trPr>
        <w:tc>
          <w:tcPr>
            <w:tcW w:w="1667" w:type="pct"/>
            <w:vMerge/>
          </w:tcPr>
          <w:p w:rsidR="005E33A8" w:rsidRPr="00F9059E" w:rsidRDefault="005E33A8" w:rsidP="005E33A8">
            <w:pPr>
              <w:spacing w:after="0" w:line="240" w:lineRule="auto"/>
              <w:rPr>
                <w:sz w:val="18"/>
                <w:szCs w:val="18"/>
                <w:lang w:val="es-DO"/>
              </w:rPr>
            </w:pPr>
          </w:p>
        </w:tc>
        <w:tc>
          <w:tcPr>
            <w:tcW w:w="1667" w:type="pct"/>
            <w:vMerge/>
          </w:tcPr>
          <w:p w:rsidR="005E33A8" w:rsidRPr="00F9059E" w:rsidRDefault="005E33A8" w:rsidP="005E33A8">
            <w:pPr>
              <w:spacing w:after="0" w:line="240" w:lineRule="auto"/>
              <w:rPr>
                <w:sz w:val="18"/>
                <w:szCs w:val="18"/>
                <w:lang w:val="es-DO"/>
              </w:rPr>
            </w:pPr>
          </w:p>
        </w:tc>
        <w:tc>
          <w:tcPr>
            <w:tcW w:w="1666" w:type="pct"/>
          </w:tcPr>
          <w:p w:rsidR="005E33A8" w:rsidRPr="00F9059E" w:rsidRDefault="005E33A8" w:rsidP="005E33A8">
            <w:pPr>
              <w:spacing w:after="0" w:line="240" w:lineRule="auto"/>
              <w:rPr>
                <w:b/>
                <w:bCs/>
                <w:sz w:val="18"/>
                <w:szCs w:val="18"/>
                <w:u w:val="single"/>
                <w:lang w:val="es-DO"/>
              </w:rPr>
            </w:pPr>
            <w:r w:rsidRPr="00F9059E">
              <w:rPr>
                <w:b/>
                <w:bCs/>
                <w:sz w:val="18"/>
                <w:szCs w:val="18"/>
                <w:u w:val="single"/>
                <w:lang w:val="es-DO"/>
              </w:rPr>
              <w:t>Otros recursos y conexiones:</w:t>
            </w:r>
          </w:p>
          <w:p w:rsidR="005E33A8" w:rsidRPr="00F9059E" w:rsidRDefault="005E33A8" w:rsidP="005E33A8">
            <w:pPr>
              <w:shd w:val="clear" w:color="auto" w:fill="FFFFFF"/>
              <w:rPr>
                <w:sz w:val="18"/>
                <w:szCs w:val="18"/>
                <w:lang w:val="es-DO"/>
              </w:rPr>
            </w:pPr>
            <w:r w:rsidRPr="00F9059E">
              <w:rPr>
                <w:sz w:val="18"/>
                <w:szCs w:val="18"/>
                <w:lang w:val="es-DO"/>
              </w:rPr>
              <w:t>a) lluvia de ideas- los estudiantes van a hablar entre ellos sobre estereotipos  basados en su género. Pueden usar una grafica. b)Usando dos graficas T van a completar lo siguiente Estereotipos de hombre (antes/ahora), Estereotipos de mujer (antes/ahora</w:t>
            </w:r>
          </w:p>
        </w:tc>
      </w:tr>
    </w:tbl>
    <w:p w:rsidR="00F9059E" w:rsidRDefault="00F9059E" w:rsidP="005E33A8">
      <w:pPr>
        <w:rPr>
          <w:lang w:val="es-DO"/>
        </w:rPr>
      </w:pPr>
    </w:p>
    <w:p w:rsidR="00F9059E" w:rsidRPr="00CE0D17" w:rsidRDefault="00F9059E"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3"/>
        <w:gridCol w:w="4873"/>
        <w:gridCol w:w="4870"/>
      </w:tblGrid>
      <w:tr w:rsidR="00F9059E" w:rsidRPr="00464141" w:rsidTr="00F9059E">
        <w:trPr>
          <w:trHeight w:val="998"/>
        </w:trPr>
        <w:tc>
          <w:tcPr>
            <w:tcW w:w="1667" w:type="pct"/>
          </w:tcPr>
          <w:p w:rsidR="00F9059E" w:rsidRPr="00F9059E" w:rsidRDefault="00F9059E" w:rsidP="00F9059E">
            <w:pPr>
              <w:spacing w:after="0" w:line="240" w:lineRule="auto"/>
              <w:rPr>
                <w:b/>
                <w:bCs/>
                <w:u w:val="single"/>
                <w:lang w:val="es-DO"/>
              </w:rPr>
            </w:pPr>
            <w:r w:rsidRPr="00F9059E">
              <w:rPr>
                <w:b/>
                <w:bCs/>
                <w:u w:val="single"/>
                <w:lang w:val="es-DO"/>
              </w:rPr>
              <w:lastRenderedPageBreak/>
              <w:t xml:space="preserve">Autor/Origen: </w:t>
            </w:r>
          </w:p>
          <w:p w:rsidR="00F9059E" w:rsidRPr="00F9059E" w:rsidRDefault="00F9059E" w:rsidP="00F9059E">
            <w:pPr>
              <w:spacing w:after="0" w:line="240" w:lineRule="auto"/>
              <w:rPr>
                <w:bCs/>
                <w:lang w:val="es-DO"/>
              </w:rPr>
            </w:pPr>
            <w:r w:rsidRPr="00F9059E">
              <w:rPr>
                <w:bCs/>
                <w:lang w:val="es-DO"/>
              </w:rPr>
              <w:t>José Martí</w:t>
            </w:r>
          </w:p>
          <w:p w:rsidR="00F9059E" w:rsidRPr="00F9059E" w:rsidRDefault="00F9059E" w:rsidP="00F9059E">
            <w:pPr>
              <w:spacing w:after="0" w:line="240" w:lineRule="auto"/>
              <w:rPr>
                <w:bCs/>
                <w:lang w:val="es-DO"/>
              </w:rPr>
            </w:pPr>
            <w:r w:rsidRPr="00F9059E">
              <w:rPr>
                <w:bCs/>
                <w:lang w:val="es-DO"/>
              </w:rPr>
              <w:t>1853-1895</w:t>
            </w:r>
          </w:p>
          <w:p w:rsidR="00F9059E" w:rsidRPr="00F9059E" w:rsidRDefault="00F9059E" w:rsidP="00F9059E">
            <w:pPr>
              <w:spacing w:after="0" w:line="240" w:lineRule="auto"/>
              <w:rPr>
                <w:bCs/>
                <w:lang w:val="es-DO"/>
              </w:rPr>
            </w:pPr>
            <w:r w:rsidRPr="00F9059E">
              <w:rPr>
                <w:bCs/>
                <w:lang w:val="es-DO"/>
              </w:rPr>
              <w:t>Nació en la Habana, Cuba de padres españoles de pocos recursos económicos.</w:t>
            </w:r>
          </w:p>
        </w:tc>
        <w:tc>
          <w:tcPr>
            <w:tcW w:w="1667" w:type="pct"/>
          </w:tcPr>
          <w:p w:rsidR="00F9059E" w:rsidRPr="00F9059E" w:rsidRDefault="00F9059E" w:rsidP="00F9059E">
            <w:pPr>
              <w:spacing w:after="0" w:line="240" w:lineRule="auto"/>
              <w:rPr>
                <w:b/>
                <w:bCs/>
                <w:lang w:val="es-DO"/>
              </w:rPr>
            </w:pPr>
            <w:r w:rsidRPr="00F9059E">
              <w:rPr>
                <w:b/>
                <w:bCs/>
                <w:u w:val="single"/>
                <w:lang w:val="es-DO"/>
              </w:rPr>
              <w:t xml:space="preserve">Obra: </w:t>
            </w:r>
            <w:r w:rsidRPr="00F9059E">
              <w:rPr>
                <w:b/>
                <w:bCs/>
                <w:lang w:val="es-DO"/>
              </w:rPr>
              <w:t xml:space="preserve"> </w:t>
            </w:r>
          </w:p>
          <w:p w:rsidR="00F9059E" w:rsidRPr="00F9059E" w:rsidRDefault="00F9059E" w:rsidP="00F9059E">
            <w:pPr>
              <w:spacing w:after="0" w:line="240" w:lineRule="auto"/>
              <w:rPr>
                <w:bCs/>
                <w:i/>
                <w:lang w:val="es-DO"/>
              </w:rPr>
            </w:pPr>
            <w:r w:rsidRPr="00F9059E">
              <w:rPr>
                <w:bCs/>
                <w:i/>
                <w:lang w:val="es-DO"/>
              </w:rPr>
              <w:t>Nuestra América</w:t>
            </w:r>
          </w:p>
        </w:tc>
        <w:tc>
          <w:tcPr>
            <w:tcW w:w="1666" w:type="pct"/>
            <w:vMerge w:val="restart"/>
          </w:tcPr>
          <w:p w:rsidR="00F9059E" w:rsidRPr="00F9059E" w:rsidRDefault="00F9059E" w:rsidP="00F9059E">
            <w:pPr>
              <w:spacing w:after="0" w:line="240" w:lineRule="auto"/>
              <w:rPr>
                <w:b/>
                <w:bCs/>
                <w:u w:val="single"/>
                <w:lang w:val="es-DO"/>
              </w:rPr>
            </w:pPr>
            <w:r w:rsidRPr="00F9059E">
              <w:rPr>
                <w:b/>
                <w:bCs/>
                <w:u w:val="single"/>
                <w:lang w:val="es-DO"/>
              </w:rPr>
              <w:t>Contexto histórico y geopolítico:</w:t>
            </w:r>
          </w:p>
          <w:p w:rsidR="00F9059E" w:rsidRPr="00F9059E" w:rsidRDefault="00F9059E" w:rsidP="00F9059E">
            <w:pPr>
              <w:spacing w:after="0" w:line="240" w:lineRule="auto"/>
              <w:rPr>
                <w:lang w:val="es-ES_tradnl"/>
              </w:rPr>
            </w:pPr>
            <w:r w:rsidRPr="00F9059E">
              <w:rPr>
                <w:lang w:val="es-ES"/>
              </w:rPr>
              <w:t xml:space="preserve">     Es un resumen del desarrollo iberoamericano hasta finales del siglo XIX, a la vez que transciende su época. Hoy nos parece todavía actual en el contexto iberoamericano. “</w:t>
            </w:r>
            <w:hyperlink r:id="rId17" w:history="1">
              <w:r w:rsidRPr="00F9059E">
                <w:rPr>
                  <w:rStyle w:val="Hyperlink"/>
                  <w:i/>
                  <w:color w:val="auto"/>
                  <w:u w:val="none"/>
                  <w:lang w:val="es-ES"/>
                </w:rPr>
                <w:t>Nuestra América</w:t>
              </w:r>
            </w:hyperlink>
            <w:r w:rsidRPr="00F9059E">
              <w:rPr>
                <w:lang w:val="es-ES"/>
              </w:rPr>
              <w:t xml:space="preserve">” dialoga con las diversas posiciones ideológicas que dominaron en el siglo XIX y anticipa muchas de las preocupaciones del siglo XX. Martí toma conciencia de la realidad iberoamericana y de la necesidad de contar con toda la población: </w:t>
            </w:r>
            <w:r w:rsidRPr="00F9059E">
              <w:rPr>
                <w:i/>
                <w:iCs/>
                <w:lang w:val="es-ES"/>
              </w:rPr>
              <w:t>“</w:t>
            </w:r>
            <w:r w:rsidRPr="00F9059E">
              <w:rPr>
                <w:i/>
                <w:iCs/>
                <w:lang w:val="es-ES_tradnl"/>
              </w:rPr>
              <w:t>nuestra América, [...] ha de salvarse con sus indios”</w:t>
            </w:r>
            <w:r w:rsidRPr="00F9059E">
              <w:rPr>
                <w:lang w:val="es-ES_tradnl"/>
              </w:rPr>
              <w:t>.</w:t>
            </w:r>
          </w:p>
          <w:p w:rsidR="00F9059E" w:rsidRPr="00F9059E" w:rsidRDefault="00F9059E" w:rsidP="00F9059E">
            <w:pPr>
              <w:spacing w:after="0" w:line="240" w:lineRule="auto"/>
              <w:rPr>
                <w:lang w:val="es-ES_tradnl"/>
              </w:rPr>
            </w:pPr>
            <w:r w:rsidRPr="00F9059E">
              <w:rPr>
                <w:lang w:val="es-ES_tradnl"/>
              </w:rPr>
              <w:t xml:space="preserve">     Martí nos habla del mundo iberoamericano como de una familia; los distintos países como hermanos. Podríamos decir que Martí se refiere aquí a la guerra de 1879 entre Chile por una parte y Perú y Bolivia por la otra. En esta guerra Bolivia perdió su salida al Pacífico. </w:t>
            </w:r>
          </w:p>
          <w:p w:rsidR="00F9059E" w:rsidRPr="00F9059E" w:rsidRDefault="00F9059E" w:rsidP="00F9059E">
            <w:pPr>
              <w:spacing w:after="0" w:line="240" w:lineRule="auto"/>
              <w:rPr>
                <w:lang w:val="es-ES_tradnl"/>
              </w:rPr>
            </w:pPr>
            <w:r w:rsidRPr="00F9059E">
              <w:rPr>
                <w:lang w:val="es-ES_tradnl"/>
              </w:rPr>
              <w:t xml:space="preserve">      En el contexto de 1891, nos parece sencillo identificar los “árboles” con los países iberoamericanos y el “gigante” con Estados Unidos. En el contexto de principios del siglo XXI, una identificación más precisa serían las fuerzas “imperialistas” de las multinacionales.</w:t>
            </w:r>
          </w:p>
          <w:p w:rsidR="00F9059E" w:rsidRPr="00F9059E" w:rsidRDefault="00F9059E" w:rsidP="00F9059E">
            <w:pPr>
              <w:spacing w:after="0" w:line="240" w:lineRule="auto"/>
              <w:rPr>
                <w:lang w:val="es-ES_tradnl"/>
              </w:rPr>
            </w:pPr>
            <w:r w:rsidRPr="00F9059E">
              <w:rPr>
                <w:lang w:val="es-ES_tradnl"/>
              </w:rPr>
              <w:t xml:space="preserve">     Nuestra América” posee también un contexto político. Recordemos que Martí luchaba por la libertad de Cuba. Buscaba para su causa el apoyo de los demás países iberoamericanos y de los intelectuales de su época. Como intelectual y escritor, su arma fue con frecuencia la palabra escrita. El adjetivo “nuestra” busca unir a todos los países iberoamericanos en un destino común. Cuba, nos quiere decir Martí, es también parte de </w:t>
            </w:r>
            <w:r w:rsidRPr="00F9059E">
              <w:rPr>
                <w:i/>
                <w:iCs/>
                <w:lang w:val="es-ES_tradnl"/>
              </w:rPr>
              <w:t>Nuestra América</w:t>
            </w:r>
            <w:r w:rsidRPr="00F9059E">
              <w:rPr>
                <w:lang w:val="es-ES_tradnl"/>
              </w:rPr>
              <w:t xml:space="preserve">. Otra dimensión del título anticipa la confrontación con Estados Unidos, en el sentido de que la palabra “nuestra” enfrenta a las dos Américas: la nuestra y la que no es nuestra (la América Anglosajona). </w:t>
            </w:r>
          </w:p>
        </w:tc>
      </w:tr>
      <w:tr w:rsidR="00F9059E" w:rsidRPr="00F9059E" w:rsidTr="00F9059E">
        <w:trPr>
          <w:trHeight w:val="530"/>
        </w:trPr>
        <w:tc>
          <w:tcPr>
            <w:tcW w:w="1667" w:type="pct"/>
          </w:tcPr>
          <w:p w:rsidR="00F9059E" w:rsidRPr="00F9059E" w:rsidRDefault="00F9059E" w:rsidP="00F9059E">
            <w:pPr>
              <w:spacing w:after="0" w:line="240" w:lineRule="auto"/>
              <w:rPr>
                <w:b/>
                <w:bCs/>
                <w:u w:val="single"/>
                <w:lang w:val="es-DO"/>
              </w:rPr>
            </w:pPr>
            <w:r w:rsidRPr="00F9059E">
              <w:rPr>
                <w:b/>
                <w:bCs/>
                <w:u w:val="single"/>
                <w:lang w:val="es-DO"/>
              </w:rPr>
              <w:t xml:space="preserve">Corriente literaria: </w:t>
            </w:r>
          </w:p>
          <w:p w:rsidR="00F9059E" w:rsidRPr="00F9059E" w:rsidRDefault="00F9059E" w:rsidP="00F9059E">
            <w:pPr>
              <w:spacing w:after="0" w:line="240" w:lineRule="auto"/>
              <w:rPr>
                <w:bCs/>
                <w:lang w:val="es-DO"/>
              </w:rPr>
            </w:pPr>
            <w:r w:rsidRPr="00F9059E">
              <w:rPr>
                <w:bCs/>
                <w:lang w:val="es-DO"/>
              </w:rPr>
              <w:t>Siglo XIX</w:t>
            </w:r>
          </w:p>
          <w:p w:rsidR="00F9059E" w:rsidRPr="00F9059E" w:rsidRDefault="00F9059E" w:rsidP="00F9059E">
            <w:pPr>
              <w:spacing w:after="0" w:line="240" w:lineRule="auto"/>
              <w:rPr>
                <w:b/>
                <w:bCs/>
                <w:lang w:val="es-DO"/>
              </w:rPr>
            </w:pPr>
            <w:r w:rsidRPr="00F9059E">
              <w:rPr>
                <w:bCs/>
                <w:lang w:val="es-DO"/>
              </w:rPr>
              <w:t>Modernismo</w:t>
            </w:r>
          </w:p>
        </w:tc>
        <w:tc>
          <w:tcPr>
            <w:tcW w:w="1667" w:type="pct"/>
          </w:tcPr>
          <w:p w:rsidR="00F9059E" w:rsidRPr="00F9059E" w:rsidRDefault="00F9059E" w:rsidP="00F9059E">
            <w:pPr>
              <w:spacing w:after="0" w:line="240" w:lineRule="auto"/>
              <w:rPr>
                <w:b/>
                <w:bCs/>
                <w:u w:val="single"/>
                <w:lang w:val="es-DO"/>
              </w:rPr>
            </w:pPr>
            <w:r w:rsidRPr="00F9059E">
              <w:rPr>
                <w:b/>
                <w:bCs/>
                <w:u w:val="single"/>
                <w:lang w:val="es-DO"/>
              </w:rPr>
              <w:t xml:space="preserve">Estructura: </w:t>
            </w:r>
          </w:p>
          <w:p w:rsidR="00F9059E" w:rsidRPr="00F9059E" w:rsidRDefault="00F9059E" w:rsidP="00F9059E">
            <w:pPr>
              <w:spacing w:after="0" w:line="240" w:lineRule="auto"/>
              <w:rPr>
                <w:lang w:val="es-DO"/>
              </w:rPr>
            </w:pPr>
            <w:r w:rsidRPr="00F9059E">
              <w:rPr>
                <w:lang w:val="es-DO"/>
              </w:rPr>
              <w:t>Ensayo</w:t>
            </w:r>
          </w:p>
        </w:tc>
        <w:tc>
          <w:tcPr>
            <w:tcW w:w="1666" w:type="pct"/>
            <w:vMerge/>
          </w:tcPr>
          <w:p w:rsidR="00F9059E" w:rsidRPr="00F9059E" w:rsidRDefault="00F9059E" w:rsidP="00F9059E">
            <w:pPr>
              <w:spacing w:after="0" w:line="240" w:lineRule="auto"/>
              <w:rPr>
                <w:lang w:val="es-DO"/>
              </w:rPr>
            </w:pPr>
          </w:p>
        </w:tc>
      </w:tr>
      <w:tr w:rsidR="00F9059E" w:rsidRPr="00464141" w:rsidTr="00F9059E">
        <w:trPr>
          <w:trHeight w:val="1862"/>
        </w:trPr>
        <w:tc>
          <w:tcPr>
            <w:tcW w:w="1667" w:type="pct"/>
          </w:tcPr>
          <w:p w:rsidR="00F9059E" w:rsidRPr="00F9059E" w:rsidRDefault="00F9059E" w:rsidP="00F9059E">
            <w:pPr>
              <w:spacing w:after="0" w:line="240" w:lineRule="auto"/>
              <w:rPr>
                <w:b/>
                <w:bCs/>
                <w:u w:val="single"/>
                <w:lang w:val="es-DO"/>
              </w:rPr>
            </w:pPr>
            <w:r w:rsidRPr="00F9059E">
              <w:rPr>
                <w:b/>
                <w:bCs/>
                <w:u w:val="single"/>
                <w:lang w:val="es-DO"/>
              </w:rPr>
              <w:t xml:space="preserve">Personajes: </w:t>
            </w:r>
          </w:p>
          <w:p w:rsidR="00F9059E" w:rsidRPr="00F9059E" w:rsidRDefault="00F9059E" w:rsidP="00F9059E">
            <w:pPr>
              <w:pStyle w:val="ListParagraph"/>
              <w:numPr>
                <w:ilvl w:val="0"/>
                <w:numId w:val="13"/>
              </w:numPr>
              <w:spacing w:after="0" w:line="240" w:lineRule="auto"/>
              <w:rPr>
                <w:lang w:val="es-DO"/>
              </w:rPr>
            </w:pPr>
            <w:r w:rsidRPr="00F9059E">
              <w:rPr>
                <w:lang w:val="es-DO"/>
              </w:rPr>
              <w:t>La gente indígena</w:t>
            </w:r>
          </w:p>
          <w:p w:rsidR="00F9059E" w:rsidRPr="00F9059E" w:rsidRDefault="00F9059E" w:rsidP="00F9059E">
            <w:pPr>
              <w:pStyle w:val="ListParagraph"/>
              <w:numPr>
                <w:ilvl w:val="0"/>
                <w:numId w:val="13"/>
              </w:numPr>
              <w:spacing w:after="0" w:line="240" w:lineRule="auto"/>
              <w:rPr>
                <w:lang w:val="es-DO"/>
              </w:rPr>
            </w:pPr>
            <w:r w:rsidRPr="00F9059E">
              <w:rPr>
                <w:lang w:val="es-DO"/>
              </w:rPr>
              <w:t>Los peninsulares</w:t>
            </w:r>
          </w:p>
          <w:p w:rsidR="00F9059E" w:rsidRPr="00F9059E" w:rsidRDefault="00F9059E" w:rsidP="00F9059E">
            <w:pPr>
              <w:pStyle w:val="ListParagraph"/>
              <w:numPr>
                <w:ilvl w:val="0"/>
                <w:numId w:val="13"/>
              </w:numPr>
              <w:spacing w:after="0" w:line="240" w:lineRule="auto"/>
              <w:rPr>
                <w:lang w:val="es-DO"/>
              </w:rPr>
            </w:pPr>
            <w:r w:rsidRPr="00F9059E">
              <w:rPr>
                <w:lang w:val="es-DO"/>
              </w:rPr>
              <w:t>Los letrados</w:t>
            </w:r>
          </w:p>
          <w:p w:rsidR="00F9059E" w:rsidRPr="00F9059E" w:rsidRDefault="00F9059E" w:rsidP="00F9059E">
            <w:pPr>
              <w:pStyle w:val="ListParagraph"/>
              <w:numPr>
                <w:ilvl w:val="0"/>
                <w:numId w:val="13"/>
              </w:numPr>
              <w:spacing w:after="0" w:line="240" w:lineRule="auto"/>
              <w:rPr>
                <w:lang w:val="es-DO"/>
              </w:rPr>
            </w:pPr>
            <w:r w:rsidRPr="00F9059E">
              <w:rPr>
                <w:lang w:val="es-DO"/>
              </w:rPr>
              <w:t>El mestizo</w:t>
            </w:r>
          </w:p>
          <w:p w:rsidR="00F9059E" w:rsidRPr="00F9059E" w:rsidRDefault="00F9059E" w:rsidP="00F9059E">
            <w:pPr>
              <w:pStyle w:val="ListParagraph"/>
              <w:numPr>
                <w:ilvl w:val="0"/>
                <w:numId w:val="13"/>
              </w:numPr>
              <w:spacing w:after="0" w:line="240" w:lineRule="auto"/>
              <w:rPr>
                <w:lang w:val="es-DO"/>
              </w:rPr>
            </w:pPr>
            <w:r w:rsidRPr="00F9059E">
              <w:rPr>
                <w:lang w:val="es-DO"/>
              </w:rPr>
              <w:t>Los imperialistas</w:t>
            </w:r>
          </w:p>
          <w:p w:rsidR="00F9059E" w:rsidRPr="00F9059E" w:rsidRDefault="00F9059E" w:rsidP="00F9059E">
            <w:pPr>
              <w:pStyle w:val="ListParagraph"/>
              <w:numPr>
                <w:ilvl w:val="0"/>
                <w:numId w:val="13"/>
              </w:numPr>
              <w:spacing w:after="0" w:line="240" w:lineRule="auto"/>
              <w:rPr>
                <w:lang w:val="es-DO"/>
              </w:rPr>
            </w:pPr>
            <w:r w:rsidRPr="00F9059E">
              <w:rPr>
                <w:lang w:val="es-DO"/>
              </w:rPr>
              <w:t>Los negros</w:t>
            </w:r>
          </w:p>
        </w:tc>
        <w:tc>
          <w:tcPr>
            <w:tcW w:w="1667" w:type="pct"/>
          </w:tcPr>
          <w:p w:rsidR="00F9059E" w:rsidRPr="00F9059E" w:rsidRDefault="00F9059E" w:rsidP="00F9059E">
            <w:pPr>
              <w:pStyle w:val="NormalWeb"/>
              <w:spacing w:before="0" w:beforeAutospacing="0" w:after="0" w:afterAutospacing="0"/>
              <w:rPr>
                <w:rFonts w:ascii="Calibri" w:hAnsi="Calibri" w:cs="Calibri"/>
                <w:sz w:val="22"/>
                <w:szCs w:val="22"/>
                <w:lang w:val="es-DO"/>
              </w:rPr>
            </w:pPr>
            <w:r w:rsidRPr="00F9059E">
              <w:rPr>
                <w:rFonts w:ascii="Calibri" w:hAnsi="Calibri" w:cs="Calibri"/>
                <w:b/>
                <w:bCs/>
                <w:sz w:val="22"/>
                <w:szCs w:val="22"/>
                <w:u w:val="single"/>
                <w:lang w:val="es-DO"/>
              </w:rPr>
              <w:t>Objetivo:</w:t>
            </w:r>
            <w:r w:rsidRPr="00F9059E">
              <w:rPr>
                <w:rFonts w:ascii="Calibri" w:hAnsi="Calibri" w:cs="Calibri"/>
                <w:sz w:val="22"/>
                <w:szCs w:val="22"/>
                <w:lang w:val="es-DO"/>
              </w:rPr>
              <w:t xml:space="preserve"> </w:t>
            </w:r>
          </w:p>
          <w:p w:rsidR="00F9059E" w:rsidRPr="00F9059E" w:rsidRDefault="00F9059E" w:rsidP="00F9059E">
            <w:pPr>
              <w:pStyle w:val="NormalWeb"/>
              <w:numPr>
                <w:ilvl w:val="0"/>
                <w:numId w:val="9"/>
              </w:numPr>
              <w:spacing w:before="0" w:beforeAutospacing="0" w:after="0" w:afterAutospacing="0"/>
              <w:rPr>
                <w:rFonts w:asciiTheme="minorHAnsi" w:hAnsiTheme="minorHAnsi" w:cstheme="minorHAnsi"/>
                <w:sz w:val="22"/>
                <w:szCs w:val="22"/>
                <w:lang w:val="es-DO"/>
              </w:rPr>
            </w:pPr>
            <w:r w:rsidRPr="00F9059E">
              <w:rPr>
                <w:rFonts w:asciiTheme="minorHAnsi" w:hAnsiTheme="minorHAnsi" w:cstheme="minorHAnsi"/>
                <w:sz w:val="22"/>
                <w:szCs w:val="22"/>
                <w:lang w:val="es-DO"/>
              </w:rPr>
              <w:t>Forjar una identidad nueva hispanoamericana diferente de los modelos colonizadores</w:t>
            </w:r>
          </w:p>
          <w:p w:rsidR="00F9059E" w:rsidRPr="00F9059E" w:rsidRDefault="00F9059E" w:rsidP="00F9059E">
            <w:pPr>
              <w:pStyle w:val="NormalWeb"/>
              <w:numPr>
                <w:ilvl w:val="0"/>
                <w:numId w:val="9"/>
              </w:numPr>
              <w:spacing w:before="0" w:beforeAutospacing="0" w:after="0" w:afterAutospacing="0"/>
              <w:rPr>
                <w:rFonts w:asciiTheme="minorHAnsi" w:hAnsiTheme="minorHAnsi" w:cstheme="minorHAnsi"/>
                <w:sz w:val="22"/>
                <w:szCs w:val="22"/>
                <w:lang w:val="es-DO"/>
              </w:rPr>
            </w:pPr>
            <w:r w:rsidRPr="00F9059E">
              <w:rPr>
                <w:rFonts w:asciiTheme="minorHAnsi" w:hAnsiTheme="minorHAnsi" w:cstheme="minorHAnsi"/>
                <w:sz w:val="22"/>
                <w:szCs w:val="22"/>
                <w:lang w:val="es-DO"/>
              </w:rPr>
              <w:t>Inspirar y unir a muchas comunidades diversas</w:t>
            </w:r>
          </w:p>
          <w:p w:rsidR="00F9059E" w:rsidRPr="00F9059E" w:rsidRDefault="00F9059E" w:rsidP="00F9059E">
            <w:pPr>
              <w:pStyle w:val="NormalWeb"/>
              <w:numPr>
                <w:ilvl w:val="0"/>
                <w:numId w:val="9"/>
              </w:numPr>
              <w:spacing w:before="0" w:beforeAutospacing="0" w:after="0" w:afterAutospacing="0"/>
              <w:rPr>
                <w:rFonts w:asciiTheme="minorHAnsi" w:hAnsiTheme="minorHAnsi" w:cstheme="minorHAnsi"/>
                <w:sz w:val="22"/>
                <w:szCs w:val="22"/>
                <w:lang w:val="es-DO"/>
              </w:rPr>
            </w:pPr>
            <w:r w:rsidRPr="00F9059E">
              <w:rPr>
                <w:rFonts w:asciiTheme="minorHAnsi" w:hAnsiTheme="minorHAnsi" w:cstheme="minorHAnsi"/>
                <w:sz w:val="22"/>
                <w:szCs w:val="22"/>
                <w:lang w:val="es-DO"/>
              </w:rPr>
              <w:t>Aceptar y celebrar una identidad hibrida, sin divisiones raciales</w:t>
            </w:r>
          </w:p>
          <w:p w:rsidR="00F9059E" w:rsidRPr="00F9059E" w:rsidRDefault="00F9059E" w:rsidP="00F9059E">
            <w:pPr>
              <w:pStyle w:val="NormalWeb"/>
              <w:numPr>
                <w:ilvl w:val="0"/>
                <w:numId w:val="9"/>
              </w:numPr>
              <w:spacing w:before="0" w:beforeAutospacing="0" w:after="0" w:afterAutospacing="0"/>
              <w:rPr>
                <w:rFonts w:asciiTheme="minorHAnsi" w:hAnsiTheme="minorHAnsi" w:cstheme="minorHAnsi"/>
                <w:sz w:val="22"/>
                <w:szCs w:val="22"/>
                <w:lang w:val="es-DO"/>
              </w:rPr>
            </w:pPr>
            <w:r w:rsidRPr="00F9059E">
              <w:rPr>
                <w:rFonts w:asciiTheme="minorHAnsi" w:hAnsiTheme="minorHAnsi" w:cstheme="minorHAnsi"/>
                <w:sz w:val="22"/>
                <w:szCs w:val="22"/>
                <w:lang w:val="es-DO"/>
              </w:rPr>
              <w:t>Subrayar la distancia entre “nuestra América” y el peligroso vecino del norte</w:t>
            </w:r>
          </w:p>
          <w:p w:rsidR="00F9059E" w:rsidRPr="00F9059E" w:rsidRDefault="00F9059E" w:rsidP="00F9059E">
            <w:pPr>
              <w:pStyle w:val="NormalWeb"/>
              <w:numPr>
                <w:ilvl w:val="0"/>
                <w:numId w:val="9"/>
              </w:numPr>
              <w:spacing w:before="0" w:beforeAutospacing="0" w:after="0" w:afterAutospacing="0"/>
              <w:rPr>
                <w:rFonts w:asciiTheme="minorHAnsi" w:hAnsiTheme="minorHAnsi" w:cstheme="minorHAnsi"/>
                <w:sz w:val="22"/>
                <w:szCs w:val="22"/>
                <w:lang w:val="es-DO"/>
              </w:rPr>
            </w:pPr>
            <w:r w:rsidRPr="00F9059E">
              <w:rPr>
                <w:rFonts w:asciiTheme="minorHAnsi" w:hAnsiTheme="minorHAnsi" w:cstheme="minorHAnsi"/>
                <w:sz w:val="22"/>
                <w:szCs w:val="22"/>
                <w:lang w:val="es-DO"/>
              </w:rPr>
              <w:t>Insistir en el conocimiento de su propio sistema del gobierno</w:t>
            </w:r>
          </w:p>
        </w:tc>
        <w:tc>
          <w:tcPr>
            <w:tcW w:w="1666" w:type="pct"/>
            <w:vMerge/>
          </w:tcPr>
          <w:p w:rsidR="00F9059E" w:rsidRPr="00F9059E" w:rsidRDefault="00F9059E" w:rsidP="00F9059E">
            <w:pPr>
              <w:spacing w:after="0" w:line="240" w:lineRule="auto"/>
              <w:rPr>
                <w:lang w:val="es-DO"/>
              </w:rPr>
            </w:pPr>
          </w:p>
        </w:tc>
      </w:tr>
      <w:tr w:rsidR="00F9059E" w:rsidRPr="00F9059E" w:rsidTr="00F9059E">
        <w:trPr>
          <w:trHeight w:val="1484"/>
        </w:trPr>
        <w:tc>
          <w:tcPr>
            <w:tcW w:w="1667" w:type="pct"/>
          </w:tcPr>
          <w:p w:rsidR="00F9059E" w:rsidRPr="00F9059E" w:rsidRDefault="00F9059E" w:rsidP="00F9059E">
            <w:pPr>
              <w:spacing w:after="0" w:line="240" w:lineRule="auto"/>
              <w:rPr>
                <w:b/>
                <w:bCs/>
                <w:u w:val="single"/>
                <w:lang w:val="es-DO"/>
              </w:rPr>
            </w:pPr>
            <w:r w:rsidRPr="00F9059E">
              <w:rPr>
                <w:b/>
                <w:bCs/>
                <w:u w:val="single"/>
                <w:lang w:val="es-DO"/>
              </w:rPr>
              <w:t xml:space="preserve">Tema(s): </w:t>
            </w:r>
          </w:p>
          <w:p w:rsidR="00F9059E" w:rsidRPr="00F9059E" w:rsidRDefault="00F9059E" w:rsidP="00F9059E">
            <w:pPr>
              <w:pStyle w:val="ListParagraph"/>
              <w:numPr>
                <w:ilvl w:val="0"/>
                <w:numId w:val="10"/>
              </w:numPr>
              <w:spacing w:after="0" w:line="240" w:lineRule="auto"/>
              <w:rPr>
                <w:bCs/>
                <w:lang w:val="es-DO"/>
              </w:rPr>
            </w:pPr>
            <w:r w:rsidRPr="00F9059E">
              <w:rPr>
                <w:bCs/>
                <w:lang w:val="es-DO"/>
              </w:rPr>
              <w:t>Las sociedades en contacto</w:t>
            </w:r>
          </w:p>
          <w:p w:rsidR="00F9059E" w:rsidRPr="00F9059E" w:rsidRDefault="00F9059E" w:rsidP="00F9059E">
            <w:pPr>
              <w:pStyle w:val="ListParagraph"/>
              <w:numPr>
                <w:ilvl w:val="0"/>
                <w:numId w:val="10"/>
              </w:numPr>
              <w:spacing w:after="0" w:line="240" w:lineRule="auto"/>
              <w:rPr>
                <w:bCs/>
                <w:lang w:val="es-DO"/>
              </w:rPr>
            </w:pPr>
            <w:r w:rsidRPr="00F9059E">
              <w:rPr>
                <w:bCs/>
                <w:lang w:val="es-DO"/>
              </w:rPr>
              <w:t>Las relaciones interpersonales</w:t>
            </w:r>
          </w:p>
          <w:p w:rsidR="00F9059E" w:rsidRPr="00F9059E" w:rsidRDefault="00F9059E" w:rsidP="00F9059E">
            <w:pPr>
              <w:pStyle w:val="ListParagraph"/>
              <w:numPr>
                <w:ilvl w:val="0"/>
                <w:numId w:val="10"/>
              </w:numPr>
              <w:spacing w:after="0" w:line="240" w:lineRule="auto"/>
              <w:rPr>
                <w:bCs/>
                <w:lang w:val="es-DO"/>
              </w:rPr>
            </w:pPr>
            <w:r w:rsidRPr="00F9059E">
              <w:rPr>
                <w:bCs/>
                <w:lang w:val="es-DO"/>
              </w:rPr>
              <w:t>La construcción del género</w:t>
            </w:r>
          </w:p>
          <w:p w:rsidR="00F9059E" w:rsidRPr="00F9059E" w:rsidRDefault="00F9059E" w:rsidP="00F9059E">
            <w:pPr>
              <w:pStyle w:val="ListParagraph"/>
              <w:numPr>
                <w:ilvl w:val="0"/>
                <w:numId w:val="10"/>
              </w:numPr>
              <w:spacing w:after="0" w:line="240" w:lineRule="auto"/>
              <w:rPr>
                <w:bCs/>
                <w:lang w:val="es-DO"/>
              </w:rPr>
            </w:pPr>
            <w:r w:rsidRPr="00F9059E">
              <w:rPr>
                <w:bCs/>
                <w:lang w:val="es-DO"/>
              </w:rPr>
              <w:t>La creaci</w:t>
            </w:r>
            <w:r w:rsidRPr="00F9059E">
              <w:rPr>
                <w:rFonts w:asciiTheme="minorHAnsi" w:hAnsiTheme="minorHAnsi" w:cstheme="minorHAnsi"/>
                <w:bCs/>
                <w:lang w:val="es-DO"/>
              </w:rPr>
              <w:t xml:space="preserve">ón literaria                                                                                 </w:t>
            </w:r>
          </w:p>
        </w:tc>
        <w:tc>
          <w:tcPr>
            <w:tcW w:w="1667" w:type="pct"/>
          </w:tcPr>
          <w:p w:rsidR="00F9059E" w:rsidRPr="00F9059E" w:rsidRDefault="00F9059E" w:rsidP="00F9059E">
            <w:pPr>
              <w:spacing w:after="0" w:line="240" w:lineRule="auto"/>
              <w:rPr>
                <w:b/>
                <w:bCs/>
                <w:u w:val="single"/>
                <w:lang w:val="es-DO"/>
              </w:rPr>
            </w:pPr>
            <w:r w:rsidRPr="00F9059E">
              <w:rPr>
                <w:b/>
                <w:bCs/>
                <w:u w:val="single"/>
                <w:lang w:val="es-DO"/>
              </w:rPr>
              <w:t>Ambiente de la obra:</w:t>
            </w:r>
          </w:p>
          <w:p w:rsidR="00F9059E" w:rsidRPr="00F9059E" w:rsidRDefault="00F9059E" w:rsidP="00F9059E">
            <w:pPr>
              <w:pStyle w:val="ListParagraph"/>
              <w:numPr>
                <w:ilvl w:val="0"/>
                <w:numId w:val="14"/>
              </w:numPr>
              <w:spacing w:after="0" w:line="240" w:lineRule="auto"/>
              <w:rPr>
                <w:lang w:val="es-DO"/>
              </w:rPr>
            </w:pPr>
            <w:r w:rsidRPr="00F9059E">
              <w:rPr>
                <w:lang w:val="es-DO"/>
              </w:rPr>
              <w:t xml:space="preserve">La América del Sur      </w:t>
            </w:r>
          </w:p>
          <w:p w:rsidR="00F9059E" w:rsidRPr="00F9059E" w:rsidRDefault="00F9059E" w:rsidP="00F9059E">
            <w:pPr>
              <w:pStyle w:val="ListParagraph"/>
              <w:numPr>
                <w:ilvl w:val="0"/>
                <w:numId w:val="14"/>
              </w:numPr>
              <w:spacing w:after="0" w:line="240" w:lineRule="auto"/>
              <w:rPr>
                <w:lang w:val="es-DO"/>
              </w:rPr>
            </w:pPr>
            <w:r w:rsidRPr="00F9059E">
              <w:rPr>
                <w:lang w:val="es-DO"/>
              </w:rPr>
              <w:t xml:space="preserve">El Caribe      </w:t>
            </w:r>
          </w:p>
          <w:p w:rsidR="00F9059E" w:rsidRPr="00F9059E" w:rsidRDefault="00F9059E" w:rsidP="00F9059E">
            <w:pPr>
              <w:pStyle w:val="ListParagraph"/>
              <w:numPr>
                <w:ilvl w:val="0"/>
                <w:numId w:val="14"/>
              </w:numPr>
              <w:spacing w:after="0" w:line="240" w:lineRule="auto"/>
              <w:rPr>
                <w:lang w:val="es-DO"/>
              </w:rPr>
            </w:pPr>
            <w:r w:rsidRPr="00F9059E">
              <w:rPr>
                <w:lang w:val="es-DO"/>
              </w:rPr>
              <w:t>Cuba</w:t>
            </w:r>
          </w:p>
          <w:p w:rsidR="00F9059E" w:rsidRPr="00F9059E" w:rsidRDefault="00F9059E" w:rsidP="00F9059E">
            <w:pPr>
              <w:pStyle w:val="ListParagraph"/>
              <w:numPr>
                <w:ilvl w:val="0"/>
                <w:numId w:val="14"/>
              </w:numPr>
              <w:spacing w:after="0" w:line="240" w:lineRule="auto"/>
              <w:rPr>
                <w:lang w:val="es-DO"/>
              </w:rPr>
            </w:pPr>
            <w:r w:rsidRPr="00F9059E">
              <w:rPr>
                <w:lang w:val="es-DO"/>
              </w:rPr>
              <w:t>Los Estados Unidos</w:t>
            </w:r>
          </w:p>
        </w:tc>
        <w:tc>
          <w:tcPr>
            <w:tcW w:w="1666" w:type="pct"/>
            <w:vMerge/>
          </w:tcPr>
          <w:p w:rsidR="00F9059E" w:rsidRPr="00F9059E" w:rsidRDefault="00F9059E" w:rsidP="00F9059E">
            <w:pPr>
              <w:spacing w:after="0" w:line="240" w:lineRule="auto"/>
              <w:rPr>
                <w:lang w:val="es-DO"/>
              </w:rPr>
            </w:pPr>
          </w:p>
        </w:tc>
      </w:tr>
      <w:tr w:rsidR="00F9059E" w:rsidRPr="00F9059E" w:rsidTr="00F9059E">
        <w:tc>
          <w:tcPr>
            <w:tcW w:w="1667" w:type="pct"/>
          </w:tcPr>
          <w:p w:rsidR="00F9059E" w:rsidRPr="00F9059E" w:rsidRDefault="00F9059E" w:rsidP="00F9059E">
            <w:pPr>
              <w:spacing w:after="0" w:line="240" w:lineRule="auto"/>
              <w:rPr>
                <w:b/>
                <w:bCs/>
                <w:u w:val="single"/>
                <w:lang w:val="es-DO"/>
              </w:rPr>
            </w:pPr>
            <w:r w:rsidRPr="00F9059E">
              <w:rPr>
                <w:b/>
                <w:bCs/>
                <w:u w:val="single"/>
                <w:lang w:val="es-DO"/>
              </w:rPr>
              <w:t xml:space="preserve">Conceptos Organizadores: </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 asimilación</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Las clases sociales</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lastRenderedPageBreak/>
              <w:t>La marginación</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 alienación</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Las divisiones socio-económicas</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 sobrevivencia</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 dignidad de los pobres</w:t>
            </w:r>
          </w:p>
          <w:p w:rsidR="00F9059E" w:rsidRPr="00F9059E" w:rsidRDefault="00F9059E" w:rsidP="00F9059E">
            <w:pPr>
              <w:pStyle w:val="ListParagraph"/>
              <w:numPr>
                <w:ilvl w:val="0"/>
                <w:numId w:val="11"/>
              </w:numPr>
              <w:spacing w:after="0" w:line="240" w:lineRule="auto"/>
              <w:rPr>
                <w:lang w:val="es-DO"/>
              </w:rPr>
            </w:pPr>
            <w:r w:rsidRPr="00F9059E">
              <w:rPr>
                <w:lang w:val="es-DO"/>
              </w:rPr>
              <w:t>El nacionalismo</w:t>
            </w:r>
          </w:p>
          <w:p w:rsidR="00F9059E" w:rsidRPr="00F9059E" w:rsidRDefault="00F9059E" w:rsidP="00F9059E">
            <w:pPr>
              <w:pStyle w:val="ListParagraph"/>
              <w:numPr>
                <w:ilvl w:val="0"/>
                <w:numId w:val="11"/>
              </w:numPr>
              <w:spacing w:after="0" w:line="240" w:lineRule="auto"/>
              <w:rPr>
                <w:lang w:val="es-DO"/>
              </w:rPr>
            </w:pPr>
            <w:r w:rsidRPr="00F9059E">
              <w:rPr>
                <w:lang w:val="es-DO"/>
              </w:rPr>
              <w:t>El regionalismo</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El choque de culturas</w:t>
            </w:r>
          </w:p>
          <w:p w:rsidR="00F9059E" w:rsidRPr="00F9059E" w:rsidRDefault="00F9059E" w:rsidP="00F9059E">
            <w:pPr>
              <w:pStyle w:val="ListParagraph"/>
              <w:numPr>
                <w:ilvl w:val="0"/>
                <w:numId w:val="11"/>
              </w:numPr>
              <w:spacing w:after="0" w:line="240" w:lineRule="auto"/>
              <w:rPr>
                <w:b/>
                <w:bCs/>
                <w:u w:val="single"/>
                <w:lang w:val="es-DO"/>
              </w:rPr>
            </w:pPr>
            <w:r w:rsidRPr="00F9059E">
              <w:rPr>
                <w:bCs/>
                <w:lang w:val="es-DO"/>
              </w:rPr>
              <w:t>La crítica social</w:t>
            </w:r>
          </w:p>
          <w:p w:rsidR="00F9059E" w:rsidRPr="00F9059E" w:rsidRDefault="00F9059E" w:rsidP="00F9059E">
            <w:pPr>
              <w:spacing w:after="0" w:line="240" w:lineRule="auto"/>
              <w:rPr>
                <w:lang w:val="es-DO"/>
              </w:rPr>
            </w:pPr>
          </w:p>
        </w:tc>
        <w:tc>
          <w:tcPr>
            <w:tcW w:w="1667" w:type="pct"/>
            <w:vMerge w:val="restart"/>
          </w:tcPr>
          <w:p w:rsidR="00F9059E" w:rsidRPr="00F9059E" w:rsidRDefault="00F9059E" w:rsidP="00F9059E">
            <w:pPr>
              <w:spacing w:after="0" w:line="240" w:lineRule="auto"/>
              <w:rPr>
                <w:bCs/>
                <w:u w:val="single"/>
                <w:lang w:val="es-DO"/>
              </w:rPr>
            </w:pPr>
            <w:r w:rsidRPr="00F9059E">
              <w:rPr>
                <w:bCs/>
                <w:u w:val="single"/>
                <w:lang w:val="es-DO"/>
              </w:rPr>
              <w:lastRenderedPageBreak/>
              <w:t>Resumen:</w:t>
            </w:r>
          </w:p>
          <w:p w:rsidR="00F9059E" w:rsidRPr="00F9059E" w:rsidRDefault="00F9059E" w:rsidP="00F9059E">
            <w:pPr>
              <w:spacing w:after="0" w:line="240" w:lineRule="auto"/>
              <w:rPr>
                <w:lang w:val="es-DO"/>
              </w:rPr>
            </w:pPr>
            <w:r w:rsidRPr="0023288B">
              <w:rPr>
                <w:bCs/>
                <w:lang w:val="es-CO"/>
              </w:rPr>
              <w:t xml:space="preserve">Nuestra América” de José Martí, el famoso luchador por la independencia de Cuba, habla de </w:t>
            </w:r>
            <w:r w:rsidRPr="0023288B">
              <w:rPr>
                <w:bCs/>
                <w:lang w:val="es-CO"/>
              </w:rPr>
              <w:lastRenderedPageBreak/>
              <w:t xml:space="preserve">los problemas de América del Sur en el siglo XIX. Martí exige que la América del Sur, se una. Los pueblos americanos tienen que conocerse para que puedan luchar juntos contra el dominio español y contra los Estados Unidos. </w:t>
            </w:r>
            <w:r w:rsidRPr="0023288B">
              <w:rPr>
                <w:bCs/>
                <w:lang w:val="es-CO"/>
              </w:rPr>
              <w:br/>
              <w:t>Una condición para luchar bien es que uno sepa apreciar su patria. El autor del texto es también patriota y dice que de ninguna patria un hombre puede estar más orgulloso que de “nuestras repúblicas dolorosas de América”.</w:t>
            </w:r>
            <w:r w:rsidRPr="0023288B">
              <w:rPr>
                <w:bCs/>
                <w:lang w:val="es-CO"/>
              </w:rPr>
              <w:br/>
              <w:t>Otro problema es que no se puede dominar un pueblo sin conocerlo, sin saber de “qué elementos está hecho el país.” Los estudiantes de América del Sur saben todo de la historia de Francia, Grecia, etc., pero, ¡no conocen su propio país! Martí dice que esto tiene que cambiar. ¿Quién puede gobernar un país cuando hay solamente gente inculta y gente que es culta pero que no sabe nada del país? Primero se tiene que conocer el país, después se puede gobernarlo y así liberarlo de tiranías. De esta manera se puede reemplazar a los políticos exóticos por políticos nacionales.</w:t>
            </w:r>
            <w:r w:rsidRPr="0023288B">
              <w:rPr>
                <w:bCs/>
                <w:lang w:val="es-CO"/>
              </w:rPr>
              <w:br/>
              <w:t>Otros peligros para América son el lujo —“el enemigo de la libertad”— y los Estados Unidos. Para salvarse de estos peligros hay que enseñar cómo América es. Se tiene que “tener fe en lo mejor del hombre y desconfiar de lo peor de él.”</w:t>
            </w:r>
            <w:r w:rsidRPr="0023288B">
              <w:rPr>
                <w:bCs/>
                <w:lang w:val="es-CO"/>
              </w:rPr>
              <w:br/>
            </w:r>
            <w:r w:rsidRPr="00464141">
              <w:rPr>
                <w:bCs/>
                <w:lang w:val="es-CO"/>
              </w:rPr>
              <w:t>En este proceso no importa la raza. “El alma emana de los cuerpos diversos”.  La gente de América del Sur, los indios, los negros, los blancos, los mestizos han de unirse para luchar contra los enemigos de la libertad, de la independencia y de la igualdad.</w:t>
            </w:r>
          </w:p>
        </w:tc>
        <w:tc>
          <w:tcPr>
            <w:tcW w:w="1666" w:type="pct"/>
            <w:vMerge w:val="restart"/>
          </w:tcPr>
          <w:p w:rsidR="00F9059E" w:rsidRPr="00464141" w:rsidRDefault="00F9059E" w:rsidP="00F9059E">
            <w:pPr>
              <w:spacing w:after="0" w:line="240" w:lineRule="auto"/>
              <w:rPr>
                <w:b/>
                <w:bCs/>
                <w:u w:val="single"/>
              </w:rPr>
            </w:pPr>
            <w:proofErr w:type="spellStart"/>
            <w:r w:rsidRPr="00464141">
              <w:rPr>
                <w:b/>
                <w:bCs/>
                <w:u w:val="single"/>
              </w:rPr>
              <w:lastRenderedPageBreak/>
              <w:t>Recursos</w:t>
            </w:r>
            <w:proofErr w:type="spellEnd"/>
            <w:r w:rsidRPr="00464141">
              <w:rPr>
                <w:b/>
                <w:bCs/>
                <w:u w:val="single"/>
              </w:rPr>
              <w:t xml:space="preserve"> </w:t>
            </w:r>
            <w:proofErr w:type="spellStart"/>
            <w:r w:rsidRPr="00464141">
              <w:rPr>
                <w:b/>
                <w:bCs/>
                <w:u w:val="single"/>
              </w:rPr>
              <w:t>audiovisuales</w:t>
            </w:r>
            <w:proofErr w:type="spellEnd"/>
            <w:r w:rsidRPr="00464141">
              <w:rPr>
                <w:b/>
                <w:bCs/>
                <w:u w:val="single"/>
              </w:rPr>
              <w:t>:</w:t>
            </w:r>
          </w:p>
          <w:p w:rsidR="00F9059E" w:rsidRPr="00464141" w:rsidRDefault="00F9059E" w:rsidP="00F9059E">
            <w:pPr>
              <w:spacing w:after="0" w:line="240" w:lineRule="auto"/>
              <w:rPr>
                <w:b/>
                <w:bCs/>
                <w:i/>
              </w:rPr>
            </w:pPr>
            <w:r w:rsidRPr="00464141">
              <w:rPr>
                <w:b/>
                <w:bCs/>
                <w:i/>
              </w:rPr>
              <w:t>Films for the Humanities and Sciences</w:t>
            </w:r>
          </w:p>
          <w:p w:rsidR="00F9059E" w:rsidRPr="00F9059E" w:rsidRDefault="00F9059E" w:rsidP="00F9059E">
            <w:pPr>
              <w:numPr>
                <w:ilvl w:val="0"/>
                <w:numId w:val="7"/>
              </w:numPr>
              <w:shd w:val="clear" w:color="auto" w:fill="FFFFFF"/>
              <w:spacing w:line="240" w:lineRule="auto"/>
              <w:rPr>
                <w:lang w:val="es-DO"/>
              </w:rPr>
            </w:pPr>
            <w:r w:rsidRPr="00F9059E">
              <w:rPr>
                <w:lang w:val="es-DO"/>
              </w:rPr>
              <w:lastRenderedPageBreak/>
              <w:t xml:space="preserve">José Martí:  </w:t>
            </w:r>
            <w:proofErr w:type="spellStart"/>
            <w:r w:rsidRPr="00F9059E">
              <w:rPr>
                <w:lang w:val="es-DO"/>
              </w:rPr>
              <w:t>Cuba’s</w:t>
            </w:r>
            <w:proofErr w:type="spellEnd"/>
            <w:r w:rsidRPr="00F9059E">
              <w:rPr>
                <w:lang w:val="es-DO"/>
              </w:rPr>
              <w:t xml:space="preserve"> </w:t>
            </w:r>
            <w:proofErr w:type="spellStart"/>
            <w:r w:rsidRPr="00F9059E">
              <w:rPr>
                <w:lang w:val="es-DO"/>
              </w:rPr>
              <w:t>Herald</w:t>
            </w:r>
            <w:proofErr w:type="spellEnd"/>
            <w:r w:rsidRPr="00F9059E">
              <w:rPr>
                <w:lang w:val="es-DO"/>
              </w:rPr>
              <w:t xml:space="preserve"> </w:t>
            </w:r>
          </w:p>
          <w:p w:rsidR="00F9059E" w:rsidRPr="00F9059E" w:rsidRDefault="00F9059E" w:rsidP="00F9059E">
            <w:pPr>
              <w:numPr>
                <w:ilvl w:val="0"/>
                <w:numId w:val="7"/>
              </w:numPr>
              <w:shd w:val="clear" w:color="auto" w:fill="FFFFFF"/>
              <w:spacing w:line="240" w:lineRule="auto"/>
              <w:rPr>
                <w:lang w:val="es-DO"/>
              </w:rPr>
            </w:pPr>
            <w:proofErr w:type="spellStart"/>
            <w:r w:rsidRPr="00F9059E">
              <w:rPr>
                <w:lang w:val="es-DO"/>
              </w:rPr>
              <w:t>Jose</w:t>
            </w:r>
            <w:proofErr w:type="spellEnd"/>
            <w:r w:rsidRPr="00F9059E">
              <w:rPr>
                <w:lang w:val="es-DO"/>
              </w:rPr>
              <w:t xml:space="preserve"> Martí:  </w:t>
            </w:r>
            <w:proofErr w:type="spellStart"/>
            <w:r w:rsidRPr="00F9059E">
              <w:rPr>
                <w:lang w:val="es-DO"/>
              </w:rPr>
              <w:t>Cuba’s</w:t>
            </w:r>
            <w:proofErr w:type="spellEnd"/>
            <w:r w:rsidRPr="00F9059E">
              <w:rPr>
                <w:lang w:val="es-DO"/>
              </w:rPr>
              <w:t xml:space="preserve"> </w:t>
            </w:r>
            <w:proofErr w:type="spellStart"/>
            <w:r w:rsidRPr="00F9059E">
              <w:rPr>
                <w:lang w:val="es-DO"/>
              </w:rPr>
              <w:t>Patriot</w:t>
            </w:r>
            <w:proofErr w:type="spellEnd"/>
            <w:r w:rsidRPr="00F9059E">
              <w:rPr>
                <w:lang w:val="es-DO"/>
              </w:rPr>
              <w:t xml:space="preserve"> </w:t>
            </w:r>
            <w:proofErr w:type="spellStart"/>
            <w:r w:rsidRPr="00F9059E">
              <w:rPr>
                <w:lang w:val="es-DO"/>
              </w:rPr>
              <w:t>Poet</w:t>
            </w:r>
            <w:proofErr w:type="spellEnd"/>
          </w:p>
          <w:p w:rsidR="00F9059E" w:rsidRPr="00F9059E" w:rsidRDefault="00F9059E" w:rsidP="00F9059E">
            <w:pPr>
              <w:shd w:val="clear" w:color="auto" w:fill="FFFFFF"/>
              <w:spacing w:line="240" w:lineRule="auto"/>
              <w:rPr>
                <w:b/>
                <w:i/>
                <w:lang w:val="es-DO"/>
              </w:rPr>
            </w:pPr>
            <w:r w:rsidRPr="00F9059E">
              <w:rPr>
                <w:b/>
                <w:i/>
                <w:lang w:val="es-DO"/>
              </w:rPr>
              <w:t xml:space="preserve">Films </w:t>
            </w:r>
            <w:proofErr w:type="spellStart"/>
            <w:r w:rsidRPr="00F9059E">
              <w:rPr>
                <w:b/>
                <w:i/>
                <w:lang w:val="es-DO"/>
              </w:rPr>
              <w:t>on</w:t>
            </w:r>
            <w:proofErr w:type="spellEnd"/>
            <w:r w:rsidRPr="00F9059E">
              <w:rPr>
                <w:b/>
                <w:i/>
                <w:lang w:val="es-DO"/>
              </w:rPr>
              <w:t xml:space="preserve"> </w:t>
            </w:r>
            <w:proofErr w:type="spellStart"/>
            <w:r w:rsidRPr="00F9059E">
              <w:rPr>
                <w:b/>
                <w:i/>
                <w:lang w:val="es-DO"/>
              </w:rPr>
              <w:t>Demand</w:t>
            </w:r>
            <w:proofErr w:type="spellEnd"/>
          </w:p>
          <w:p w:rsidR="00F9059E" w:rsidRPr="00F9059E" w:rsidRDefault="00F9059E" w:rsidP="00F9059E">
            <w:pPr>
              <w:numPr>
                <w:ilvl w:val="0"/>
                <w:numId w:val="8"/>
              </w:numPr>
              <w:shd w:val="clear" w:color="auto" w:fill="FFFFFF"/>
              <w:spacing w:line="240" w:lineRule="auto"/>
              <w:rPr>
                <w:b/>
                <w:i/>
                <w:lang w:val="es-DO"/>
              </w:rPr>
            </w:pPr>
            <w:r w:rsidRPr="00F9059E">
              <w:rPr>
                <w:lang w:val="es-DO"/>
              </w:rPr>
              <w:t xml:space="preserve">José Martí and Cuba Libre (55:00) </w:t>
            </w:r>
            <w:r w:rsidRPr="00F9059E">
              <w:rPr>
                <w:rStyle w:val="HTMLCite"/>
                <w:rFonts w:ascii="Arial" w:hAnsi="Arial" w:cs="Arial"/>
                <w:color w:val="222222"/>
              </w:rPr>
              <w:t>digital.</w:t>
            </w:r>
            <w:r w:rsidRPr="00F9059E">
              <w:rPr>
                <w:rStyle w:val="HTMLCite"/>
                <w:rFonts w:ascii="Arial" w:hAnsi="Arial" w:cs="Arial"/>
                <w:b/>
                <w:bCs/>
                <w:color w:val="222222"/>
              </w:rPr>
              <w:t>films</w:t>
            </w:r>
            <w:r w:rsidRPr="00F9059E">
              <w:rPr>
                <w:rStyle w:val="HTMLCite"/>
                <w:rFonts w:ascii="Arial" w:hAnsi="Arial" w:cs="Arial"/>
                <w:color w:val="222222"/>
              </w:rPr>
              <w:t>.com/play/HSZBMS</w:t>
            </w:r>
          </w:p>
          <w:p w:rsidR="00F9059E" w:rsidRPr="00F9059E" w:rsidRDefault="00F9059E" w:rsidP="00F9059E">
            <w:pPr>
              <w:shd w:val="clear" w:color="auto" w:fill="FFFFFF"/>
              <w:rPr>
                <w:b/>
                <w:i/>
                <w:lang w:val="es-DO"/>
              </w:rPr>
            </w:pPr>
            <w:proofErr w:type="spellStart"/>
            <w:r w:rsidRPr="00F9059E">
              <w:rPr>
                <w:b/>
                <w:i/>
                <w:lang w:val="es-DO"/>
              </w:rPr>
              <w:t>You</w:t>
            </w:r>
            <w:proofErr w:type="spellEnd"/>
            <w:r w:rsidRPr="00F9059E">
              <w:rPr>
                <w:b/>
                <w:i/>
                <w:lang w:val="es-DO"/>
              </w:rPr>
              <w:t xml:space="preserve"> </w:t>
            </w:r>
            <w:proofErr w:type="spellStart"/>
            <w:r w:rsidRPr="00F9059E">
              <w:rPr>
                <w:b/>
                <w:i/>
                <w:lang w:val="es-DO"/>
              </w:rPr>
              <w:t>Tube</w:t>
            </w:r>
            <w:proofErr w:type="spellEnd"/>
          </w:p>
          <w:p w:rsidR="00F9059E" w:rsidRPr="00F9059E" w:rsidRDefault="00F9059E" w:rsidP="00F9059E">
            <w:pPr>
              <w:numPr>
                <w:ilvl w:val="0"/>
                <w:numId w:val="8"/>
              </w:numPr>
              <w:shd w:val="clear" w:color="auto" w:fill="FFFFFF"/>
              <w:spacing w:line="240" w:lineRule="auto"/>
              <w:rPr>
                <w:lang w:val="es-DO"/>
              </w:rPr>
            </w:pPr>
            <w:r w:rsidRPr="00F9059E">
              <w:rPr>
                <w:lang w:val="es-DO"/>
              </w:rPr>
              <w:t>José Martí, su vida y su obra  (10:10)</w:t>
            </w:r>
          </w:p>
          <w:p w:rsidR="00F9059E" w:rsidRPr="00F9059E" w:rsidRDefault="00F9059E" w:rsidP="00F9059E">
            <w:pPr>
              <w:numPr>
                <w:ilvl w:val="0"/>
                <w:numId w:val="8"/>
              </w:numPr>
              <w:shd w:val="clear" w:color="auto" w:fill="FFFFFF"/>
              <w:spacing w:line="240" w:lineRule="auto"/>
              <w:rPr>
                <w:lang w:val="es-DO"/>
              </w:rPr>
            </w:pPr>
            <w:r w:rsidRPr="00F9059E">
              <w:rPr>
                <w:lang w:val="es-DO"/>
              </w:rPr>
              <w:t>Una charla con José Martí (5:02)</w:t>
            </w:r>
          </w:p>
          <w:p w:rsidR="00F9059E" w:rsidRPr="00F9059E" w:rsidRDefault="00F9059E" w:rsidP="00F9059E">
            <w:pPr>
              <w:shd w:val="clear" w:color="auto" w:fill="FFFFFF"/>
              <w:rPr>
                <w:lang w:val="es-DO"/>
              </w:rPr>
            </w:pPr>
            <w:r w:rsidRPr="00F9059E">
              <w:rPr>
                <w:lang w:val="es-DO"/>
              </w:rPr>
              <w:t xml:space="preserve">        </w:t>
            </w:r>
            <w:r w:rsidR="0023288B">
              <w:rPr>
                <w:noProof/>
                <w:lang w:val="es-CO" w:eastAsia="es-CO"/>
              </w:rPr>
              <w:drawing>
                <wp:inline distT="0" distB="0" distL="0" distR="0">
                  <wp:extent cx="731520" cy="505460"/>
                  <wp:effectExtent l="19050" t="0" r="0" b="0"/>
                  <wp:docPr id="6" name="Picture 4" descr="mar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tí"/>
                          <pic:cNvPicPr>
                            <a:picLocks noChangeAspect="1" noChangeArrowheads="1"/>
                          </pic:cNvPicPr>
                        </pic:nvPicPr>
                        <pic:blipFill>
                          <a:blip r:embed="rId18"/>
                          <a:srcRect/>
                          <a:stretch>
                            <a:fillRect/>
                          </a:stretch>
                        </pic:blipFill>
                        <pic:spPr bwMode="auto">
                          <a:xfrm>
                            <a:off x="0" y="0"/>
                            <a:ext cx="731520" cy="505460"/>
                          </a:xfrm>
                          <a:prstGeom prst="rect">
                            <a:avLst/>
                          </a:prstGeom>
                          <a:noFill/>
                          <a:ln w="9525">
                            <a:noFill/>
                            <a:miter lim="800000"/>
                            <a:headEnd/>
                            <a:tailEnd/>
                          </a:ln>
                        </pic:spPr>
                      </pic:pic>
                    </a:graphicData>
                  </a:graphic>
                </wp:inline>
              </w:drawing>
            </w:r>
            <w:r w:rsidRPr="00F9059E">
              <w:rPr>
                <w:lang w:val="es-DO"/>
              </w:rPr>
              <w:t xml:space="preserve">    </w:t>
            </w:r>
            <w:r w:rsidR="0023288B">
              <w:rPr>
                <w:noProof/>
                <w:lang w:val="es-CO" w:eastAsia="es-CO"/>
              </w:rPr>
              <w:drawing>
                <wp:inline distT="0" distB="0" distL="0" distR="0">
                  <wp:extent cx="753110" cy="505460"/>
                  <wp:effectExtent l="19050" t="0" r="8890" b="0"/>
                  <wp:docPr id="7" name="Picture 7" descr="jose_marti_central_park_manhat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se_marti_central_park_manhattan"/>
                          <pic:cNvPicPr>
                            <a:picLocks noChangeAspect="1" noChangeArrowheads="1"/>
                          </pic:cNvPicPr>
                        </pic:nvPicPr>
                        <pic:blipFill>
                          <a:blip r:embed="rId19"/>
                          <a:srcRect/>
                          <a:stretch>
                            <a:fillRect/>
                          </a:stretch>
                        </pic:blipFill>
                        <pic:spPr bwMode="auto">
                          <a:xfrm>
                            <a:off x="0" y="0"/>
                            <a:ext cx="753110" cy="505460"/>
                          </a:xfrm>
                          <a:prstGeom prst="rect">
                            <a:avLst/>
                          </a:prstGeom>
                          <a:noFill/>
                          <a:ln w="9525">
                            <a:noFill/>
                            <a:miter lim="800000"/>
                            <a:headEnd/>
                            <a:tailEnd/>
                          </a:ln>
                        </pic:spPr>
                      </pic:pic>
                    </a:graphicData>
                  </a:graphic>
                </wp:inline>
              </w:drawing>
            </w:r>
            <w:r w:rsidRPr="00F9059E">
              <w:rPr>
                <w:lang w:val="es-DO"/>
              </w:rPr>
              <w:t xml:space="preserve">   </w:t>
            </w:r>
            <w:r w:rsidR="0023288B">
              <w:rPr>
                <w:noProof/>
                <w:lang w:val="es-CO" w:eastAsia="es-CO"/>
              </w:rPr>
              <w:drawing>
                <wp:inline distT="0" distB="0" distL="0" distR="0">
                  <wp:extent cx="688340" cy="516255"/>
                  <wp:effectExtent l="19050" t="0" r="0" b="0"/>
                  <wp:docPr id="8" name="Picture 5" descr="la escencia de mar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escencia de martí"/>
                          <pic:cNvPicPr>
                            <a:picLocks noChangeAspect="1" noChangeArrowheads="1"/>
                          </pic:cNvPicPr>
                        </pic:nvPicPr>
                        <pic:blipFill>
                          <a:blip r:embed="rId20"/>
                          <a:srcRect/>
                          <a:stretch>
                            <a:fillRect/>
                          </a:stretch>
                        </pic:blipFill>
                        <pic:spPr bwMode="auto">
                          <a:xfrm>
                            <a:off x="0" y="0"/>
                            <a:ext cx="688340" cy="516255"/>
                          </a:xfrm>
                          <a:prstGeom prst="rect">
                            <a:avLst/>
                          </a:prstGeom>
                          <a:noFill/>
                          <a:ln w="9525">
                            <a:noFill/>
                            <a:miter lim="800000"/>
                            <a:headEnd/>
                            <a:tailEnd/>
                          </a:ln>
                        </pic:spPr>
                      </pic:pic>
                    </a:graphicData>
                  </a:graphic>
                </wp:inline>
              </w:drawing>
            </w:r>
          </w:p>
        </w:tc>
      </w:tr>
      <w:tr w:rsidR="00F9059E" w:rsidRPr="00F9059E" w:rsidTr="00F9059E">
        <w:trPr>
          <w:trHeight w:val="293"/>
        </w:trPr>
        <w:tc>
          <w:tcPr>
            <w:tcW w:w="1667" w:type="pct"/>
            <w:vMerge w:val="restart"/>
          </w:tcPr>
          <w:p w:rsidR="00F9059E" w:rsidRPr="00F9059E" w:rsidRDefault="00F9059E" w:rsidP="00F9059E">
            <w:pPr>
              <w:spacing w:after="0" w:line="240" w:lineRule="auto"/>
              <w:rPr>
                <w:b/>
                <w:bCs/>
                <w:u w:val="single"/>
                <w:lang w:val="es-DO"/>
              </w:rPr>
            </w:pPr>
            <w:r w:rsidRPr="00F9059E">
              <w:rPr>
                <w:b/>
                <w:bCs/>
                <w:u w:val="single"/>
                <w:lang w:val="es-DO"/>
              </w:rPr>
              <w:lastRenderedPageBreak/>
              <w:t>Temas secundarios:</w:t>
            </w:r>
          </w:p>
          <w:p w:rsidR="00F9059E" w:rsidRPr="00F9059E" w:rsidRDefault="00F9059E" w:rsidP="00F9059E">
            <w:pPr>
              <w:pStyle w:val="ListParagraph"/>
              <w:numPr>
                <w:ilvl w:val="0"/>
                <w:numId w:val="12"/>
              </w:numPr>
              <w:spacing w:after="0" w:line="240" w:lineRule="auto"/>
              <w:rPr>
                <w:lang w:val="es-DO"/>
              </w:rPr>
            </w:pPr>
            <w:r w:rsidRPr="00F9059E">
              <w:rPr>
                <w:lang w:val="es-DO"/>
              </w:rPr>
              <w:t>La diversidad</w:t>
            </w:r>
          </w:p>
          <w:p w:rsidR="00F9059E" w:rsidRPr="00F9059E" w:rsidRDefault="00F9059E" w:rsidP="00F9059E">
            <w:pPr>
              <w:pStyle w:val="ListParagraph"/>
              <w:numPr>
                <w:ilvl w:val="0"/>
                <w:numId w:val="12"/>
              </w:numPr>
              <w:spacing w:after="0" w:line="240" w:lineRule="auto"/>
              <w:rPr>
                <w:lang w:val="es-DO"/>
              </w:rPr>
            </w:pPr>
            <w:r w:rsidRPr="00F9059E">
              <w:rPr>
                <w:lang w:val="es-DO"/>
              </w:rPr>
              <w:t>El imperialismo</w:t>
            </w:r>
          </w:p>
          <w:p w:rsidR="00F9059E" w:rsidRPr="00F9059E" w:rsidRDefault="00F9059E" w:rsidP="00F9059E">
            <w:pPr>
              <w:pStyle w:val="ListParagraph"/>
              <w:numPr>
                <w:ilvl w:val="0"/>
                <w:numId w:val="12"/>
              </w:numPr>
              <w:spacing w:after="0" w:line="240" w:lineRule="auto"/>
              <w:rPr>
                <w:lang w:val="es-DO"/>
              </w:rPr>
            </w:pPr>
            <w:r w:rsidRPr="00F9059E">
              <w:rPr>
                <w:lang w:val="es-DO"/>
              </w:rPr>
              <w:t>Las relaciones sociales</w:t>
            </w:r>
          </w:p>
          <w:p w:rsidR="00F9059E" w:rsidRPr="00F9059E" w:rsidRDefault="00F9059E" w:rsidP="00F9059E">
            <w:pPr>
              <w:spacing w:after="0" w:line="240" w:lineRule="auto"/>
              <w:rPr>
                <w:b/>
                <w:u w:val="single"/>
                <w:lang w:val="es-DO"/>
              </w:rPr>
            </w:pPr>
          </w:p>
          <w:p w:rsidR="00F9059E" w:rsidRPr="00F9059E" w:rsidRDefault="00F9059E" w:rsidP="00F9059E">
            <w:pPr>
              <w:spacing w:after="0" w:line="240" w:lineRule="auto"/>
              <w:rPr>
                <w:lang w:val="es-DO"/>
              </w:rPr>
            </w:pPr>
          </w:p>
          <w:p w:rsidR="00F9059E" w:rsidRPr="00F9059E" w:rsidRDefault="00F9059E" w:rsidP="00F9059E">
            <w:pPr>
              <w:spacing w:after="0" w:line="240" w:lineRule="auto"/>
              <w:rPr>
                <w:lang w:val="es-DO"/>
              </w:rPr>
            </w:pPr>
          </w:p>
          <w:p w:rsidR="00F9059E" w:rsidRPr="00F9059E" w:rsidRDefault="00F9059E" w:rsidP="00F9059E">
            <w:pPr>
              <w:spacing w:after="0" w:line="240" w:lineRule="auto"/>
              <w:rPr>
                <w:lang w:val="es-DO"/>
              </w:rPr>
            </w:pPr>
          </w:p>
          <w:p w:rsidR="00F9059E" w:rsidRPr="00F9059E" w:rsidRDefault="00F9059E" w:rsidP="00F9059E">
            <w:pPr>
              <w:spacing w:after="0" w:line="240" w:lineRule="auto"/>
              <w:rPr>
                <w:lang w:val="es-DO"/>
              </w:rPr>
            </w:pPr>
          </w:p>
          <w:p w:rsidR="00F9059E" w:rsidRPr="00F9059E" w:rsidRDefault="00F9059E" w:rsidP="00F9059E">
            <w:pPr>
              <w:spacing w:after="0" w:line="240" w:lineRule="auto"/>
              <w:rPr>
                <w:lang w:val="es-DO"/>
              </w:rPr>
            </w:pPr>
          </w:p>
        </w:tc>
        <w:tc>
          <w:tcPr>
            <w:tcW w:w="1667" w:type="pct"/>
            <w:vMerge/>
          </w:tcPr>
          <w:p w:rsidR="00F9059E" w:rsidRPr="00F9059E" w:rsidRDefault="00F9059E" w:rsidP="00F9059E">
            <w:pPr>
              <w:spacing w:after="0" w:line="240" w:lineRule="auto"/>
              <w:rPr>
                <w:lang w:val="es-DO"/>
              </w:rPr>
            </w:pPr>
          </w:p>
        </w:tc>
        <w:tc>
          <w:tcPr>
            <w:tcW w:w="1666" w:type="pct"/>
            <w:vMerge/>
          </w:tcPr>
          <w:p w:rsidR="00F9059E" w:rsidRPr="00F9059E" w:rsidRDefault="00F9059E" w:rsidP="00F9059E">
            <w:pPr>
              <w:spacing w:after="0" w:line="240" w:lineRule="auto"/>
              <w:rPr>
                <w:lang w:val="es-DO"/>
              </w:rPr>
            </w:pPr>
          </w:p>
        </w:tc>
      </w:tr>
      <w:tr w:rsidR="00F9059E" w:rsidRPr="00464141" w:rsidTr="00F9059E">
        <w:tc>
          <w:tcPr>
            <w:tcW w:w="1667" w:type="pct"/>
            <w:vMerge/>
          </w:tcPr>
          <w:p w:rsidR="00F9059E" w:rsidRPr="00F9059E" w:rsidRDefault="00F9059E" w:rsidP="00F9059E">
            <w:pPr>
              <w:spacing w:after="0" w:line="240" w:lineRule="auto"/>
              <w:rPr>
                <w:lang w:val="es-DO"/>
              </w:rPr>
            </w:pPr>
          </w:p>
        </w:tc>
        <w:tc>
          <w:tcPr>
            <w:tcW w:w="1667" w:type="pct"/>
            <w:vMerge/>
          </w:tcPr>
          <w:p w:rsidR="00F9059E" w:rsidRPr="00F9059E" w:rsidRDefault="00F9059E" w:rsidP="00F9059E">
            <w:pPr>
              <w:spacing w:after="0" w:line="240" w:lineRule="auto"/>
              <w:rPr>
                <w:lang w:val="es-DO"/>
              </w:rPr>
            </w:pPr>
          </w:p>
        </w:tc>
        <w:tc>
          <w:tcPr>
            <w:tcW w:w="1666" w:type="pct"/>
          </w:tcPr>
          <w:p w:rsidR="00F9059E" w:rsidRPr="00F9059E" w:rsidRDefault="00F9059E" w:rsidP="00F9059E">
            <w:pPr>
              <w:spacing w:after="0" w:line="240" w:lineRule="auto"/>
              <w:rPr>
                <w:b/>
                <w:bCs/>
                <w:u w:val="single"/>
                <w:lang w:val="es-DO"/>
              </w:rPr>
            </w:pPr>
            <w:r w:rsidRPr="00F9059E">
              <w:rPr>
                <w:b/>
                <w:bCs/>
                <w:u w:val="single"/>
                <w:lang w:val="es-DO"/>
              </w:rPr>
              <w:t>Otros recursos y conexiones:</w:t>
            </w:r>
          </w:p>
          <w:p w:rsidR="00F9059E" w:rsidRPr="00F9059E" w:rsidRDefault="00F9059E" w:rsidP="00F9059E">
            <w:pPr>
              <w:spacing w:after="0" w:line="240" w:lineRule="auto"/>
              <w:rPr>
                <w:bCs/>
                <w:lang w:val="es-DO"/>
              </w:rPr>
            </w:pPr>
            <w:r w:rsidRPr="00F9059E">
              <w:rPr>
                <w:bCs/>
                <w:lang w:val="es-DO"/>
              </w:rPr>
              <w:t>“América”—José Luis Perales  (música.com/letras)</w:t>
            </w:r>
          </w:p>
          <w:p w:rsidR="00F9059E" w:rsidRPr="00F9059E" w:rsidRDefault="00F9059E" w:rsidP="00F9059E">
            <w:pPr>
              <w:spacing w:after="0" w:line="240" w:lineRule="auto"/>
              <w:rPr>
                <w:lang w:val="es-DO"/>
              </w:rPr>
            </w:pPr>
            <w:r w:rsidRPr="00F9059E">
              <w:rPr>
                <w:lang w:val="es-DO"/>
              </w:rPr>
              <w:t xml:space="preserve"> </w:t>
            </w:r>
          </w:p>
        </w:tc>
      </w:tr>
    </w:tbl>
    <w:p w:rsidR="00F9059E" w:rsidRDefault="00F9059E" w:rsidP="005E33A8">
      <w:pPr>
        <w:rPr>
          <w:lang w:val="es-DO"/>
        </w:rPr>
      </w:pPr>
    </w:p>
    <w:p w:rsidR="00F9059E" w:rsidRPr="00CE0D17" w:rsidRDefault="00F9059E"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21"/>
        <w:gridCol w:w="3730"/>
        <w:gridCol w:w="839"/>
        <w:gridCol w:w="5478"/>
      </w:tblGrid>
      <w:tr w:rsidR="00F9059E" w:rsidRPr="00464141" w:rsidTr="00F9059E">
        <w:trPr>
          <w:trHeight w:val="998"/>
        </w:trPr>
        <w:tc>
          <w:tcPr>
            <w:tcW w:w="1419" w:type="pct"/>
          </w:tcPr>
          <w:p w:rsidR="00F9059E" w:rsidRDefault="00F9059E" w:rsidP="00F9059E">
            <w:pPr>
              <w:spacing w:after="0" w:line="240" w:lineRule="auto"/>
              <w:rPr>
                <w:b/>
                <w:bCs/>
                <w:u w:val="single"/>
                <w:lang w:val="es-DO"/>
              </w:rPr>
            </w:pPr>
            <w:r w:rsidRPr="00CE0D17">
              <w:rPr>
                <w:b/>
                <w:bCs/>
                <w:u w:val="single"/>
                <w:lang w:val="es-DO"/>
              </w:rPr>
              <w:lastRenderedPageBreak/>
              <w:t xml:space="preserve">Autor/Origen: </w:t>
            </w:r>
          </w:p>
          <w:p w:rsidR="00F9059E" w:rsidRDefault="00F9059E" w:rsidP="00F9059E">
            <w:pPr>
              <w:spacing w:after="0" w:line="240" w:lineRule="auto"/>
              <w:rPr>
                <w:bCs/>
                <w:lang w:val="es-DO"/>
              </w:rPr>
            </w:pPr>
            <w:r>
              <w:rPr>
                <w:bCs/>
                <w:lang w:val="es-DO"/>
              </w:rPr>
              <w:t xml:space="preserve">Luis de Góngora y </w:t>
            </w:r>
            <w:proofErr w:type="spellStart"/>
            <w:r>
              <w:rPr>
                <w:bCs/>
                <w:lang w:val="es-DO"/>
              </w:rPr>
              <w:t>Argote</w:t>
            </w:r>
            <w:proofErr w:type="spellEnd"/>
          </w:p>
          <w:p w:rsidR="00F9059E" w:rsidRPr="000E1814" w:rsidRDefault="00F9059E" w:rsidP="00F9059E">
            <w:pPr>
              <w:spacing w:after="0" w:line="240" w:lineRule="auto"/>
              <w:rPr>
                <w:bCs/>
                <w:lang w:val="es-DO"/>
              </w:rPr>
            </w:pPr>
            <w:r>
              <w:rPr>
                <w:bCs/>
                <w:lang w:val="es-DO"/>
              </w:rPr>
              <w:t>Córdoba, España</w:t>
            </w:r>
          </w:p>
          <w:p w:rsidR="00F9059E" w:rsidRPr="00203261" w:rsidRDefault="00F9059E" w:rsidP="00F9059E">
            <w:pPr>
              <w:spacing w:after="0" w:line="240" w:lineRule="auto"/>
              <w:rPr>
                <w:lang w:val="es-DO"/>
              </w:rPr>
            </w:pPr>
          </w:p>
        </w:tc>
        <w:tc>
          <w:tcPr>
            <w:tcW w:w="1420" w:type="pct"/>
            <w:gridSpan w:val="2"/>
          </w:tcPr>
          <w:p w:rsidR="00F9059E" w:rsidRPr="00CE0D17" w:rsidRDefault="00F9059E" w:rsidP="00F9059E">
            <w:pPr>
              <w:spacing w:after="0" w:line="240" w:lineRule="auto"/>
              <w:rPr>
                <w:b/>
                <w:bCs/>
                <w:u w:val="single"/>
                <w:lang w:val="es-DO"/>
              </w:rPr>
            </w:pPr>
            <w:r w:rsidRPr="00CE0D17">
              <w:rPr>
                <w:b/>
                <w:bCs/>
                <w:u w:val="single"/>
                <w:lang w:val="es-DO"/>
              </w:rPr>
              <w:t xml:space="preserve">Obra: </w:t>
            </w:r>
          </w:p>
          <w:p w:rsidR="00F9059E" w:rsidRDefault="00F9059E" w:rsidP="00F9059E">
            <w:pPr>
              <w:spacing w:after="0" w:line="240" w:lineRule="auto"/>
              <w:rPr>
                <w:lang w:val="es-DO"/>
              </w:rPr>
            </w:pPr>
            <w:r>
              <w:rPr>
                <w:lang w:val="es-DO"/>
              </w:rPr>
              <w:t>Soneto CLXV</w:t>
            </w:r>
          </w:p>
          <w:p w:rsidR="00F9059E" w:rsidRPr="00203261" w:rsidRDefault="00F9059E" w:rsidP="00F9059E">
            <w:pPr>
              <w:spacing w:after="0" w:line="240" w:lineRule="auto"/>
              <w:rPr>
                <w:lang w:val="es-DO"/>
              </w:rPr>
            </w:pPr>
            <w:r>
              <w:rPr>
                <w:lang w:val="es-DO"/>
              </w:rPr>
              <w:t>Mientras por competir con tu cabello</w:t>
            </w:r>
          </w:p>
        </w:tc>
        <w:tc>
          <w:tcPr>
            <w:tcW w:w="2161" w:type="pct"/>
            <w:gridSpan w:val="2"/>
            <w:vMerge w:val="restart"/>
          </w:tcPr>
          <w:p w:rsidR="00F9059E" w:rsidRPr="00CE0D17" w:rsidRDefault="00F9059E" w:rsidP="00F9059E">
            <w:pPr>
              <w:spacing w:after="0" w:line="240" w:lineRule="auto"/>
              <w:rPr>
                <w:b/>
                <w:bCs/>
                <w:u w:val="single"/>
                <w:lang w:val="es-DO"/>
              </w:rPr>
            </w:pPr>
            <w:r w:rsidRPr="00CE0D17">
              <w:rPr>
                <w:b/>
                <w:bCs/>
                <w:u w:val="single"/>
                <w:lang w:val="es-DO"/>
              </w:rPr>
              <w:t>Contexto histórico y geopolítico:</w:t>
            </w:r>
          </w:p>
          <w:p w:rsidR="00F9059E" w:rsidRPr="00203261" w:rsidRDefault="00F9059E" w:rsidP="00F9059E">
            <w:pPr>
              <w:spacing w:after="0" w:line="240" w:lineRule="auto"/>
              <w:rPr>
                <w:lang w:val="es-DO"/>
              </w:rPr>
            </w:pPr>
            <w:r>
              <w:rPr>
                <w:lang w:val="es-DO"/>
              </w:rPr>
              <w:t xml:space="preserve">Durante el siglo XVII, España sufrió decadencia política y militar. A causa de la estrategia expansionista de Francia, la Corona española perdió gran parte de sus posesiones en Europa. La expulsión de los moriscos en 1609 contribuyó directamente a la crisis económica y social de esa época.  El hambre, las guerras y las pestes también empeoraron la situación en España.  </w:t>
            </w:r>
          </w:p>
        </w:tc>
      </w:tr>
      <w:tr w:rsidR="00F9059E" w:rsidRPr="00203261" w:rsidTr="00F9059E">
        <w:trPr>
          <w:trHeight w:val="530"/>
        </w:trPr>
        <w:tc>
          <w:tcPr>
            <w:tcW w:w="1419" w:type="pct"/>
          </w:tcPr>
          <w:p w:rsidR="00F9059E" w:rsidRPr="00CE0D17" w:rsidRDefault="00F9059E" w:rsidP="00F9059E">
            <w:pPr>
              <w:spacing w:after="0" w:line="240" w:lineRule="auto"/>
              <w:rPr>
                <w:b/>
                <w:bCs/>
                <w:u w:val="single"/>
                <w:lang w:val="es-DO"/>
              </w:rPr>
            </w:pPr>
            <w:r w:rsidRPr="00CE0D17">
              <w:rPr>
                <w:b/>
                <w:bCs/>
                <w:u w:val="single"/>
                <w:lang w:val="es-DO"/>
              </w:rPr>
              <w:t xml:space="preserve">Corriente literaria: </w:t>
            </w:r>
          </w:p>
          <w:p w:rsidR="00F9059E" w:rsidRDefault="00F9059E" w:rsidP="00F9059E">
            <w:pPr>
              <w:spacing w:after="0" w:line="240" w:lineRule="auto"/>
              <w:rPr>
                <w:lang w:val="es-DO"/>
              </w:rPr>
            </w:pPr>
            <w:r>
              <w:rPr>
                <w:lang w:val="es-DO"/>
              </w:rPr>
              <w:t>El barroco</w:t>
            </w:r>
          </w:p>
          <w:p w:rsidR="00F9059E" w:rsidRDefault="00F9059E" w:rsidP="00F9059E">
            <w:pPr>
              <w:spacing w:after="0" w:line="240" w:lineRule="auto"/>
              <w:rPr>
                <w:lang w:val="es-DO"/>
              </w:rPr>
            </w:pPr>
          </w:p>
          <w:p w:rsidR="00F9059E" w:rsidRPr="00203261" w:rsidRDefault="00F9059E" w:rsidP="00F9059E">
            <w:pPr>
              <w:spacing w:after="0" w:line="240" w:lineRule="auto"/>
              <w:rPr>
                <w:lang w:val="es-DO"/>
              </w:rPr>
            </w:pPr>
          </w:p>
        </w:tc>
        <w:tc>
          <w:tcPr>
            <w:tcW w:w="1420" w:type="pct"/>
            <w:gridSpan w:val="2"/>
          </w:tcPr>
          <w:p w:rsidR="00F9059E" w:rsidRPr="00CE0D17" w:rsidRDefault="00F9059E" w:rsidP="00F9059E">
            <w:pPr>
              <w:spacing w:after="0" w:line="240" w:lineRule="auto"/>
              <w:rPr>
                <w:b/>
                <w:bCs/>
                <w:u w:val="single"/>
                <w:lang w:val="es-DO"/>
              </w:rPr>
            </w:pPr>
            <w:r w:rsidRPr="00CE0D17">
              <w:rPr>
                <w:b/>
                <w:bCs/>
                <w:u w:val="single"/>
                <w:lang w:val="es-DO"/>
              </w:rPr>
              <w:t xml:space="preserve">Estructura: </w:t>
            </w:r>
          </w:p>
          <w:p w:rsidR="00F9059E" w:rsidRPr="00203261" w:rsidRDefault="00F9059E" w:rsidP="00F9059E">
            <w:pPr>
              <w:spacing w:after="0" w:line="240" w:lineRule="auto"/>
              <w:rPr>
                <w:lang w:val="es-DO"/>
              </w:rPr>
            </w:pPr>
            <w:r>
              <w:rPr>
                <w:lang w:val="es-DO"/>
              </w:rPr>
              <w:t>Soneto</w:t>
            </w:r>
          </w:p>
        </w:tc>
        <w:tc>
          <w:tcPr>
            <w:tcW w:w="2161" w:type="pct"/>
            <w:gridSpan w:val="2"/>
            <w:vMerge/>
          </w:tcPr>
          <w:p w:rsidR="00F9059E" w:rsidRPr="00203261" w:rsidRDefault="00F9059E" w:rsidP="00F9059E">
            <w:pPr>
              <w:spacing w:after="0" w:line="240" w:lineRule="auto"/>
              <w:rPr>
                <w:lang w:val="es-DO"/>
              </w:rPr>
            </w:pPr>
          </w:p>
        </w:tc>
      </w:tr>
      <w:tr w:rsidR="00F9059E" w:rsidRPr="00464141" w:rsidTr="00F9059E">
        <w:trPr>
          <w:trHeight w:val="1862"/>
        </w:trPr>
        <w:tc>
          <w:tcPr>
            <w:tcW w:w="1419" w:type="pct"/>
          </w:tcPr>
          <w:p w:rsidR="00F9059E" w:rsidRPr="00CE0D17" w:rsidRDefault="00F9059E" w:rsidP="00F9059E">
            <w:pPr>
              <w:spacing w:after="0" w:line="240" w:lineRule="auto"/>
              <w:rPr>
                <w:b/>
                <w:bCs/>
                <w:u w:val="single"/>
                <w:lang w:val="es-DO"/>
              </w:rPr>
            </w:pPr>
            <w:r w:rsidRPr="00CE0D17">
              <w:rPr>
                <w:b/>
                <w:bCs/>
                <w:u w:val="single"/>
                <w:lang w:val="es-DO"/>
              </w:rPr>
              <w:t xml:space="preserve">Personajes: </w:t>
            </w:r>
          </w:p>
          <w:p w:rsidR="00F9059E" w:rsidRPr="00203261" w:rsidRDefault="00F9059E" w:rsidP="00F9059E">
            <w:pPr>
              <w:spacing w:after="0" w:line="240" w:lineRule="auto"/>
              <w:rPr>
                <w:lang w:val="es-DO"/>
              </w:rPr>
            </w:pPr>
            <w:r>
              <w:rPr>
                <w:lang w:val="es-DO"/>
              </w:rPr>
              <w:t>Una mujer blanca y rubia</w:t>
            </w:r>
          </w:p>
        </w:tc>
        <w:tc>
          <w:tcPr>
            <w:tcW w:w="1420" w:type="pct"/>
            <w:gridSpan w:val="2"/>
          </w:tcPr>
          <w:p w:rsidR="00F9059E" w:rsidRDefault="00F9059E" w:rsidP="00F9059E">
            <w:pPr>
              <w:pStyle w:val="NormalWeb"/>
              <w:spacing w:before="0" w:beforeAutospacing="0" w:after="0" w:afterAutospacing="0"/>
              <w:rPr>
                <w:rFonts w:ascii="Calibri" w:hAnsi="Calibri" w:cs="Calibri"/>
                <w:sz w:val="22"/>
                <w:szCs w:val="22"/>
                <w:lang w:val="es-DO"/>
              </w:rPr>
            </w:pPr>
            <w:r w:rsidRPr="00CE0D17">
              <w:rPr>
                <w:rFonts w:ascii="Calibri" w:hAnsi="Calibri" w:cs="Calibri"/>
                <w:b/>
                <w:bCs/>
                <w:sz w:val="22"/>
                <w:szCs w:val="22"/>
                <w:u w:val="single"/>
                <w:lang w:val="es-DO"/>
              </w:rPr>
              <w:t>Objetivo:</w:t>
            </w:r>
            <w:r w:rsidRPr="00203261">
              <w:rPr>
                <w:rFonts w:ascii="Calibri" w:hAnsi="Calibri" w:cs="Calibri"/>
                <w:sz w:val="22"/>
                <w:szCs w:val="22"/>
                <w:lang w:val="es-DO"/>
              </w:rPr>
              <w:t xml:space="preserve"> </w:t>
            </w:r>
          </w:p>
          <w:p w:rsidR="00F9059E" w:rsidRPr="00526A4C" w:rsidRDefault="00F9059E" w:rsidP="00F9059E">
            <w:pPr>
              <w:pStyle w:val="NormalWeb"/>
              <w:spacing w:before="0" w:beforeAutospacing="0" w:after="0" w:afterAutospacing="0"/>
              <w:rPr>
                <w:rFonts w:asciiTheme="minorHAnsi" w:hAnsiTheme="minorHAnsi"/>
                <w:sz w:val="22"/>
                <w:szCs w:val="22"/>
                <w:lang w:val="es-DO"/>
              </w:rPr>
            </w:pPr>
            <w:r w:rsidRPr="00526A4C">
              <w:rPr>
                <w:rFonts w:asciiTheme="minorHAnsi" w:hAnsiTheme="minorHAnsi"/>
                <w:sz w:val="22"/>
                <w:szCs w:val="22"/>
                <w:lang w:val="es-DO"/>
              </w:rPr>
              <w:t>Incitar a la mujer a disfrutar plenamente de su juventud antes de morir</w:t>
            </w:r>
            <w:r>
              <w:rPr>
                <w:rFonts w:asciiTheme="minorHAnsi" w:hAnsiTheme="minorHAnsi"/>
                <w:sz w:val="22"/>
                <w:szCs w:val="22"/>
                <w:lang w:val="es-DO"/>
              </w:rPr>
              <w:t xml:space="preserve"> sin preocuparse por el que dirán ni por las consecuencias de sus acciones.</w:t>
            </w:r>
          </w:p>
        </w:tc>
        <w:tc>
          <w:tcPr>
            <w:tcW w:w="2161" w:type="pct"/>
            <w:gridSpan w:val="2"/>
            <w:vMerge/>
          </w:tcPr>
          <w:p w:rsidR="00F9059E" w:rsidRPr="00203261" w:rsidRDefault="00F9059E" w:rsidP="00F9059E">
            <w:pPr>
              <w:spacing w:after="0" w:line="240" w:lineRule="auto"/>
              <w:rPr>
                <w:lang w:val="es-DO"/>
              </w:rPr>
            </w:pPr>
          </w:p>
        </w:tc>
      </w:tr>
      <w:tr w:rsidR="00F9059E" w:rsidRPr="00464141" w:rsidTr="00F9059E">
        <w:tc>
          <w:tcPr>
            <w:tcW w:w="1419" w:type="pct"/>
          </w:tcPr>
          <w:p w:rsidR="00F9059E" w:rsidRDefault="00F9059E" w:rsidP="00F9059E">
            <w:pPr>
              <w:spacing w:after="0" w:line="240" w:lineRule="auto"/>
              <w:rPr>
                <w:b/>
                <w:bCs/>
                <w:u w:val="single"/>
                <w:lang w:val="es-DO"/>
              </w:rPr>
            </w:pPr>
            <w:r w:rsidRPr="00CE0D17">
              <w:rPr>
                <w:b/>
                <w:bCs/>
                <w:u w:val="single"/>
                <w:lang w:val="es-DO"/>
              </w:rPr>
              <w:t xml:space="preserve">Tema(s): </w:t>
            </w:r>
          </w:p>
          <w:p w:rsidR="00F9059E" w:rsidRPr="000E1814" w:rsidRDefault="00F9059E" w:rsidP="00F9059E">
            <w:pPr>
              <w:spacing w:after="0" w:line="240" w:lineRule="auto"/>
              <w:rPr>
                <w:bCs/>
                <w:lang w:val="es-DO"/>
              </w:rPr>
            </w:pPr>
            <w:r>
              <w:rPr>
                <w:bCs/>
                <w:lang w:val="es-DO"/>
              </w:rPr>
              <w:t>La creación literaria</w:t>
            </w:r>
          </w:p>
          <w:p w:rsidR="00F9059E" w:rsidRDefault="00F9059E" w:rsidP="00F9059E">
            <w:pPr>
              <w:spacing w:after="0" w:line="240" w:lineRule="auto"/>
              <w:rPr>
                <w:bCs/>
                <w:lang w:val="es-DO"/>
              </w:rPr>
            </w:pPr>
            <w:r>
              <w:rPr>
                <w:bCs/>
                <w:lang w:val="es-DO"/>
              </w:rPr>
              <w:t>El tiempo y el espacio</w:t>
            </w:r>
          </w:p>
          <w:p w:rsidR="00F9059E" w:rsidRPr="000E1814" w:rsidRDefault="00F9059E" w:rsidP="00F9059E">
            <w:pPr>
              <w:spacing w:after="0" w:line="240" w:lineRule="auto"/>
              <w:rPr>
                <w:rFonts w:ascii="Arial" w:hAnsi="Arial" w:cs="Arial"/>
                <w:bCs/>
                <w:lang w:eastAsia="ja-JP"/>
              </w:rPr>
            </w:pPr>
            <w:r>
              <w:rPr>
                <w:bCs/>
                <w:lang w:val="es-DO"/>
              </w:rPr>
              <w:t xml:space="preserve">La construcción del </w:t>
            </w:r>
            <w:r w:rsidRPr="000E1814">
              <w:rPr>
                <w:rFonts w:asciiTheme="minorHAnsi" w:hAnsiTheme="minorHAnsi"/>
                <w:bCs/>
                <w:lang w:val="es-MX"/>
              </w:rPr>
              <w:t>g</w:t>
            </w:r>
            <w:r w:rsidRPr="000E1814">
              <w:rPr>
                <w:rFonts w:asciiTheme="minorHAnsi" w:hAnsiTheme="minorHAnsi" w:cs="Arial"/>
                <w:bCs/>
                <w:lang w:val="es-MX" w:eastAsia="ja-JP"/>
              </w:rPr>
              <w:t>énero</w:t>
            </w:r>
          </w:p>
          <w:p w:rsidR="00F9059E" w:rsidRPr="000E1814" w:rsidRDefault="00F9059E" w:rsidP="00F9059E">
            <w:pPr>
              <w:spacing w:after="0" w:line="240" w:lineRule="auto"/>
              <w:rPr>
                <w:bCs/>
                <w:lang w:val="es-DO"/>
              </w:rPr>
            </w:pPr>
          </w:p>
          <w:p w:rsidR="00F9059E" w:rsidRPr="00203261" w:rsidRDefault="00F9059E" w:rsidP="00F9059E">
            <w:pPr>
              <w:spacing w:after="0" w:line="240" w:lineRule="auto"/>
              <w:rPr>
                <w:lang w:val="es-DO"/>
              </w:rPr>
            </w:pPr>
          </w:p>
        </w:tc>
        <w:tc>
          <w:tcPr>
            <w:tcW w:w="1420" w:type="pct"/>
            <w:gridSpan w:val="2"/>
          </w:tcPr>
          <w:p w:rsidR="00F9059E" w:rsidRPr="00CE0D17" w:rsidRDefault="00F9059E" w:rsidP="00F9059E">
            <w:pPr>
              <w:spacing w:after="0" w:line="240" w:lineRule="auto"/>
              <w:rPr>
                <w:b/>
                <w:bCs/>
                <w:u w:val="single"/>
                <w:lang w:val="es-DO"/>
              </w:rPr>
            </w:pPr>
            <w:r w:rsidRPr="00CE0D17">
              <w:rPr>
                <w:b/>
                <w:bCs/>
                <w:u w:val="single"/>
                <w:lang w:val="es-DO"/>
              </w:rPr>
              <w:t>Ambiente de la obra:</w:t>
            </w:r>
          </w:p>
          <w:p w:rsidR="00F9059E" w:rsidRPr="00A94EF6" w:rsidRDefault="00F9059E" w:rsidP="00F9059E">
            <w:pPr>
              <w:spacing w:after="0" w:line="240" w:lineRule="auto"/>
              <w:rPr>
                <w:lang w:val="es-DO"/>
              </w:rPr>
            </w:pPr>
            <w:r w:rsidRPr="00A94EF6">
              <w:rPr>
                <w:lang w:val="es-DO"/>
              </w:rPr>
              <w:t>En España durante el siglo XVII.</w:t>
            </w:r>
          </w:p>
        </w:tc>
        <w:tc>
          <w:tcPr>
            <w:tcW w:w="2161" w:type="pct"/>
            <w:gridSpan w:val="2"/>
            <w:vMerge/>
          </w:tcPr>
          <w:p w:rsidR="00F9059E" w:rsidRPr="00203261" w:rsidRDefault="00F9059E" w:rsidP="00F9059E">
            <w:pPr>
              <w:spacing w:after="0" w:line="240" w:lineRule="auto"/>
              <w:rPr>
                <w:lang w:val="es-DO"/>
              </w:rPr>
            </w:pPr>
          </w:p>
        </w:tc>
      </w:tr>
      <w:tr w:rsidR="00F9059E" w:rsidRPr="00464141" w:rsidTr="00F9059E">
        <w:tc>
          <w:tcPr>
            <w:tcW w:w="1419" w:type="pct"/>
          </w:tcPr>
          <w:p w:rsidR="00F9059E" w:rsidRDefault="00F9059E" w:rsidP="00F9059E">
            <w:pPr>
              <w:spacing w:after="0" w:line="240" w:lineRule="auto"/>
              <w:rPr>
                <w:b/>
                <w:bCs/>
                <w:u w:val="single"/>
                <w:lang w:val="es-DO"/>
              </w:rPr>
            </w:pPr>
            <w:r w:rsidRPr="00CE0D17">
              <w:rPr>
                <w:b/>
                <w:bCs/>
                <w:u w:val="single"/>
                <w:lang w:val="es-DO"/>
              </w:rPr>
              <w:t xml:space="preserve">Conceptos Organizadores: </w:t>
            </w:r>
          </w:p>
          <w:p w:rsidR="00F9059E" w:rsidRDefault="00F9059E" w:rsidP="00F9059E">
            <w:pPr>
              <w:spacing w:after="0" w:line="240" w:lineRule="auto"/>
              <w:rPr>
                <w:bCs/>
                <w:lang w:val="es-DO"/>
              </w:rPr>
            </w:pPr>
            <w:r>
              <w:rPr>
                <w:bCs/>
                <w:lang w:val="es-DO"/>
              </w:rPr>
              <w:t>La literatura autoconsciente</w:t>
            </w:r>
          </w:p>
          <w:p w:rsidR="00F9059E" w:rsidRDefault="00F9059E" w:rsidP="00F9059E">
            <w:pPr>
              <w:spacing w:after="0" w:line="240" w:lineRule="auto"/>
              <w:rPr>
                <w:bCs/>
                <w:lang w:val="es-DO"/>
              </w:rPr>
            </w:pPr>
            <w:r>
              <w:rPr>
                <w:bCs/>
                <w:lang w:val="es-DO"/>
              </w:rPr>
              <w:t>El proceso creativo</w:t>
            </w:r>
          </w:p>
          <w:p w:rsidR="00F9059E" w:rsidRPr="00AF7765" w:rsidRDefault="00F9059E" w:rsidP="00F9059E">
            <w:pPr>
              <w:spacing w:after="0" w:line="240" w:lineRule="auto"/>
              <w:rPr>
                <w:bCs/>
                <w:lang w:val="es-DO"/>
              </w:rPr>
            </w:pPr>
            <w:r>
              <w:rPr>
                <w:bCs/>
                <w:lang w:val="es-DO"/>
              </w:rPr>
              <w:t xml:space="preserve">El carpe diem y el memento </w:t>
            </w:r>
            <w:proofErr w:type="spellStart"/>
            <w:r>
              <w:rPr>
                <w:bCs/>
                <w:lang w:val="es-DO"/>
              </w:rPr>
              <w:t>mori</w:t>
            </w:r>
            <w:proofErr w:type="spellEnd"/>
          </w:p>
          <w:p w:rsidR="00F9059E" w:rsidRPr="00AF7765" w:rsidRDefault="00F9059E" w:rsidP="00F9059E">
            <w:pPr>
              <w:spacing w:after="0" w:line="240" w:lineRule="auto"/>
              <w:rPr>
                <w:bCs/>
                <w:lang w:val="es-DO"/>
              </w:rPr>
            </w:pPr>
            <w:r>
              <w:rPr>
                <w:bCs/>
                <w:lang w:val="es-DO"/>
              </w:rPr>
              <w:t>La trayectoria y la transformación</w:t>
            </w:r>
          </w:p>
          <w:p w:rsidR="00F9059E" w:rsidRPr="00AF7765" w:rsidRDefault="00F9059E" w:rsidP="00F9059E">
            <w:pPr>
              <w:spacing w:after="0" w:line="240" w:lineRule="auto"/>
              <w:rPr>
                <w:bCs/>
                <w:lang w:val="es-DO"/>
              </w:rPr>
            </w:pPr>
            <w:r>
              <w:rPr>
                <w:bCs/>
                <w:lang w:val="es-DO"/>
              </w:rPr>
              <w:t>La sexualidad</w:t>
            </w:r>
          </w:p>
          <w:p w:rsidR="00F9059E" w:rsidRPr="00203261" w:rsidRDefault="00F9059E" w:rsidP="00F9059E">
            <w:pPr>
              <w:spacing w:after="0" w:line="240" w:lineRule="auto"/>
              <w:rPr>
                <w:lang w:val="es-DO"/>
              </w:rPr>
            </w:pPr>
          </w:p>
        </w:tc>
        <w:tc>
          <w:tcPr>
            <w:tcW w:w="1420" w:type="pct"/>
            <w:gridSpan w:val="2"/>
            <w:vMerge w:val="restart"/>
          </w:tcPr>
          <w:p w:rsidR="00F9059E" w:rsidRPr="00CE0D17" w:rsidRDefault="00F9059E" w:rsidP="00F9059E">
            <w:pPr>
              <w:spacing w:after="0" w:line="240" w:lineRule="auto"/>
              <w:rPr>
                <w:b/>
                <w:bCs/>
                <w:u w:val="single"/>
                <w:lang w:val="es-DO"/>
              </w:rPr>
            </w:pPr>
            <w:r w:rsidRPr="00CE0D17">
              <w:rPr>
                <w:b/>
                <w:bCs/>
                <w:u w:val="single"/>
                <w:lang w:val="es-DO"/>
              </w:rPr>
              <w:t>Resumen:</w:t>
            </w:r>
          </w:p>
          <w:p w:rsidR="00F9059E" w:rsidRPr="00FF6DC8" w:rsidRDefault="00F9059E" w:rsidP="00F9059E">
            <w:pPr>
              <w:spacing w:after="0" w:line="240" w:lineRule="auto"/>
              <w:rPr>
                <w:lang w:val="es-DO"/>
              </w:rPr>
            </w:pPr>
            <w:r w:rsidRPr="00FF6DC8">
              <w:rPr>
                <w:lang w:val="es-DO"/>
              </w:rPr>
              <w:t xml:space="preserve">Poema que describe a la mujer ideal como alta, rubia y blanca. El poeta usa metáforas </w:t>
            </w:r>
            <w:r>
              <w:rPr>
                <w:lang w:val="es-DO"/>
              </w:rPr>
              <w:t>e imágenes</w:t>
            </w:r>
            <w:r w:rsidRPr="00FF6DC8">
              <w:rPr>
                <w:lang w:val="es-DO"/>
              </w:rPr>
              <w:t xml:space="preserve"> para comparar las partes del cuerpo de la mujer con varios elementos de la naturaleza. El autor también asocia cada parte con un color que representa pureza, frescura y juventud. Al transcurso del poema los colores cambian para representar la vejez y la muerte, así proyectando la urgencia de aprovechar la juventud </w:t>
            </w:r>
            <w:r>
              <w:rPr>
                <w:lang w:val="es-DO"/>
              </w:rPr>
              <w:t>para disfrutar de</w:t>
            </w:r>
            <w:r w:rsidRPr="00FF6DC8">
              <w:rPr>
                <w:lang w:val="es-DO"/>
              </w:rPr>
              <w:t xml:space="preserve"> la sexualidad antes de que venga la muerte segura.</w:t>
            </w:r>
          </w:p>
        </w:tc>
        <w:tc>
          <w:tcPr>
            <w:tcW w:w="2161" w:type="pct"/>
            <w:gridSpan w:val="2"/>
            <w:vMerge w:val="restart"/>
          </w:tcPr>
          <w:p w:rsidR="00F9059E" w:rsidRDefault="00F9059E" w:rsidP="00F9059E">
            <w:pPr>
              <w:shd w:val="clear" w:color="auto" w:fill="FFFFFF"/>
              <w:rPr>
                <w:rFonts w:asciiTheme="minorHAnsi" w:hAnsiTheme="minorHAnsi" w:cs="Georgia"/>
                <w:color w:val="000000"/>
                <w:lang w:val="es-MX"/>
              </w:rPr>
            </w:pPr>
          </w:p>
          <w:p w:rsidR="00F9059E" w:rsidRPr="00737E7A" w:rsidRDefault="00F9059E" w:rsidP="00F9059E">
            <w:pPr>
              <w:shd w:val="clear" w:color="auto" w:fill="FFFFFF"/>
              <w:rPr>
                <w:rFonts w:asciiTheme="minorHAnsi" w:hAnsiTheme="minorHAnsi" w:cs="Georgia"/>
                <w:color w:val="000000"/>
                <w:lang w:val="es-MX"/>
              </w:rPr>
            </w:pPr>
          </w:p>
        </w:tc>
      </w:tr>
      <w:tr w:rsidR="00F9059E" w:rsidRPr="00F33D1D" w:rsidTr="00F9059E">
        <w:trPr>
          <w:trHeight w:val="269"/>
        </w:trPr>
        <w:tc>
          <w:tcPr>
            <w:tcW w:w="1419" w:type="pct"/>
            <w:vMerge w:val="restart"/>
          </w:tcPr>
          <w:p w:rsidR="00F9059E" w:rsidRPr="007F40BF" w:rsidRDefault="00F9059E" w:rsidP="00F9059E">
            <w:pPr>
              <w:spacing w:after="0" w:line="240" w:lineRule="auto"/>
              <w:rPr>
                <w:b/>
                <w:bCs/>
                <w:u w:val="single"/>
                <w:lang w:val="es-DO"/>
              </w:rPr>
            </w:pPr>
            <w:r w:rsidRPr="007F40BF">
              <w:rPr>
                <w:b/>
                <w:bCs/>
                <w:u w:val="single"/>
                <w:lang w:val="es-DO"/>
              </w:rPr>
              <w:t>Temas secundarios:</w:t>
            </w:r>
          </w:p>
          <w:p w:rsidR="00F9059E" w:rsidRDefault="00F9059E" w:rsidP="00F9059E">
            <w:pPr>
              <w:spacing w:after="0" w:line="240" w:lineRule="auto"/>
              <w:rPr>
                <w:lang w:val="es-DO"/>
              </w:rPr>
            </w:pPr>
            <w:r>
              <w:rPr>
                <w:lang w:val="es-DO"/>
              </w:rPr>
              <w:t>La belleza natural</w:t>
            </w:r>
          </w:p>
          <w:p w:rsidR="00F9059E" w:rsidRDefault="00F9059E" w:rsidP="00F9059E">
            <w:pPr>
              <w:spacing w:after="0" w:line="240" w:lineRule="auto"/>
              <w:rPr>
                <w:lang w:val="es-DO"/>
              </w:rPr>
            </w:pPr>
            <w:r>
              <w:rPr>
                <w:lang w:val="es-DO"/>
              </w:rPr>
              <w:t>La vejez y la muerte</w:t>
            </w:r>
          </w:p>
          <w:p w:rsidR="00F9059E" w:rsidRDefault="00F9059E" w:rsidP="00F9059E">
            <w:pPr>
              <w:spacing w:after="0" w:line="240" w:lineRule="auto"/>
              <w:rPr>
                <w:lang w:val="es-DO"/>
              </w:rPr>
            </w:pPr>
            <w:r>
              <w:rPr>
                <w:lang w:val="es-DO"/>
              </w:rPr>
              <w:t>El erotismo</w:t>
            </w: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Pr="00203261" w:rsidRDefault="00F9059E" w:rsidP="00F9059E">
            <w:pPr>
              <w:spacing w:after="0" w:line="240" w:lineRule="auto"/>
              <w:rPr>
                <w:lang w:val="es-DO"/>
              </w:rPr>
            </w:pPr>
          </w:p>
        </w:tc>
        <w:tc>
          <w:tcPr>
            <w:tcW w:w="1420" w:type="pct"/>
            <w:gridSpan w:val="2"/>
            <w:vMerge/>
          </w:tcPr>
          <w:p w:rsidR="00F9059E" w:rsidRPr="00203261" w:rsidRDefault="00F9059E" w:rsidP="00F9059E">
            <w:pPr>
              <w:spacing w:after="0" w:line="240" w:lineRule="auto"/>
              <w:rPr>
                <w:lang w:val="es-DO"/>
              </w:rPr>
            </w:pPr>
          </w:p>
        </w:tc>
        <w:tc>
          <w:tcPr>
            <w:tcW w:w="2161" w:type="pct"/>
            <w:gridSpan w:val="2"/>
            <w:vMerge/>
          </w:tcPr>
          <w:p w:rsidR="00F9059E" w:rsidRPr="00203261" w:rsidRDefault="00F9059E" w:rsidP="00F9059E">
            <w:pPr>
              <w:spacing w:after="0" w:line="240" w:lineRule="auto"/>
              <w:rPr>
                <w:lang w:val="es-DO"/>
              </w:rPr>
            </w:pPr>
          </w:p>
        </w:tc>
      </w:tr>
      <w:tr w:rsidR="00F9059E" w:rsidRPr="00464141" w:rsidTr="00F9059E">
        <w:tc>
          <w:tcPr>
            <w:tcW w:w="1419" w:type="pct"/>
            <w:vMerge/>
          </w:tcPr>
          <w:p w:rsidR="00F9059E" w:rsidRPr="00203261" w:rsidRDefault="00F9059E" w:rsidP="00F9059E">
            <w:pPr>
              <w:spacing w:after="0" w:line="240" w:lineRule="auto"/>
              <w:rPr>
                <w:lang w:val="es-DO"/>
              </w:rPr>
            </w:pPr>
          </w:p>
        </w:tc>
        <w:tc>
          <w:tcPr>
            <w:tcW w:w="1420" w:type="pct"/>
            <w:gridSpan w:val="2"/>
            <w:vMerge/>
          </w:tcPr>
          <w:p w:rsidR="00F9059E" w:rsidRPr="00203261" w:rsidRDefault="00F9059E" w:rsidP="00F9059E">
            <w:pPr>
              <w:spacing w:after="0" w:line="240" w:lineRule="auto"/>
              <w:rPr>
                <w:lang w:val="es-DO"/>
              </w:rPr>
            </w:pPr>
          </w:p>
        </w:tc>
        <w:tc>
          <w:tcPr>
            <w:tcW w:w="2161" w:type="pct"/>
            <w:gridSpan w:val="2"/>
          </w:tcPr>
          <w:p w:rsidR="00F9059E" w:rsidRPr="007F40BF" w:rsidRDefault="00F9059E" w:rsidP="00F9059E">
            <w:pPr>
              <w:spacing w:after="0" w:line="240" w:lineRule="auto"/>
              <w:rPr>
                <w:b/>
                <w:bCs/>
                <w:u w:val="single"/>
                <w:lang w:val="es-DO"/>
              </w:rPr>
            </w:pPr>
            <w:r w:rsidRPr="007F40BF">
              <w:rPr>
                <w:b/>
                <w:bCs/>
                <w:u w:val="single"/>
                <w:lang w:val="es-DO"/>
              </w:rPr>
              <w:t>Otros recursos y conexiones:</w:t>
            </w:r>
          </w:p>
          <w:p w:rsidR="00F9059E" w:rsidRDefault="00F9059E" w:rsidP="00F9059E">
            <w:pPr>
              <w:spacing w:after="0" w:line="240" w:lineRule="auto"/>
              <w:rPr>
                <w:lang w:val="es-DO"/>
              </w:rPr>
            </w:pPr>
            <w:r>
              <w:rPr>
                <w:lang w:val="es-DO"/>
              </w:rPr>
              <w:t xml:space="preserve"> Cuadro de Botticelli “El nacimiento de Venus”</w:t>
            </w:r>
          </w:p>
          <w:p w:rsidR="00F9059E" w:rsidRPr="00CE0D17" w:rsidRDefault="00F9059E" w:rsidP="00F9059E">
            <w:pPr>
              <w:spacing w:after="0" w:line="240" w:lineRule="auto"/>
              <w:rPr>
                <w:lang w:val="es-DO"/>
              </w:rPr>
            </w:pPr>
          </w:p>
        </w:tc>
      </w:tr>
      <w:tr w:rsidR="00F9059E" w:rsidRPr="00464141" w:rsidTr="00F9059E">
        <w:trPr>
          <w:trHeight w:val="998"/>
        </w:trPr>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lastRenderedPageBreak/>
              <w:t>Autor/Origen</w:t>
            </w:r>
            <w:r w:rsidRPr="007B19C2">
              <w:rPr>
                <w:rFonts w:asciiTheme="minorHAnsi" w:hAnsiTheme="minorHAnsi"/>
                <w:b/>
                <w:bCs/>
                <w:lang w:val="es-ES_tradnl"/>
              </w:rPr>
              <w:t xml:space="preserve">:  </w:t>
            </w:r>
            <w:r w:rsidRPr="00911C98">
              <w:rPr>
                <w:rFonts w:asciiTheme="minorHAnsi" w:hAnsiTheme="minorHAnsi"/>
                <w:bCs/>
                <w:lang w:val="es-ES_tradnl"/>
              </w:rPr>
              <w:t>Atribuida a</w:t>
            </w:r>
            <w:r w:rsidRPr="007B19C2">
              <w:rPr>
                <w:rFonts w:asciiTheme="minorHAnsi" w:hAnsiTheme="minorHAnsi"/>
                <w:b/>
                <w:bCs/>
                <w:lang w:val="es-ES_tradnl"/>
              </w:rPr>
              <w:t xml:space="preserve"> Tirso de Molina</w:t>
            </w:r>
          </w:p>
          <w:p w:rsidR="00F9059E" w:rsidRPr="007B19C2" w:rsidRDefault="00F9059E" w:rsidP="00F9059E">
            <w:pPr>
              <w:spacing w:after="0" w:line="240" w:lineRule="auto"/>
              <w:rPr>
                <w:rFonts w:asciiTheme="minorHAnsi" w:hAnsiTheme="minorHAnsi"/>
                <w:lang w:val="es-ES_tradnl"/>
              </w:rPr>
            </w:pPr>
          </w:p>
        </w:tc>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 xml:space="preserve">Obra: </w:t>
            </w:r>
            <w:r w:rsidRPr="007B19C2">
              <w:rPr>
                <w:rFonts w:asciiTheme="minorHAnsi" w:hAnsiTheme="minorHAnsi" w:cs="Helvetica"/>
                <w:b/>
                <w:sz w:val="24"/>
                <w:szCs w:val="24"/>
                <w:lang w:val="es-ES_tradnl"/>
              </w:rPr>
              <w:t>El burlador de Sevilla y convidado de piedra</w:t>
            </w:r>
          </w:p>
          <w:p w:rsidR="00F9059E" w:rsidRPr="007B19C2" w:rsidRDefault="00F9059E" w:rsidP="00F9059E">
            <w:pPr>
              <w:spacing w:after="0" w:line="240" w:lineRule="auto"/>
              <w:rPr>
                <w:rFonts w:asciiTheme="minorHAnsi" w:hAnsiTheme="minorHAnsi"/>
                <w:lang w:val="es-ES_tradnl"/>
              </w:rPr>
            </w:pPr>
          </w:p>
        </w:tc>
        <w:tc>
          <w:tcPr>
            <w:tcW w:w="1874" w:type="pct"/>
            <w:vMerge w:val="restart"/>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Contexto histórico y geopolítico:</w:t>
            </w:r>
          </w:p>
          <w:p w:rsidR="00F9059E" w:rsidRPr="007B19C2" w:rsidRDefault="00F9059E" w:rsidP="00F9059E">
            <w:pPr>
              <w:spacing w:after="0" w:line="240" w:lineRule="auto"/>
              <w:rPr>
                <w:rFonts w:asciiTheme="minorHAnsi" w:hAnsiTheme="minorHAnsi"/>
                <w:lang w:val="es-ES_tradnl"/>
              </w:rPr>
            </w:pPr>
          </w:p>
          <w:p w:rsidR="00F9059E" w:rsidRPr="007B19C2" w:rsidRDefault="00F9059E" w:rsidP="00F9059E">
            <w:pPr>
              <w:spacing w:after="0" w:line="240" w:lineRule="auto"/>
              <w:rPr>
                <w:rFonts w:asciiTheme="minorHAnsi" w:hAnsiTheme="minorHAnsi"/>
                <w:lang w:val="es-ES_tradnl"/>
              </w:rPr>
            </w:pPr>
            <w:r w:rsidRPr="007B19C2">
              <w:rPr>
                <w:rFonts w:asciiTheme="minorHAnsi" w:hAnsiTheme="minorHAnsi"/>
                <w:lang w:val="es-ES_tradnl"/>
              </w:rPr>
              <w:t xml:space="preserve">La España del siglo XVII. Una España que comienza su decadencia, </w:t>
            </w:r>
            <w:r>
              <w:rPr>
                <w:rFonts w:asciiTheme="minorHAnsi" w:hAnsiTheme="minorHAnsi"/>
                <w:lang w:val="es-ES_tradnl"/>
              </w:rPr>
              <w:t>marcada por carestías, guerras externas y crisis demográfica en su primera mitad, todos estos factores que emporaron en la segunda mitad del siglo al sumarse una intensa crisis en la producción agrícola, ganadería e industria.</w:t>
            </w:r>
          </w:p>
          <w:p w:rsidR="00F9059E" w:rsidRPr="007B19C2" w:rsidRDefault="00F9059E" w:rsidP="00F9059E">
            <w:pPr>
              <w:spacing w:after="0" w:line="240" w:lineRule="auto"/>
              <w:rPr>
                <w:rFonts w:asciiTheme="minorHAnsi" w:hAnsiTheme="minorHAnsi"/>
                <w:lang w:val="es-ES_tradnl"/>
              </w:rPr>
            </w:pPr>
          </w:p>
        </w:tc>
      </w:tr>
      <w:tr w:rsidR="00F9059E" w:rsidRPr="00464141" w:rsidTr="00F9059E">
        <w:trPr>
          <w:trHeight w:val="530"/>
        </w:trPr>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Corriente literaria</w:t>
            </w:r>
            <w:r w:rsidRPr="007B19C2">
              <w:rPr>
                <w:rFonts w:asciiTheme="minorHAnsi" w:hAnsiTheme="minorHAnsi"/>
                <w:b/>
                <w:bCs/>
                <w:lang w:val="es-ES_tradnl"/>
              </w:rPr>
              <w:t xml:space="preserve">: </w:t>
            </w:r>
            <w:r w:rsidRPr="00911C98">
              <w:rPr>
                <w:rFonts w:asciiTheme="minorHAnsi" w:hAnsiTheme="minorHAnsi"/>
                <w:bCs/>
                <w:lang w:val="es-ES_tradnl"/>
              </w:rPr>
              <w:t>Teatro Barroco español</w:t>
            </w:r>
          </w:p>
          <w:p w:rsidR="00F9059E" w:rsidRPr="007B19C2" w:rsidRDefault="00F9059E" w:rsidP="00F9059E">
            <w:pPr>
              <w:spacing w:after="0" w:line="240" w:lineRule="auto"/>
              <w:rPr>
                <w:rFonts w:asciiTheme="minorHAnsi" w:hAnsiTheme="minorHAnsi"/>
                <w:lang w:val="es-ES_tradnl"/>
              </w:rPr>
            </w:pPr>
          </w:p>
          <w:p w:rsidR="00F9059E" w:rsidRPr="007B19C2" w:rsidRDefault="00F9059E" w:rsidP="00F9059E">
            <w:pPr>
              <w:spacing w:after="0" w:line="240" w:lineRule="auto"/>
              <w:rPr>
                <w:rFonts w:asciiTheme="minorHAnsi" w:hAnsiTheme="minorHAnsi"/>
                <w:lang w:val="es-ES_tradnl"/>
              </w:rPr>
            </w:pPr>
          </w:p>
          <w:p w:rsidR="00F9059E" w:rsidRPr="007B19C2" w:rsidRDefault="00F9059E" w:rsidP="00F9059E">
            <w:pPr>
              <w:spacing w:after="0" w:line="240" w:lineRule="auto"/>
              <w:rPr>
                <w:rFonts w:asciiTheme="minorHAnsi" w:hAnsiTheme="minorHAnsi"/>
                <w:lang w:val="es-ES_tradnl"/>
              </w:rPr>
            </w:pPr>
          </w:p>
        </w:tc>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 xml:space="preserve">Estructura: </w:t>
            </w:r>
          </w:p>
          <w:p w:rsidR="00F9059E" w:rsidRPr="007B19C2" w:rsidRDefault="00F9059E" w:rsidP="00F9059E">
            <w:pPr>
              <w:spacing w:after="0" w:line="240" w:lineRule="auto"/>
              <w:rPr>
                <w:rFonts w:asciiTheme="minorHAnsi" w:hAnsiTheme="minorHAnsi"/>
                <w:lang w:val="es-ES_tradnl"/>
              </w:rPr>
            </w:pPr>
            <w:r w:rsidRPr="007B19C2">
              <w:rPr>
                <w:rFonts w:asciiTheme="minorHAnsi" w:hAnsiTheme="minorHAnsi" w:cs="Trebuchet MS"/>
                <w:color w:val="323232"/>
                <w:lang w:val="es-ES_tradnl"/>
              </w:rPr>
              <w:t xml:space="preserve">La obra se divide en dos partes que corresponden a dos grandes motivos: las aventuras del burlador don Juan y las escenas de ultratumba. </w:t>
            </w:r>
          </w:p>
        </w:tc>
        <w:tc>
          <w:tcPr>
            <w:tcW w:w="1874" w:type="pct"/>
            <w:vMerge/>
          </w:tcPr>
          <w:p w:rsidR="00F9059E" w:rsidRPr="007B19C2" w:rsidRDefault="00F9059E" w:rsidP="00F9059E">
            <w:pPr>
              <w:spacing w:after="0" w:line="240" w:lineRule="auto"/>
              <w:rPr>
                <w:rFonts w:asciiTheme="minorHAnsi" w:hAnsiTheme="minorHAnsi"/>
                <w:lang w:val="es-ES_tradnl"/>
              </w:rPr>
            </w:pPr>
          </w:p>
        </w:tc>
      </w:tr>
      <w:tr w:rsidR="00F9059E" w:rsidRPr="00464141" w:rsidTr="00F9059E">
        <w:trPr>
          <w:trHeight w:val="1862"/>
        </w:trPr>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 xml:space="preserve">Personajes: </w:t>
            </w:r>
          </w:p>
          <w:p w:rsidR="00F9059E" w:rsidRDefault="00F9059E" w:rsidP="00F9059E">
            <w:pPr>
              <w:spacing w:after="0" w:line="240" w:lineRule="auto"/>
              <w:rPr>
                <w:rFonts w:asciiTheme="minorHAnsi" w:hAnsiTheme="minorHAnsi"/>
                <w:bCs/>
                <w:lang w:val="es-ES_tradnl"/>
              </w:rPr>
            </w:pPr>
            <w:r w:rsidRPr="007B19C2">
              <w:rPr>
                <w:rFonts w:asciiTheme="minorHAnsi" w:hAnsiTheme="minorHAnsi"/>
                <w:bCs/>
                <w:lang w:val="es-ES_tradnl"/>
              </w:rPr>
              <w:t>Don Juan Tenorio</w:t>
            </w:r>
          </w:p>
          <w:p w:rsidR="00F9059E" w:rsidRPr="007B19C2" w:rsidRDefault="00F9059E" w:rsidP="00F9059E">
            <w:pPr>
              <w:spacing w:after="0" w:line="240" w:lineRule="auto"/>
              <w:rPr>
                <w:rFonts w:asciiTheme="minorHAnsi" w:hAnsiTheme="minorHAnsi"/>
                <w:bCs/>
                <w:lang w:val="es-ES_tradnl"/>
              </w:rPr>
            </w:pPr>
            <w:r>
              <w:rPr>
                <w:rFonts w:asciiTheme="minorHAnsi" w:hAnsiTheme="minorHAnsi"/>
                <w:bCs/>
                <w:lang w:val="es-ES_tradnl"/>
              </w:rPr>
              <w:t>Los Criados</w:t>
            </w:r>
          </w:p>
          <w:p w:rsidR="00F9059E" w:rsidRDefault="00F9059E" w:rsidP="00F9059E">
            <w:pPr>
              <w:spacing w:after="0" w:line="240" w:lineRule="auto"/>
              <w:rPr>
                <w:rFonts w:asciiTheme="minorHAnsi" w:hAnsiTheme="minorHAnsi"/>
                <w:bCs/>
                <w:lang w:val="es-ES_tradnl"/>
              </w:rPr>
            </w:pPr>
            <w:r w:rsidRPr="007B19C2">
              <w:rPr>
                <w:rFonts w:asciiTheme="minorHAnsi" w:hAnsiTheme="minorHAnsi"/>
                <w:bCs/>
                <w:lang w:val="es-ES_tradnl"/>
              </w:rPr>
              <w:t>El Comendador de Calatrava</w:t>
            </w:r>
          </w:p>
          <w:p w:rsidR="00F9059E" w:rsidRDefault="00F9059E" w:rsidP="00F9059E">
            <w:pPr>
              <w:spacing w:after="0" w:line="240" w:lineRule="auto"/>
              <w:rPr>
                <w:rFonts w:asciiTheme="minorHAnsi" w:hAnsiTheme="minorHAnsi"/>
                <w:bCs/>
                <w:lang w:val="es-ES_tradnl"/>
              </w:rPr>
            </w:pPr>
            <w:proofErr w:type="spellStart"/>
            <w:r>
              <w:rPr>
                <w:rFonts w:asciiTheme="minorHAnsi" w:hAnsiTheme="minorHAnsi"/>
                <w:bCs/>
                <w:lang w:val="es-ES_tradnl"/>
              </w:rPr>
              <w:t>Catalinón</w:t>
            </w:r>
            <w:proofErr w:type="spellEnd"/>
          </w:p>
          <w:p w:rsidR="00F9059E" w:rsidRPr="007B19C2" w:rsidRDefault="00F9059E" w:rsidP="00F9059E">
            <w:pPr>
              <w:spacing w:after="0" w:line="240" w:lineRule="auto"/>
              <w:rPr>
                <w:rFonts w:asciiTheme="minorHAnsi" w:hAnsiTheme="minorHAnsi"/>
                <w:bCs/>
                <w:lang w:val="es-ES_tradnl"/>
              </w:rPr>
            </w:pPr>
            <w:r>
              <w:rPr>
                <w:rFonts w:asciiTheme="minorHAnsi" w:hAnsiTheme="minorHAnsi"/>
                <w:bCs/>
                <w:lang w:val="es-ES_tradnl"/>
              </w:rPr>
              <w:t>Ripio</w:t>
            </w:r>
          </w:p>
          <w:p w:rsidR="00F9059E" w:rsidRPr="007B19C2" w:rsidRDefault="00F9059E" w:rsidP="00F9059E">
            <w:pPr>
              <w:spacing w:after="0" w:line="240" w:lineRule="auto"/>
              <w:rPr>
                <w:rFonts w:asciiTheme="minorHAnsi" w:hAnsiTheme="minorHAnsi"/>
                <w:bCs/>
                <w:lang w:val="es-ES_tradnl"/>
              </w:rPr>
            </w:pPr>
            <w:r w:rsidRPr="007B19C2">
              <w:rPr>
                <w:rFonts w:asciiTheme="minorHAnsi" w:hAnsiTheme="minorHAnsi"/>
                <w:bCs/>
                <w:lang w:val="es-ES_tradnl"/>
              </w:rPr>
              <w:t>Doña Ana</w:t>
            </w:r>
          </w:p>
          <w:p w:rsidR="00F9059E" w:rsidRPr="007B19C2" w:rsidRDefault="00F9059E" w:rsidP="00F9059E">
            <w:pPr>
              <w:spacing w:after="0" w:line="240" w:lineRule="auto"/>
              <w:rPr>
                <w:rFonts w:asciiTheme="minorHAnsi" w:hAnsiTheme="minorHAnsi"/>
                <w:bCs/>
                <w:lang w:val="es-ES_tradnl"/>
              </w:rPr>
            </w:pPr>
            <w:r w:rsidRPr="007B19C2">
              <w:rPr>
                <w:rFonts w:asciiTheme="minorHAnsi" w:hAnsiTheme="minorHAnsi"/>
                <w:bCs/>
                <w:lang w:val="es-ES_tradnl"/>
              </w:rPr>
              <w:t>Isabela</w:t>
            </w:r>
          </w:p>
          <w:p w:rsidR="00F9059E" w:rsidRPr="007B19C2" w:rsidRDefault="00F9059E" w:rsidP="00F9059E">
            <w:pPr>
              <w:spacing w:after="0" w:line="240" w:lineRule="auto"/>
              <w:rPr>
                <w:rFonts w:asciiTheme="minorHAnsi" w:hAnsiTheme="minorHAnsi"/>
                <w:bCs/>
                <w:lang w:val="es-ES_tradnl"/>
              </w:rPr>
            </w:pPr>
            <w:proofErr w:type="spellStart"/>
            <w:r w:rsidRPr="007B19C2">
              <w:rPr>
                <w:rFonts w:asciiTheme="minorHAnsi" w:hAnsiTheme="minorHAnsi"/>
                <w:bCs/>
                <w:lang w:val="es-ES_tradnl"/>
              </w:rPr>
              <w:t>Tisbea</w:t>
            </w:r>
            <w:proofErr w:type="spellEnd"/>
          </w:p>
          <w:p w:rsidR="00F9059E" w:rsidRPr="00911C98" w:rsidRDefault="00F9059E" w:rsidP="00F9059E">
            <w:pPr>
              <w:spacing w:after="0" w:line="240" w:lineRule="auto"/>
              <w:rPr>
                <w:rFonts w:asciiTheme="minorHAnsi" w:hAnsiTheme="minorHAnsi"/>
                <w:bCs/>
                <w:lang w:val="es-ES_tradnl"/>
              </w:rPr>
            </w:pPr>
            <w:proofErr w:type="spellStart"/>
            <w:r w:rsidRPr="007B19C2">
              <w:rPr>
                <w:rFonts w:asciiTheme="minorHAnsi" w:hAnsiTheme="minorHAnsi"/>
                <w:bCs/>
                <w:lang w:val="es-ES_tradnl"/>
              </w:rPr>
              <w:t>etc</w:t>
            </w:r>
            <w:proofErr w:type="spellEnd"/>
          </w:p>
        </w:tc>
        <w:tc>
          <w:tcPr>
            <w:tcW w:w="1563" w:type="pct"/>
            <w:gridSpan w:val="2"/>
          </w:tcPr>
          <w:p w:rsidR="00F9059E" w:rsidRPr="007B19C2" w:rsidRDefault="00F9059E" w:rsidP="00F9059E">
            <w:pPr>
              <w:pStyle w:val="NormalWeb"/>
              <w:spacing w:before="0" w:beforeAutospacing="0" w:after="0" w:afterAutospacing="0"/>
              <w:rPr>
                <w:rFonts w:asciiTheme="minorHAnsi" w:hAnsiTheme="minorHAnsi" w:cs="Calibri"/>
                <w:sz w:val="22"/>
                <w:szCs w:val="22"/>
                <w:lang w:val="es-ES_tradnl"/>
              </w:rPr>
            </w:pPr>
            <w:r w:rsidRPr="007B19C2">
              <w:rPr>
                <w:rFonts w:asciiTheme="minorHAnsi" w:hAnsiTheme="minorHAnsi" w:cs="Calibri"/>
                <w:b/>
                <w:bCs/>
                <w:sz w:val="22"/>
                <w:szCs w:val="22"/>
                <w:u w:val="single"/>
                <w:lang w:val="es-ES_tradnl"/>
              </w:rPr>
              <w:t>Objetivo:</w:t>
            </w:r>
            <w:r w:rsidRPr="007B19C2">
              <w:rPr>
                <w:rFonts w:asciiTheme="minorHAnsi" w:hAnsiTheme="minorHAnsi" w:cs="Calibri"/>
                <w:sz w:val="22"/>
                <w:szCs w:val="22"/>
                <w:lang w:val="es-ES_tradnl"/>
              </w:rPr>
              <w:t xml:space="preserve"> </w:t>
            </w:r>
          </w:p>
          <w:p w:rsidR="00F9059E" w:rsidRPr="007B19C2" w:rsidRDefault="00F9059E" w:rsidP="00F9059E">
            <w:pPr>
              <w:pStyle w:val="NormalWeb"/>
              <w:spacing w:before="0" w:beforeAutospacing="0" w:after="0" w:afterAutospacing="0"/>
              <w:rPr>
                <w:rFonts w:asciiTheme="minorHAnsi" w:hAnsiTheme="minorHAnsi"/>
                <w:sz w:val="20"/>
                <w:szCs w:val="20"/>
                <w:lang w:val="es-ES_tradnl"/>
              </w:rPr>
            </w:pPr>
            <w:r>
              <w:rPr>
                <w:rFonts w:asciiTheme="minorHAnsi" w:hAnsiTheme="minorHAnsi"/>
                <w:sz w:val="20"/>
                <w:szCs w:val="20"/>
                <w:lang w:val="es-ES_tradnl"/>
              </w:rPr>
              <w:t>Moralista. Si te aprovechas de los demás, te irá mal.</w:t>
            </w:r>
          </w:p>
        </w:tc>
        <w:tc>
          <w:tcPr>
            <w:tcW w:w="1874" w:type="pct"/>
            <w:vMerge/>
          </w:tcPr>
          <w:p w:rsidR="00F9059E" w:rsidRPr="007B19C2" w:rsidRDefault="00F9059E" w:rsidP="00F9059E">
            <w:pPr>
              <w:spacing w:after="0" w:line="240" w:lineRule="auto"/>
              <w:rPr>
                <w:rFonts w:asciiTheme="minorHAnsi" w:hAnsiTheme="minorHAnsi"/>
                <w:lang w:val="es-ES_tradnl"/>
              </w:rPr>
            </w:pPr>
          </w:p>
        </w:tc>
      </w:tr>
      <w:tr w:rsidR="00F9059E" w:rsidRPr="00464141" w:rsidTr="00F9059E">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 xml:space="preserve">Tema(s): </w:t>
            </w:r>
          </w:p>
          <w:p w:rsidR="00F9059E" w:rsidRPr="00911C98" w:rsidRDefault="00F9059E" w:rsidP="00F9059E">
            <w:pPr>
              <w:spacing w:after="0" w:line="240" w:lineRule="auto"/>
              <w:rPr>
                <w:rFonts w:asciiTheme="minorHAnsi" w:hAnsiTheme="minorHAnsi"/>
                <w:bCs/>
                <w:lang w:val="es-ES_tradnl"/>
              </w:rPr>
            </w:pPr>
            <w:r w:rsidRPr="00911C98">
              <w:rPr>
                <w:rFonts w:asciiTheme="minorHAnsi" w:hAnsiTheme="minorHAnsi"/>
                <w:bCs/>
                <w:lang w:val="es-ES_tradnl"/>
              </w:rPr>
              <w:t>La  honestidad, la mentira, la deshonra.</w:t>
            </w:r>
          </w:p>
          <w:p w:rsidR="00F9059E" w:rsidRPr="007B19C2" w:rsidRDefault="00F9059E" w:rsidP="00F9059E">
            <w:pPr>
              <w:spacing w:after="0" w:line="240" w:lineRule="auto"/>
              <w:rPr>
                <w:rFonts w:asciiTheme="minorHAnsi" w:hAnsiTheme="minorHAnsi"/>
                <w:b/>
                <w:bCs/>
                <w:u w:val="single"/>
                <w:lang w:val="es-ES_tradnl"/>
              </w:rPr>
            </w:pPr>
          </w:p>
          <w:p w:rsidR="00F9059E" w:rsidRPr="007B19C2" w:rsidRDefault="00F9059E" w:rsidP="00F9059E">
            <w:pPr>
              <w:spacing w:after="0" w:line="240" w:lineRule="auto"/>
              <w:rPr>
                <w:rFonts w:asciiTheme="minorHAnsi" w:hAnsiTheme="minorHAnsi"/>
                <w:b/>
                <w:bCs/>
                <w:u w:val="single"/>
                <w:lang w:val="es-ES_tradnl"/>
              </w:rPr>
            </w:pPr>
          </w:p>
          <w:p w:rsidR="00F9059E" w:rsidRPr="007B19C2" w:rsidRDefault="00F9059E" w:rsidP="00F9059E">
            <w:pPr>
              <w:spacing w:after="0" w:line="240" w:lineRule="auto"/>
              <w:rPr>
                <w:rFonts w:asciiTheme="minorHAnsi" w:hAnsiTheme="minorHAnsi"/>
                <w:lang w:val="es-ES_tradnl"/>
              </w:rPr>
            </w:pPr>
          </w:p>
        </w:tc>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Ambiente de la obra:</w:t>
            </w:r>
          </w:p>
          <w:p w:rsidR="00F9059E" w:rsidRPr="007B19C2" w:rsidRDefault="00F9059E" w:rsidP="00F9059E">
            <w:pPr>
              <w:spacing w:after="0" w:line="240" w:lineRule="auto"/>
              <w:rPr>
                <w:rFonts w:asciiTheme="minorHAnsi" w:hAnsiTheme="minorHAnsi"/>
                <w:sz w:val="20"/>
                <w:szCs w:val="20"/>
                <w:lang w:val="es-ES_tradnl"/>
              </w:rPr>
            </w:pPr>
            <w:r>
              <w:rPr>
                <w:rFonts w:asciiTheme="minorHAnsi" w:hAnsiTheme="minorHAnsi"/>
                <w:sz w:val="20"/>
                <w:szCs w:val="20"/>
                <w:lang w:val="es-ES_tradnl"/>
              </w:rPr>
              <w:t>Se desarrolla casi en su totalidad en la ciudad de Sevilla. El ambiente viene marcado por las actitudes deshonestas de Don Juan.</w:t>
            </w:r>
          </w:p>
        </w:tc>
        <w:tc>
          <w:tcPr>
            <w:tcW w:w="1874" w:type="pct"/>
            <w:vMerge/>
          </w:tcPr>
          <w:p w:rsidR="00F9059E" w:rsidRPr="007B19C2" w:rsidRDefault="00F9059E" w:rsidP="00F9059E">
            <w:pPr>
              <w:spacing w:after="0" w:line="240" w:lineRule="auto"/>
              <w:rPr>
                <w:rFonts w:asciiTheme="minorHAnsi" w:hAnsiTheme="minorHAnsi"/>
                <w:lang w:val="es-ES_tradnl"/>
              </w:rPr>
            </w:pPr>
          </w:p>
        </w:tc>
      </w:tr>
      <w:tr w:rsidR="00F9059E" w:rsidRPr="00464141" w:rsidTr="00F9059E">
        <w:tc>
          <w:tcPr>
            <w:tcW w:w="1563" w:type="pct"/>
            <w:gridSpan w:val="2"/>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 xml:space="preserve">Conceptos Organizadores: </w:t>
            </w:r>
          </w:p>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cs="Trebuchet MS"/>
                <w:color w:val="2E2E2E"/>
                <w:lang w:val="es-ES_tradnl"/>
              </w:rPr>
              <w:t>Presenta rasgos típicos del teatro Barroco español, como la división externa en tres jornadas, la mezcla de lo trágico y lo cómico, la ruptura de la regla de las tres unidades o la variedad métrica.</w:t>
            </w:r>
          </w:p>
          <w:p w:rsidR="00F9059E" w:rsidRPr="007B19C2" w:rsidRDefault="00F9059E" w:rsidP="00F9059E">
            <w:pPr>
              <w:spacing w:after="0" w:line="240" w:lineRule="auto"/>
              <w:rPr>
                <w:rFonts w:asciiTheme="minorHAnsi" w:hAnsiTheme="minorHAnsi"/>
                <w:b/>
                <w:bCs/>
                <w:u w:val="single"/>
                <w:lang w:val="es-ES_tradnl"/>
              </w:rPr>
            </w:pPr>
          </w:p>
          <w:p w:rsidR="00F9059E" w:rsidRPr="007B19C2" w:rsidRDefault="00F9059E" w:rsidP="00F9059E">
            <w:pPr>
              <w:spacing w:after="0" w:line="240" w:lineRule="auto"/>
              <w:rPr>
                <w:rFonts w:asciiTheme="minorHAnsi" w:hAnsiTheme="minorHAnsi"/>
                <w:b/>
                <w:bCs/>
                <w:u w:val="single"/>
                <w:lang w:val="es-ES_tradnl"/>
              </w:rPr>
            </w:pPr>
          </w:p>
          <w:p w:rsidR="00F9059E" w:rsidRPr="007B19C2" w:rsidRDefault="00F9059E" w:rsidP="00F9059E">
            <w:pPr>
              <w:spacing w:after="0" w:line="240" w:lineRule="auto"/>
              <w:rPr>
                <w:rFonts w:asciiTheme="minorHAnsi" w:hAnsiTheme="minorHAnsi"/>
                <w:b/>
                <w:bCs/>
                <w:u w:val="single"/>
                <w:lang w:val="es-ES_tradnl"/>
              </w:rPr>
            </w:pPr>
          </w:p>
          <w:p w:rsidR="00F9059E" w:rsidRPr="007B19C2" w:rsidRDefault="00F9059E" w:rsidP="00F9059E">
            <w:pPr>
              <w:spacing w:after="0" w:line="240" w:lineRule="auto"/>
              <w:rPr>
                <w:rFonts w:asciiTheme="minorHAnsi" w:hAnsiTheme="minorHAnsi"/>
                <w:b/>
                <w:bCs/>
                <w:u w:val="single"/>
                <w:lang w:val="es-ES_tradnl"/>
              </w:rPr>
            </w:pPr>
          </w:p>
          <w:p w:rsidR="00F9059E" w:rsidRPr="007B19C2" w:rsidRDefault="00F9059E" w:rsidP="00F9059E">
            <w:pPr>
              <w:spacing w:after="0" w:line="240" w:lineRule="auto"/>
              <w:rPr>
                <w:rFonts w:asciiTheme="minorHAnsi" w:hAnsiTheme="minorHAnsi"/>
                <w:lang w:val="es-ES_tradnl"/>
              </w:rPr>
            </w:pPr>
          </w:p>
        </w:tc>
        <w:tc>
          <w:tcPr>
            <w:tcW w:w="1563" w:type="pct"/>
            <w:gridSpan w:val="2"/>
            <w:vMerge w:val="restart"/>
          </w:tcPr>
          <w:p w:rsidR="00F9059E" w:rsidRPr="007B19C2" w:rsidRDefault="00F9059E" w:rsidP="00F9059E">
            <w:pPr>
              <w:widowControl w:val="0"/>
              <w:autoSpaceDE w:val="0"/>
              <w:autoSpaceDN w:val="0"/>
              <w:adjustRightInd w:val="0"/>
              <w:spacing w:after="120" w:line="240" w:lineRule="auto"/>
              <w:rPr>
                <w:rFonts w:asciiTheme="minorHAnsi" w:hAnsiTheme="minorHAnsi" w:cs="Helvetica"/>
                <w:sz w:val="26"/>
                <w:szCs w:val="26"/>
                <w:lang w:val="es-ES_tradnl"/>
              </w:rPr>
            </w:pPr>
            <w:r w:rsidRPr="007B19C2">
              <w:rPr>
                <w:rFonts w:asciiTheme="minorHAnsi" w:hAnsiTheme="minorHAnsi"/>
                <w:b/>
                <w:bCs/>
                <w:u w:val="single"/>
                <w:lang w:val="es-ES_tradnl"/>
              </w:rPr>
              <w:t>Resumen</w:t>
            </w:r>
            <w:r w:rsidRPr="007B19C2">
              <w:rPr>
                <w:rFonts w:asciiTheme="minorHAnsi" w:hAnsiTheme="minorHAnsi"/>
                <w:b/>
                <w:bCs/>
                <w:sz w:val="24"/>
                <w:szCs w:val="24"/>
                <w:u w:val="single"/>
                <w:lang w:val="es-ES_tradnl"/>
              </w:rPr>
              <w:t xml:space="preserve">: </w:t>
            </w:r>
            <w:r w:rsidRPr="007B19C2">
              <w:rPr>
                <w:rFonts w:asciiTheme="minorHAnsi" w:hAnsiTheme="minorHAnsi" w:cs="Helvetica"/>
                <w:lang w:val="es-ES_tradnl"/>
              </w:rPr>
              <w:t xml:space="preserve">El noble español, Don Juan Tenorio, </w:t>
            </w:r>
            <w:proofErr w:type="gramStart"/>
            <w:r w:rsidRPr="007B19C2">
              <w:rPr>
                <w:rFonts w:asciiTheme="minorHAnsi" w:hAnsiTheme="minorHAnsi" w:cs="Helvetica"/>
                <w:lang w:val="es-ES_tradnl"/>
              </w:rPr>
              <w:t>le</w:t>
            </w:r>
            <w:proofErr w:type="gramEnd"/>
            <w:r w:rsidRPr="007B19C2">
              <w:rPr>
                <w:rFonts w:asciiTheme="minorHAnsi" w:hAnsiTheme="minorHAnsi" w:cs="Helvetica"/>
                <w:lang w:val="es-ES_tradnl"/>
              </w:rPr>
              <w:t xml:space="preserve"> falta al respeto a diversas damas de alto abolengo a las que intenta seducir con artimañas. Al final de la obra, una burla a un difunto le dará un giro macabro a la historia y Don Juan acabará lamentando sus ofensas.</w:t>
            </w:r>
          </w:p>
          <w:p w:rsidR="00F9059E" w:rsidRPr="007B19C2" w:rsidRDefault="00F9059E" w:rsidP="00F9059E">
            <w:pPr>
              <w:spacing w:after="0" w:line="240" w:lineRule="auto"/>
              <w:rPr>
                <w:rFonts w:asciiTheme="minorHAnsi" w:hAnsiTheme="minorHAnsi"/>
                <w:sz w:val="20"/>
                <w:szCs w:val="20"/>
                <w:lang w:val="es-ES_tradnl"/>
              </w:rPr>
            </w:pPr>
          </w:p>
        </w:tc>
        <w:tc>
          <w:tcPr>
            <w:tcW w:w="1874" w:type="pct"/>
            <w:vMerge w:val="restart"/>
          </w:tcPr>
          <w:p w:rsidR="00F9059E" w:rsidRPr="00911C98" w:rsidRDefault="00F9059E" w:rsidP="00F9059E">
            <w:pPr>
              <w:shd w:val="clear" w:color="auto" w:fill="FFFFFF"/>
              <w:rPr>
                <w:rFonts w:asciiTheme="minorHAnsi" w:hAnsiTheme="minorHAnsi"/>
                <w:lang w:val="es-ES_tradnl"/>
              </w:rPr>
            </w:pPr>
          </w:p>
        </w:tc>
      </w:tr>
      <w:tr w:rsidR="00F9059E" w:rsidRPr="00464141" w:rsidTr="00F9059E">
        <w:trPr>
          <w:trHeight w:val="269"/>
        </w:trPr>
        <w:tc>
          <w:tcPr>
            <w:tcW w:w="1563" w:type="pct"/>
            <w:gridSpan w:val="2"/>
            <w:vMerge w:val="restart"/>
          </w:tcPr>
          <w:p w:rsidR="00F9059E" w:rsidRPr="007B19C2" w:rsidRDefault="00F9059E" w:rsidP="00F9059E">
            <w:pPr>
              <w:spacing w:after="0" w:line="240" w:lineRule="auto"/>
              <w:rPr>
                <w:rFonts w:asciiTheme="minorHAnsi" w:hAnsiTheme="minorHAnsi"/>
                <w:b/>
                <w:bCs/>
                <w:u w:val="single"/>
                <w:lang w:val="es-ES_tradnl"/>
              </w:rPr>
            </w:pPr>
            <w:r w:rsidRPr="007B19C2">
              <w:rPr>
                <w:rFonts w:asciiTheme="minorHAnsi" w:hAnsiTheme="minorHAnsi"/>
                <w:b/>
                <w:bCs/>
                <w:u w:val="single"/>
                <w:lang w:val="es-ES_tradnl"/>
              </w:rPr>
              <w:t>Temas secundarios:</w:t>
            </w:r>
          </w:p>
          <w:p w:rsidR="00F9059E" w:rsidRPr="007B19C2" w:rsidRDefault="00F9059E" w:rsidP="00F9059E">
            <w:pPr>
              <w:spacing w:after="0" w:line="240" w:lineRule="auto"/>
              <w:rPr>
                <w:rFonts w:asciiTheme="minorHAnsi" w:hAnsiTheme="minorHAnsi"/>
                <w:lang w:val="es-ES_tradnl"/>
              </w:rPr>
            </w:pPr>
            <w:r>
              <w:rPr>
                <w:rFonts w:asciiTheme="minorHAnsi" w:hAnsiTheme="minorHAnsi"/>
                <w:lang w:val="es-ES_tradnl"/>
              </w:rPr>
              <w:t>La muerte, el amor…</w:t>
            </w:r>
          </w:p>
          <w:p w:rsidR="00F9059E" w:rsidRPr="007B19C2" w:rsidRDefault="00F9059E" w:rsidP="00F9059E">
            <w:pPr>
              <w:spacing w:after="0" w:line="240" w:lineRule="auto"/>
              <w:rPr>
                <w:rFonts w:asciiTheme="minorHAnsi" w:hAnsiTheme="minorHAnsi"/>
                <w:lang w:val="es-ES_tradnl"/>
              </w:rPr>
            </w:pPr>
          </w:p>
          <w:p w:rsidR="00F9059E" w:rsidRPr="007B19C2" w:rsidRDefault="00F9059E" w:rsidP="00F9059E">
            <w:pPr>
              <w:spacing w:after="0" w:line="240" w:lineRule="auto"/>
              <w:rPr>
                <w:rFonts w:asciiTheme="minorHAnsi" w:hAnsiTheme="minorHAnsi"/>
                <w:lang w:val="es-ES_tradnl"/>
              </w:rPr>
            </w:pPr>
          </w:p>
          <w:p w:rsidR="00F9059E" w:rsidRPr="007B19C2" w:rsidRDefault="00F9059E" w:rsidP="00F9059E">
            <w:pPr>
              <w:spacing w:after="0" w:line="240" w:lineRule="auto"/>
              <w:rPr>
                <w:rFonts w:asciiTheme="minorHAnsi" w:hAnsiTheme="minorHAnsi"/>
                <w:lang w:val="es-ES_tradnl"/>
              </w:rPr>
            </w:pPr>
          </w:p>
        </w:tc>
        <w:tc>
          <w:tcPr>
            <w:tcW w:w="1563" w:type="pct"/>
            <w:gridSpan w:val="2"/>
            <w:vMerge/>
          </w:tcPr>
          <w:p w:rsidR="00F9059E" w:rsidRPr="007B19C2" w:rsidRDefault="00F9059E" w:rsidP="00F9059E">
            <w:pPr>
              <w:spacing w:after="0" w:line="240" w:lineRule="auto"/>
              <w:rPr>
                <w:rFonts w:asciiTheme="minorHAnsi" w:hAnsiTheme="minorHAnsi"/>
                <w:lang w:val="es-ES_tradnl"/>
              </w:rPr>
            </w:pPr>
          </w:p>
        </w:tc>
        <w:tc>
          <w:tcPr>
            <w:tcW w:w="1874" w:type="pct"/>
            <w:vMerge/>
          </w:tcPr>
          <w:p w:rsidR="00F9059E" w:rsidRPr="007B19C2" w:rsidRDefault="00F9059E" w:rsidP="00F9059E">
            <w:pPr>
              <w:spacing w:after="0" w:line="240" w:lineRule="auto"/>
              <w:rPr>
                <w:rFonts w:asciiTheme="minorHAnsi" w:hAnsiTheme="minorHAnsi"/>
                <w:lang w:val="es-ES_tradnl"/>
              </w:rPr>
            </w:pPr>
          </w:p>
        </w:tc>
      </w:tr>
      <w:tr w:rsidR="00F9059E" w:rsidRPr="00464141" w:rsidTr="00F9059E">
        <w:tc>
          <w:tcPr>
            <w:tcW w:w="1563" w:type="pct"/>
            <w:gridSpan w:val="2"/>
            <w:vMerge/>
          </w:tcPr>
          <w:p w:rsidR="00F9059E" w:rsidRPr="007B19C2" w:rsidRDefault="00F9059E" w:rsidP="00F9059E">
            <w:pPr>
              <w:spacing w:after="0" w:line="240" w:lineRule="auto"/>
              <w:rPr>
                <w:rFonts w:asciiTheme="minorHAnsi" w:hAnsiTheme="minorHAnsi"/>
                <w:lang w:val="es-ES_tradnl"/>
              </w:rPr>
            </w:pPr>
          </w:p>
        </w:tc>
        <w:tc>
          <w:tcPr>
            <w:tcW w:w="1563" w:type="pct"/>
            <w:gridSpan w:val="2"/>
            <w:vMerge/>
          </w:tcPr>
          <w:p w:rsidR="00F9059E" w:rsidRPr="007B19C2" w:rsidRDefault="00F9059E" w:rsidP="00F9059E">
            <w:pPr>
              <w:spacing w:after="0" w:line="240" w:lineRule="auto"/>
              <w:rPr>
                <w:rFonts w:asciiTheme="minorHAnsi" w:hAnsiTheme="minorHAnsi"/>
                <w:lang w:val="es-ES_tradnl"/>
              </w:rPr>
            </w:pPr>
          </w:p>
        </w:tc>
        <w:tc>
          <w:tcPr>
            <w:tcW w:w="1874" w:type="pct"/>
          </w:tcPr>
          <w:p w:rsidR="00F9059E" w:rsidRPr="007B19C2" w:rsidRDefault="00F9059E" w:rsidP="00F9059E">
            <w:pPr>
              <w:spacing w:after="0" w:line="240" w:lineRule="auto"/>
              <w:rPr>
                <w:rFonts w:asciiTheme="minorHAnsi" w:hAnsiTheme="minorHAnsi"/>
                <w:lang w:val="es-ES_tradnl"/>
              </w:rPr>
            </w:pPr>
          </w:p>
        </w:tc>
      </w:tr>
      <w:tr w:rsidR="00F9059E" w:rsidRPr="00CC1FFE" w:rsidTr="00F9059E">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 xml:space="preserve">Autor/Origen: </w:t>
            </w:r>
          </w:p>
          <w:p w:rsidR="00F9059E" w:rsidRDefault="00F9059E" w:rsidP="00F9059E">
            <w:pPr>
              <w:spacing w:after="0" w:line="240" w:lineRule="auto"/>
              <w:rPr>
                <w:rFonts w:ascii="Century Schoolbook" w:hAnsi="Century Schoolbook"/>
                <w:lang w:val="es-DO"/>
              </w:rPr>
            </w:pPr>
            <w:r>
              <w:rPr>
                <w:rFonts w:ascii="Century Schoolbook" w:hAnsi="Century Schoolbook"/>
                <w:lang w:val="es-DO"/>
              </w:rPr>
              <w:t xml:space="preserve">Carlos Fuentes (1928-2012) </w:t>
            </w:r>
          </w:p>
          <w:p w:rsidR="00F9059E" w:rsidRPr="009B04D7" w:rsidRDefault="00F9059E" w:rsidP="00F9059E">
            <w:pPr>
              <w:spacing w:after="0" w:line="240" w:lineRule="auto"/>
              <w:rPr>
                <w:rFonts w:ascii="Century Schoolbook" w:hAnsi="Century Schoolbook"/>
                <w:lang w:val="es-DO"/>
              </w:rPr>
            </w:pPr>
            <w:r>
              <w:rPr>
                <w:rFonts w:ascii="Century Schoolbook" w:hAnsi="Century Schoolbook"/>
                <w:lang w:val="es-DO"/>
              </w:rPr>
              <w:t>México</w:t>
            </w:r>
          </w:p>
        </w:tc>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 xml:space="preserve">Obra: </w:t>
            </w:r>
          </w:p>
          <w:p w:rsidR="00F9059E" w:rsidRPr="009B04D7" w:rsidRDefault="00F9059E" w:rsidP="00F9059E">
            <w:pPr>
              <w:spacing w:after="0" w:line="240" w:lineRule="auto"/>
              <w:rPr>
                <w:rFonts w:ascii="Century Schoolbook" w:hAnsi="Century Schoolbook"/>
                <w:lang w:val="es-DO"/>
              </w:rPr>
            </w:pPr>
            <w:r w:rsidRPr="009B04D7">
              <w:rPr>
                <w:rFonts w:ascii="Century Schoolbook" w:hAnsi="Century Schoolbook"/>
                <w:lang w:val="es-DO"/>
              </w:rPr>
              <w:t>“</w:t>
            </w:r>
            <w:proofErr w:type="spellStart"/>
            <w:r w:rsidRPr="009B04D7">
              <w:rPr>
                <w:rFonts w:ascii="Century Schoolbook" w:hAnsi="Century Schoolbook"/>
                <w:lang w:val="es-DO"/>
              </w:rPr>
              <w:t>Chac</w:t>
            </w:r>
            <w:proofErr w:type="spellEnd"/>
            <w:r w:rsidRPr="009B04D7">
              <w:rPr>
                <w:rFonts w:ascii="Century Schoolbook" w:hAnsi="Century Schoolbook"/>
                <w:lang w:val="es-DO"/>
              </w:rPr>
              <w:t xml:space="preserve"> </w:t>
            </w:r>
            <w:proofErr w:type="spellStart"/>
            <w:r w:rsidRPr="009B04D7">
              <w:rPr>
                <w:rFonts w:ascii="Century Schoolbook" w:hAnsi="Century Schoolbook"/>
                <w:lang w:val="es-DO"/>
              </w:rPr>
              <w:t>Mool</w:t>
            </w:r>
            <w:proofErr w:type="spellEnd"/>
            <w:r w:rsidRPr="009B04D7">
              <w:rPr>
                <w:rFonts w:ascii="Century Schoolbook" w:hAnsi="Century Schoolbook"/>
                <w:lang w:val="es-DO"/>
              </w:rPr>
              <w:t>”</w:t>
            </w: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r w:rsidR="00F9059E" w:rsidRPr="009B04D7" w:rsidTr="00F9059E">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 xml:space="preserve">Corriente literaria: </w:t>
            </w:r>
          </w:p>
          <w:p w:rsidR="00F9059E" w:rsidRPr="009B04D7" w:rsidRDefault="00F9059E" w:rsidP="00F9059E">
            <w:pPr>
              <w:spacing w:after="0" w:line="240" w:lineRule="auto"/>
              <w:rPr>
                <w:rFonts w:ascii="Century Schoolbook" w:hAnsi="Century Schoolbook"/>
                <w:lang w:val="es-DO"/>
              </w:rPr>
            </w:pPr>
          </w:p>
          <w:p w:rsidR="00F9059E" w:rsidRPr="009B04D7" w:rsidRDefault="00F9059E" w:rsidP="00F9059E">
            <w:pPr>
              <w:spacing w:after="0" w:line="240" w:lineRule="auto"/>
              <w:rPr>
                <w:rFonts w:ascii="Century Schoolbook" w:hAnsi="Century Schoolbook"/>
                <w:lang w:val="es-DO"/>
              </w:rPr>
            </w:pPr>
            <w:r>
              <w:rPr>
                <w:rFonts w:ascii="Century Schoolbook" w:hAnsi="Century Schoolbook"/>
                <w:lang w:val="es-DO"/>
              </w:rPr>
              <w:t>El Post-Boom Latinoamericano</w:t>
            </w:r>
          </w:p>
          <w:p w:rsidR="00F9059E" w:rsidRPr="009B04D7" w:rsidRDefault="00F9059E" w:rsidP="00F9059E">
            <w:pPr>
              <w:spacing w:after="0" w:line="240" w:lineRule="auto"/>
              <w:rPr>
                <w:rFonts w:ascii="Century Schoolbook" w:hAnsi="Century Schoolbook"/>
                <w:lang w:val="es-DO"/>
              </w:rPr>
            </w:pPr>
          </w:p>
        </w:tc>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 xml:space="preserve">Estructura: </w:t>
            </w:r>
          </w:p>
          <w:p w:rsidR="00F9059E" w:rsidRPr="009B04D7" w:rsidRDefault="00F9059E" w:rsidP="00F9059E">
            <w:pPr>
              <w:spacing w:after="0" w:line="240" w:lineRule="auto"/>
              <w:rPr>
                <w:rFonts w:ascii="Century Schoolbook" w:hAnsi="Century Schoolbook"/>
                <w:lang w:val="es-DO"/>
              </w:rPr>
            </w:pPr>
            <w:r w:rsidRPr="009B04D7">
              <w:rPr>
                <w:rFonts w:ascii="Century Schoolbook" w:hAnsi="Century Schoolbook"/>
                <w:lang w:val="es-DO"/>
              </w:rPr>
              <w:t>Prosa - narrativa</w:t>
            </w: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r w:rsidR="00F9059E" w:rsidRPr="00464141" w:rsidTr="00F9059E">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 xml:space="preserve">Personajes: </w:t>
            </w:r>
          </w:p>
          <w:p w:rsidR="00F9059E" w:rsidRPr="009B04D7" w:rsidRDefault="00F9059E" w:rsidP="00F9059E">
            <w:pPr>
              <w:spacing w:after="0" w:line="240" w:lineRule="auto"/>
              <w:rPr>
                <w:rFonts w:ascii="Century Schoolbook" w:hAnsi="Century Schoolbook"/>
                <w:lang w:val="es-DO"/>
              </w:rPr>
            </w:pPr>
            <w:r w:rsidRPr="009B04D7">
              <w:rPr>
                <w:rFonts w:ascii="Century Schoolbook" w:hAnsi="Century Schoolbook"/>
                <w:lang w:val="es-DO"/>
              </w:rPr>
              <w:t xml:space="preserve">Filiberto, Pepe, </w:t>
            </w:r>
            <w:proofErr w:type="spellStart"/>
            <w:r w:rsidRPr="009B04D7">
              <w:rPr>
                <w:rFonts w:ascii="Century Schoolbook" w:hAnsi="Century Schoolbook"/>
                <w:lang w:val="es-DO"/>
              </w:rPr>
              <w:t>Chac</w:t>
            </w:r>
            <w:proofErr w:type="spellEnd"/>
            <w:r w:rsidRPr="009B04D7">
              <w:rPr>
                <w:rFonts w:ascii="Century Schoolbook" w:hAnsi="Century Schoolbook"/>
                <w:lang w:val="es-DO"/>
              </w:rPr>
              <w:t xml:space="preserve"> </w:t>
            </w:r>
            <w:proofErr w:type="spellStart"/>
            <w:r w:rsidRPr="009B04D7">
              <w:rPr>
                <w:rFonts w:ascii="Century Schoolbook" w:hAnsi="Century Schoolbook"/>
                <w:lang w:val="es-DO"/>
              </w:rPr>
              <w:t>Mool</w:t>
            </w:r>
            <w:proofErr w:type="spellEnd"/>
          </w:p>
        </w:tc>
        <w:tc>
          <w:tcPr>
            <w:tcW w:w="1563" w:type="pct"/>
            <w:gridSpan w:val="2"/>
            <w:vMerge/>
          </w:tcPr>
          <w:p w:rsidR="00F9059E" w:rsidRPr="009B04D7" w:rsidRDefault="00F9059E" w:rsidP="00F9059E">
            <w:pPr>
              <w:pStyle w:val="NormalWeb"/>
              <w:spacing w:before="0" w:beforeAutospacing="0" w:after="0" w:afterAutospacing="0"/>
              <w:rPr>
                <w:rFonts w:ascii="Century Schoolbook" w:hAnsi="Century Schoolbook" w:cs="Calibri"/>
                <w:sz w:val="22"/>
                <w:szCs w:val="22"/>
                <w:lang w:val="es-DO"/>
              </w:rPr>
            </w:pPr>
            <w:r w:rsidRPr="009B04D7">
              <w:rPr>
                <w:rFonts w:ascii="Century Schoolbook" w:hAnsi="Century Schoolbook" w:cs="Calibri"/>
                <w:b/>
                <w:bCs/>
                <w:sz w:val="22"/>
                <w:szCs w:val="22"/>
                <w:u w:val="single"/>
                <w:lang w:val="es-DO"/>
              </w:rPr>
              <w:t>Objetivo:</w:t>
            </w:r>
            <w:r w:rsidRPr="009B04D7">
              <w:rPr>
                <w:rFonts w:ascii="Century Schoolbook" w:hAnsi="Century Schoolbook" w:cs="Calibri"/>
                <w:sz w:val="22"/>
                <w:szCs w:val="22"/>
                <w:lang w:val="es-DO"/>
              </w:rPr>
              <w:t xml:space="preserve"> </w:t>
            </w:r>
          </w:p>
          <w:p w:rsidR="00F9059E" w:rsidRPr="009B04D7" w:rsidRDefault="00F9059E" w:rsidP="00F9059E">
            <w:pPr>
              <w:pStyle w:val="NormalWeb"/>
              <w:spacing w:before="0" w:beforeAutospacing="0" w:after="0" w:afterAutospacing="0"/>
              <w:rPr>
                <w:rFonts w:ascii="Century Schoolbook" w:hAnsi="Century Schoolbook"/>
                <w:sz w:val="20"/>
                <w:szCs w:val="20"/>
                <w:lang w:val="es-DO"/>
              </w:rPr>
            </w:pPr>
            <w:r w:rsidRPr="00CC1FFE">
              <w:rPr>
                <w:rFonts w:ascii="Century Schoolbook" w:hAnsi="Century Schoolbook"/>
                <w:bCs/>
                <w:lang w:val="es-ES"/>
              </w:rPr>
              <w:t xml:space="preserve">Carlos Fuentes cuenta haber leído en la prensa que en 1952, cuando se montaba una exposición de arte mexicano en París en que se traía una estatua de </w:t>
            </w:r>
            <w:proofErr w:type="spellStart"/>
            <w:r w:rsidRPr="00CC1FFE">
              <w:rPr>
                <w:rFonts w:ascii="Century Schoolbook" w:hAnsi="Century Schoolbook"/>
                <w:bCs/>
                <w:lang w:val="es-ES"/>
              </w:rPr>
              <w:t>Chac</w:t>
            </w:r>
            <w:proofErr w:type="spellEnd"/>
            <w:r w:rsidRPr="00CC1FFE">
              <w:rPr>
                <w:rFonts w:ascii="Century Schoolbook" w:hAnsi="Century Schoolbook"/>
                <w:bCs/>
                <w:lang w:val="es-ES"/>
              </w:rPr>
              <w:t xml:space="preserve"> </w:t>
            </w:r>
            <w:proofErr w:type="spellStart"/>
            <w:r w:rsidRPr="00CC1FFE">
              <w:rPr>
                <w:rFonts w:ascii="Century Schoolbook" w:hAnsi="Century Schoolbook"/>
                <w:bCs/>
                <w:lang w:val="es-ES"/>
              </w:rPr>
              <w:t>Mool</w:t>
            </w:r>
            <w:proofErr w:type="spellEnd"/>
            <w:r w:rsidRPr="00CC1FFE">
              <w:rPr>
                <w:rFonts w:ascii="Century Schoolbook" w:hAnsi="Century Schoolbook"/>
                <w:bCs/>
                <w:lang w:val="es-ES"/>
              </w:rPr>
              <w:t>, hubo graves tormentas de lluvia por todo Latinoamérica.  Ello fue lo que le motivó a Fuentes a escribir este relato.</w:t>
            </w: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r w:rsidR="00F9059E" w:rsidRPr="00464141" w:rsidTr="00F9059E">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lastRenderedPageBreak/>
              <w:t xml:space="preserve">Tema(s): </w:t>
            </w:r>
          </w:p>
          <w:p w:rsidR="00F9059E" w:rsidRPr="00BB3615" w:rsidRDefault="00F9059E" w:rsidP="00F9059E">
            <w:pPr>
              <w:spacing w:after="0" w:line="240" w:lineRule="auto"/>
              <w:rPr>
                <w:rFonts w:ascii="Century Schoolbook" w:hAnsi="Century Schoolbook"/>
                <w:bCs/>
                <w:lang w:val="es-DO"/>
              </w:rPr>
            </w:pPr>
            <w:r w:rsidRPr="00BB3615">
              <w:rPr>
                <w:rFonts w:ascii="Century Schoolbook" w:hAnsi="Century Schoolbook"/>
                <w:bCs/>
                <w:lang w:val="es-DO"/>
              </w:rPr>
              <w:t>El tiempo y el espacio</w:t>
            </w:r>
          </w:p>
          <w:p w:rsidR="00F9059E" w:rsidRPr="00CC1FFE" w:rsidRDefault="00F9059E" w:rsidP="00F9059E">
            <w:pPr>
              <w:spacing w:after="0" w:line="240" w:lineRule="auto"/>
              <w:rPr>
                <w:rFonts w:ascii="Century Schoolbook" w:hAnsi="Century Schoolbook"/>
                <w:bCs/>
                <w:lang w:val="es-DO"/>
              </w:rPr>
            </w:pPr>
            <w:r w:rsidRPr="00BB3615">
              <w:rPr>
                <w:rFonts w:ascii="Century Schoolbook" w:hAnsi="Century Schoolbook"/>
                <w:bCs/>
                <w:lang w:val="es-DO"/>
              </w:rPr>
              <w:t>La creación literaria</w:t>
            </w:r>
          </w:p>
        </w:tc>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Ambiente de la obra:</w:t>
            </w:r>
          </w:p>
          <w:p w:rsidR="00F9059E" w:rsidRDefault="00F9059E" w:rsidP="00F9059E">
            <w:pPr>
              <w:spacing w:after="0" w:line="240" w:lineRule="auto"/>
              <w:rPr>
                <w:rFonts w:ascii="Century Schoolbook" w:hAnsi="Century Schoolbook"/>
                <w:sz w:val="20"/>
                <w:szCs w:val="20"/>
                <w:lang w:val="es-DO"/>
              </w:rPr>
            </w:pPr>
            <w:r>
              <w:rPr>
                <w:rFonts w:ascii="Century Schoolbook" w:hAnsi="Century Schoolbook"/>
                <w:sz w:val="20"/>
                <w:szCs w:val="20"/>
                <w:lang w:val="es-DO"/>
              </w:rPr>
              <w:t xml:space="preserve">Toma lugar entre el DF y Acapulco, MX a través de un año. </w:t>
            </w:r>
          </w:p>
          <w:p w:rsidR="00F9059E" w:rsidRPr="009B04D7" w:rsidRDefault="00F9059E" w:rsidP="00F9059E">
            <w:pPr>
              <w:spacing w:after="0" w:line="240" w:lineRule="auto"/>
              <w:rPr>
                <w:rFonts w:ascii="Century Schoolbook" w:hAnsi="Century Schoolbook"/>
                <w:sz w:val="20"/>
                <w:szCs w:val="20"/>
                <w:lang w:val="es-DO"/>
              </w:rPr>
            </w:pP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r w:rsidR="00F9059E" w:rsidRPr="00464141" w:rsidTr="00F9059E">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 xml:space="preserve">Conceptos Organizadores: </w:t>
            </w:r>
          </w:p>
          <w:p w:rsidR="00F9059E" w:rsidRDefault="00F9059E" w:rsidP="00F9059E">
            <w:pPr>
              <w:spacing w:after="0" w:line="240" w:lineRule="auto"/>
              <w:rPr>
                <w:rFonts w:ascii="Century Schoolbook" w:hAnsi="Century Schoolbook"/>
                <w:bCs/>
                <w:lang w:val="es-DO"/>
              </w:rPr>
            </w:pPr>
            <w:r w:rsidRPr="00BB3615">
              <w:rPr>
                <w:rFonts w:ascii="Century Schoolbook" w:hAnsi="Century Schoolbook"/>
                <w:bCs/>
                <w:lang w:val="es-DO"/>
              </w:rPr>
              <w:t xml:space="preserve">el individuo en su entorno, </w:t>
            </w:r>
          </w:p>
          <w:p w:rsidR="00F9059E" w:rsidRDefault="00F9059E" w:rsidP="00F9059E">
            <w:pPr>
              <w:spacing w:after="0" w:line="240" w:lineRule="auto"/>
              <w:rPr>
                <w:rFonts w:ascii="Century Schoolbook" w:hAnsi="Century Schoolbook"/>
                <w:bCs/>
                <w:lang w:val="es-DO"/>
              </w:rPr>
            </w:pPr>
            <w:r w:rsidRPr="00BB3615">
              <w:rPr>
                <w:rFonts w:ascii="Century Schoolbook" w:hAnsi="Century Schoolbook"/>
                <w:bCs/>
                <w:lang w:val="es-DO"/>
              </w:rPr>
              <w:t>la trayectoria y la transformación,</w:t>
            </w:r>
          </w:p>
          <w:p w:rsidR="00F9059E" w:rsidRDefault="00F9059E" w:rsidP="00F9059E">
            <w:pPr>
              <w:spacing w:after="0" w:line="240" w:lineRule="auto"/>
              <w:rPr>
                <w:rFonts w:ascii="Century Schoolbook" w:hAnsi="Century Schoolbook"/>
                <w:bCs/>
                <w:lang w:val="es-DO"/>
              </w:rPr>
            </w:pPr>
            <w:r w:rsidRPr="00BB3615">
              <w:rPr>
                <w:rFonts w:ascii="Century Schoolbook" w:hAnsi="Century Schoolbook"/>
                <w:bCs/>
                <w:lang w:val="es-DO"/>
              </w:rPr>
              <w:t>la intertextualidad,</w:t>
            </w:r>
          </w:p>
          <w:p w:rsidR="00F9059E" w:rsidRPr="00CC1FFE" w:rsidRDefault="00F9059E" w:rsidP="00F9059E">
            <w:pPr>
              <w:spacing w:after="0" w:line="240" w:lineRule="auto"/>
              <w:rPr>
                <w:rFonts w:ascii="Century Schoolbook" w:hAnsi="Century Schoolbook"/>
                <w:bCs/>
                <w:lang w:val="es-DO"/>
              </w:rPr>
            </w:pPr>
            <w:r w:rsidRPr="00BB3615">
              <w:rPr>
                <w:rFonts w:ascii="Century Schoolbook" w:hAnsi="Century Schoolbook"/>
                <w:bCs/>
                <w:lang w:val="es-DO"/>
              </w:rPr>
              <w:t>la literatura autoconsciente</w:t>
            </w:r>
          </w:p>
          <w:p w:rsidR="00F9059E" w:rsidRPr="009B04D7" w:rsidRDefault="00F9059E" w:rsidP="00F9059E">
            <w:pPr>
              <w:spacing w:after="0" w:line="240" w:lineRule="auto"/>
              <w:rPr>
                <w:rFonts w:ascii="Century Schoolbook" w:hAnsi="Century Schoolbook"/>
                <w:lang w:val="es-DO"/>
              </w:rPr>
            </w:pPr>
          </w:p>
        </w:tc>
        <w:tc>
          <w:tcPr>
            <w:tcW w:w="1563" w:type="pct"/>
            <w:gridSpan w:val="2"/>
            <w:vMerge/>
          </w:tcPr>
          <w:p w:rsidR="00F9059E"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Resumen:</w:t>
            </w:r>
          </w:p>
          <w:p w:rsidR="00F9059E" w:rsidRPr="009B04D7" w:rsidRDefault="00F9059E" w:rsidP="00F9059E">
            <w:pPr>
              <w:spacing w:after="0" w:line="240" w:lineRule="auto"/>
              <w:rPr>
                <w:rFonts w:ascii="Century Schoolbook" w:hAnsi="Century Schoolbook"/>
                <w:b/>
                <w:bCs/>
                <w:u w:val="single"/>
                <w:lang w:val="es-DO"/>
              </w:rPr>
            </w:pPr>
          </w:p>
          <w:p w:rsidR="00F9059E" w:rsidRPr="008A33E3" w:rsidRDefault="00F9059E" w:rsidP="00F9059E">
            <w:pPr>
              <w:spacing w:after="0" w:line="240" w:lineRule="auto"/>
              <w:rPr>
                <w:rFonts w:ascii="Century Schoolbook" w:hAnsi="Century Schoolbook"/>
                <w:lang w:val="es-DO"/>
              </w:rPr>
            </w:pPr>
            <w:r w:rsidRPr="008A33E3">
              <w:rPr>
                <w:rFonts w:ascii="Century Schoolbook" w:hAnsi="Century Schoolbook"/>
                <w:lang w:val="es-ES"/>
              </w:rPr>
              <w:t>Filiberto es un hombre que tiene gran admiración por el mundo indígena, y por eso se que compra una estatua del dios de la lluvia. La estatua cobra vida y toma control de la casa y de la vida de Filiberto.</w:t>
            </w:r>
            <w:r w:rsidRPr="008A33E3">
              <w:rPr>
                <w:rFonts w:ascii="Century Schoolbook" w:hAnsi="Century Schoolbook"/>
                <w:lang w:val="es-DO"/>
              </w:rPr>
              <w:t xml:space="preserve"> </w:t>
            </w:r>
          </w:p>
          <w:p w:rsidR="00F9059E" w:rsidRPr="009B04D7" w:rsidRDefault="00F9059E" w:rsidP="00F9059E">
            <w:pPr>
              <w:spacing w:after="0" w:line="240" w:lineRule="auto"/>
              <w:rPr>
                <w:rFonts w:ascii="Century Schoolbook" w:hAnsi="Century Schoolbook"/>
                <w:sz w:val="20"/>
                <w:szCs w:val="20"/>
                <w:lang w:val="es-DO"/>
              </w:rPr>
            </w:pPr>
            <w:r w:rsidRPr="008A33E3">
              <w:rPr>
                <w:rFonts w:ascii="Century Schoolbook" w:hAnsi="Century Schoolbook"/>
                <w:lang w:val="es-DO"/>
              </w:rPr>
              <w:t>Es de importancia la religión Católica y las fechas de importancia para ésta en el desarrollo de la trama.</w:t>
            </w: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r w:rsidR="00F9059E" w:rsidRPr="00464141" w:rsidTr="00F9059E">
        <w:tc>
          <w:tcPr>
            <w:tcW w:w="1563" w:type="pct"/>
            <w:gridSpan w:val="2"/>
            <w:vMerge/>
          </w:tcPr>
          <w:p w:rsidR="00F9059E" w:rsidRPr="009B04D7" w:rsidRDefault="00F9059E" w:rsidP="00F9059E">
            <w:pPr>
              <w:spacing w:after="0" w:line="240" w:lineRule="auto"/>
              <w:rPr>
                <w:rFonts w:ascii="Century Schoolbook" w:hAnsi="Century Schoolbook"/>
                <w:b/>
                <w:bCs/>
                <w:u w:val="single"/>
                <w:lang w:val="es-DO"/>
              </w:rPr>
            </w:pPr>
            <w:r w:rsidRPr="009B04D7">
              <w:rPr>
                <w:rFonts w:ascii="Century Schoolbook" w:hAnsi="Century Schoolbook"/>
                <w:b/>
                <w:bCs/>
                <w:u w:val="single"/>
                <w:lang w:val="es-DO"/>
              </w:rPr>
              <w:t>Temas secundarios:</w:t>
            </w:r>
          </w:p>
          <w:p w:rsidR="00F9059E" w:rsidRPr="008A33E3" w:rsidRDefault="00F9059E" w:rsidP="00F9059E">
            <w:pPr>
              <w:spacing w:after="0" w:line="240" w:lineRule="auto"/>
              <w:rPr>
                <w:rFonts w:ascii="Century Schoolbook" w:hAnsi="Century Schoolbook"/>
                <w:lang w:val="es-ES"/>
              </w:rPr>
            </w:pPr>
            <w:r w:rsidRPr="008A33E3">
              <w:rPr>
                <w:rFonts w:ascii="Century Schoolbook" w:hAnsi="Century Schoolbook"/>
                <w:lang w:val="es-ES"/>
              </w:rPr>
              <w:t>El poder</w:t>
            </w:r>
          </w:p>
          <w:p w:rsidR="00F9059E" w:rsidRPr="008A33E3" w:rsidRDefault="00F9059E" w:rsidP="00F9059E">
            <w:pPr>
              <w:spacing w:after="0" w:line="240" w:lineRule="auto"/>
              <w:rPr>
                <w:rFonts w:ascii="Century Schoolbook" w:hAnsi="Century Schoolbook"/>
                <w:lang w:val="es-ES"/>
              </w:rPr>
            </w:pPr>
            <w:r w:rsidRPr="008A33E3">
              <w:rPr>
                <w:rFonts w:ascii="Century Schoolbook" w:hAnsi="Century Schoolbook"/>
                <w:lang w:val="es-ES"/>
              </w:rPr>
              <w:t>La manipulación</w:t>
            </w:r>
          </w:p>
          <w:p w:rsidR="00F9059E" w:rsidRPr="008A33E3" w:rsidRDefault="00F9059E" w:rsidP="00F9059E">
            <w:pPr>
              <w:spacing w:after="0" w:line="240" w:lineRule="auto"/>
              <w:rPr>
                <w:rFonts w:ascii="Century Schoolbook" w:hAnsi="Century Schoolbook"/>
                <w:b/>
                <w:bCs/>
                <w:u w:val="single"/>
                <w:lang w:val="es-ES"/>
              </w:rPr>
            </w:pPr>
            <w:r w:rsidRPr="008A33E3">
              <w:rPr>
                <w:rFonts w:ascii="Century Schoolbook" w:hAnsi="Century Schoolbook"/>
                <w:lang w:val="es-ES"/>
              </w:rPr>
              <w:t>La mezcla entre realidad y ficción</w:t>
            </w:r>
          </w:p>
          <w:p w:rsidR="00F9059E" w:rsidRPr="009B04D7" w:rsidRDefault="00F9059E" w:rsidP="00F9059E">
            <w:pPr>
              <w:spacing w:after="0" w:line="240" w:lineRule="auto"/>
              <w:rPr>
                <w:rFonts w:ascii="Century Schoolbook" w:hAnsi="Century Schoolbook"/>
                <w:lang w:val="es-DO"/>
              </w:rPr>
            </w:pPr>
          </w:p>
          <w:p w:rsidR="00F9059E" w:rsidRPr="009B04D7" w:rsidRDefault="00F9059E" w:rsidP="00F9059E">
            <w:pPr>
              <w:spacing w:after="0" w:line="240" w:lineRule="auto"/>
              <w:rPr>
                <w:rFonts w:ascii="Century Schoolbook" w:hAnsi="Century Schoolbook"/>
                <w:lang w:val="es-DO"/>
              </w:rPr>
            </w:pPr>
          </w:p>
          <w:p w:rsidR="00F9059E" w:rsidRPr="009B04D7" w:rsidRDefault="00F9059E" w:rsidP="00F9059E">
            <w:pPr>
              <w:spacing w:after="0" w:line="240" w:lineRule="auto"/>
              <w:rPr>
                <w:rFonts w:ascii="Century Schoolbook" w:hAnsi="Century Schoolbook"/>
                <w:lang w:val="es-DO"/>
              </w:rPr>
            </w:pPr>
          </w:p>
          <w:p w:rsidR="00F9059E" w:rsidRPr="009B04D7" w:rsidRDefault="00F9059E" w:rsidP="00F9059E">
            <w:pPr>
              <w:spacing w:after="0" w:line="240" w:lineRule="auto"/>
              <w:rPr>
                <w:rFonts w:ascii="Century Schoolbook" w:hAnsi="Century Schoolbook"/>
                <w:lang w:val="es-DO"/>
              </w:rPr>
            </w:pPr>
          </w:p>
        </w:tc>
        <w:tc>
          <w:tcPr>
            <w:tcW w:w="1563" w:type="pct"/>
            <w:gridSpan w:val="2"/>
            <w:vMerge/>
          </w:tcPr>
          <w:p w:rsidR="00F9059E" w:rsidRPr="009B04D7" w:rsidRDefault="00F9059E" w:rsidP="00F9059E">
            <w:pPr>
              <w:spacing w:after="0" w:line="240" w:lineRule="auto"/>
              <w:rPr>
                <w:rFonts w:ascii="Century Schoolbook" w:hAnsi="Century Schoolbook"/>
                <w:lang w:val="es-DO"/>
              </w:rPr>
            </w:pP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r w:rsidR="00F9059E" w:rsidRPr="00464141" w:rsidTr="00F9059E">
        <w:tc>
          <w:tcPr>
            <w:tcW w:w="1563" w:type="pct"/>
            <w:gridSpan w:val="2"/>
            <w:vMerge/>
          </w:tcPr>
          <w:p w:rsidR="00F9059E" w:rsidRPr="009B04D7" w:rsidRDefault="00F9059E" w:rsidP="00F9059E">
            <w:pPr>
              <w:spacing w:after="0" w:line="240" w:lineRule="auto"/>
              <w:rPr>
                <w:rFonts w:ascii="Century Schoolbook" w:hAnsi="Century Schoolbook"/>
                <w:lang w:val="es-DO"/>
              </w:rPr>
            </w:pPr>
          </w:p>
        </w:tc>
        <w:tc>
          <w:tcPr>
            <w:tcW w:w="1563" w:type="pct"/>
            <w:gridSpan w:val="2"/>
            <w:vMerge/>
          </w:tcPr>
          <w:p w:rsidR="00F9059E" w:rsidRPr="009B04D7" w:rsidRDefault="00F9059E" w:rsidP="00F9059E">
            <w:pPr>
              <w:spacing w:after="0" w:line="240" w:lineRule="auto"/>
              <w:rPr>
                <w:rFonts w:ascii="Century Schoolbook" w:hAnsi="Century Schoolbook"/>
                <w:lang w:val="es-DO"/>
              </w:rPr>
            </w:pPr>
          </w:p>
        </w:tc>
        <w:tc>
          <w:tcPr>
            <w:tcW w:w="1874" w:type="pct"/>
            <w:tcBorders>
              <w:top w:val="single" w:sz="4" w:space="0" w:color="auto"/>
              <w:left w:val="single" w:sz="4" w:space="0" w:color="auto"/>
              <w:bottom w:val="single" w:sz="4" w:space="0" w:color="auto"/>
              <w:right w:val="single" w:sz="4" w:space="0" w:color="auto"/>
            </w:tcBorders>
          </w:tcPr>
          <w:p w:rsidR="00F9059E" w:rsidRPr="00F9059E" w:rsidRDefault="00F9059E" w:rsidP="00F9059E">
            <w:pPr>
              <w:spacing w:after="0" w:line="240" w:lineRule="auto"/>
              <w:rPr>
                <w:rFonts w:asciiTheme="minorHAnsi" w:hAnsiTheme="minorHAnsi"/>
                <w:b/>
                <w:bCs/>
                <w:u w:val="single"/>
                <w:lang w:val="es-ES_tradnl"/>
              </w:rPr>
            </w:pPr>
          </w:p>
        </w:tc>
      </w:tr>
    </w:tbl>
    <w:p w:rsidR="00F9059E" w:rsidRDefault="00F9059E" w:rsidP="005E33A8">
      <w:pPr>
        <w:rPr>
          <w:lang w:val="es-DO"/>
        </w:rPr>
      </w:pPr>
    </w:p>
    <w:p w:rsidR="00464141" w:rsidRDefault="00F9059E" w:rsidP="00F9059E">
      <w:pPr>
        <w:outlineLvl w:val="0"/>
        <w:rPr>
          <w:lang w:val="es-DO"/>
        </w:rPr>
      </w:pPr>
      <w:r>
        <w:rPr>
          <w:lang w:val="es-DO"/>
        </w:rPr>
        <w:br w:type="page"/>
      </w:r>
    </w:p>
    <w:p w:rsidR="00464141" w:rsidRDefault="00464141" w:rsidP="00F9059E">
      <w:pPr>
        <w:outlineLvl w:val="0"/>
        <w:rPr>
          <w:lang w:val="es-DO"/>
        </w:rPr>
      </w:pPr>
    </w:p>
    <w:p w:rsidR="00F9059E" w:rsidRPr="00012CC9" w:rsidRDefault="00F9059E" w:rsidP="00F9059E">
      <w:pPr>
        <w:numPr>
          <w:ilvl w:val="0"/>
          <w:numId w:val="16"/>
        </w:numPr>
        <w:spacing w:after="0" w:line="240" w:lineRule="auto"/>
        <w:rPr>
          <w:bCs/>
          <w:lang w:val="es-ES"/>
        </w:rPr>
      </w:pPr>
      <w:r w:rsidRPr="00012CC9">
        <w:rPr>
          <w:bCs/>
          <w:lang w:val="es-ES"/>
        </w:rPr>
        <w:t xml:space="preserve"> </w:t>
      </w:r>
    </w:p>
    <w:p w:rsidR="00F9059E" w:rsidRPr="00012CC9" w:rsidRDefault="00F9059E" w:rsidP="00F9059E">
      <w:pPr>
        <w:rPr>
          <w:lang w:val="es-ES"/>
        </w:rPr>
      </w:pPr>
    </w:p>
    <w:p w:rsidR="00F9059E" w:rsidRPr="00CE0D17" w:rsidRDefault="00F9059E"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88"/>
        <w:gridCol w:w="4139"/>
        <w:gridCol w:w="6589"/>
      </w:tblGrid>
      <w:tr w:rsidR="00F9059E" w:rsidRPr="00464141" w:rsidTr="00F9059E">
        <w:trPr>
          <w:trHeight w:val="998"/>
        </w:trPr>
        <w:tc>
          <w:tcPr>
            <w:tcW w:w="1330"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lastRenderedPageBreak/>
              <w:t xml:space="preserve">Autor/Origen: </w:t>
            </w:r>
          </w:p>
          <w:p w:rsidR="00F9059E" w:rsidRPr="005C2B0B" w:rsidRDefault="00F9059E" w:rsidP="00F9059E">
            <w:p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Gabriel García Márquez</w:t>
            </w:r>
          </w:p>
          <w:p w:rsidR="00F9059E" w:rsidRPr="005C2B0B" w:rsidRDefault="00F9059E" w:rsidP="00F9059E">
            <w:pPr>
              <w:spacing w:after="0" w:line="240" w:lineRule="auto"/>
              <w:rPr>
                <w:rFonts w:asciiTheme="minorHAnsi" w:hAnsiTheme="minorHAnsi" w:cstheme="minorHAnsi"/>
                <w:bCs/>
                <w:sz w:val="20"/>
                <w:szCs w:val="20"/>
                <w:lang w:val="es-DO"/>
              </w:rPr>
            </w:pPr>
            <w:proofErr w:type="spellStart"/>
            <w:r w:rsidRPr="005C2B0B">
              <w:rPr>
                <w:rFonts w:asciiTheme="minorHAnsi" w:hAnsiTheme="minorHAnsi" w:cstheme="minorHAnsi"/>
                <w:bCs/>
                <w:sz w:val="20"/>
                <w:szCs w:val="20"/>
                <w:lang w:val="es-DO"/>
              </w:rPr>
              <w:t>Aracataca</w:t>
            </w:r>
            <w:proofErr w:type="spellEnd"/>
            <w:r w:rsidRPr="005C2B0B">
              <w:rPr>
                <w:rFonts w:asciiTheme="minorHAnsi" w:hAnsiTheme="minorHAnsi" w:cstheme="minorHAnsi"/>
                <w:bCs/>
                <w:sz w:val="20"/>
                <w:szCs w:val="20"/>
                <w:lang w:val="es-DO"/>
              </w:rPr>
              <w:t>, Magdalena - COLOMBIA</w:t>
            </w:r>
          </w:p>
        </w:tc>
        <w:tc>
          <w:tcPr>
            <w:tcW w:w="1416"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 xml:space="preserve">Obra: </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El ahogado más hermoso del mundo</w:t>
            </w:r>
          </w:p>
        </w:tc>
        <w:tc>
          <w:tcPr>
            <w:tcW w:w="2254" w:type="pct"/>
            <w:vMerge w:val="restar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Contexto histórico y geopolítico:</w:t>
            </w:r>
          </w:p>
          <w:p w:rsidR="00F9059E" w:rsidRPr="005C2B0B" w:rsidRDefault="00F9059E" w:rsidP="00F9059E">
            <w:pPr>
              <w:pStyle w:val="ListParagraph"/>
              <w:numPr>
                <w:ilvl w:val="0"/>
                <w:numId w:val="19"/>
              </w:num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sz w:val="20"/>
                <w:szCs w:val="20"/>
                <w:lang w:val="es-DO"/>
              </w:rPr>
              <w:t>1899-1902  La Guerra de los Mil Días.</w:t>
            </w:r>
          </w:p>
          <w:p w:rsidR="00F9059E" w:rsidRPr="005C2B0B" w:rsidRDefault="00F9059E" w:rsidP="00F9059E">
            <w:pPr>
              <w:pStyle w:val="ListParagraph"/>
              <w:numPr>
                <w:ilvl w:val="0"/>
                <w:numId w:val="19"/>
              </w:num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 xml:space="preserve">1927  Matanza de los trabajadores de la zona bananera, durante la huelga </w:t>
            </w:r>
            <w:proofErr w:type="spellStart"/>
            <w:r w:rsidRPr="005C2B0B">
              <w:rPr>
                <w:rFonts w:asciiTheme="minorHAnsi" w:hAnsiTheme="minorHAnsi" w:cstheme="minorHAnsi"/>
                <w:sz w:val="20"/>
                <w:szCs w:val="20"/>
                <w:lang w:val="es-DO"/>
              </w:rPr>
              <w:t>delos</w:t>
            </w:r>
            <w:proofErr w:type="spellEnd"/>
            <w:r w:rsidRPr="005C2B0B">
              <w:rPr>
                <w:rFonts w:asciiTheme="minorHAnsi" w:hAnsiTheme="minorHAnsi" w:cstheme="minorHAnsi"/>
                <w:sz w:val="20"/>
                <w:szCs w:val="20"/>
                <w:lang w:val="es-DO"/>
              </w:rPr>
              <w:t xml:space="preserve"> trabajadores de la </w:t>
            </w:r>
            <w:proofErr w:type="spellStart"/>
            <w:r w:rsidRPr="005C2B0B">
              <w:rPr>
                <w:rFonts w:asciiTheme="minorHAnsi" w:hAnsiTheme="minorHAnsi" w:cstheme="minorHAnsi"/>
                <w:i/>
                <w:sz w:val="20"/>
                <w:szCs w:val="20"/>
                <w:lang w:val="es-DO"/>
              </w:rPr>
              <w:t>United</w:t>
            </w:r>
            <w:proofErr w:type="spellEnd"/>
            <w:r w:rsidRPr="005C2B0B">
              <w:rPr>
                <w:rFonts w:asciiTheme="minorHAnsi" w:hAnsiTheme="minorHAnsi" w:cstheme="minorHAnsi"/>
                <w:i/>
                <w:sz w:val="20"/>
                <w:szCs w:val="20"/>
                <w:lang w:val="es-DO"/>
              </w:rPr>
              <w:t xml:space="preserve"> </w:t>
            </w:r>
            <w:proofErr w:type="spellStart"/>
            <w:r w:rsidRPr="005C2B0B">
              <w:rPr>
                <w:rFonts w:asciiTheme="minorHAnsi" w:hAnsiTheme="minorHAnsi" w:cstheme="minorHAnsi"/>
                <w:i/>
                <w:sz w:val="20"/>
                <w:szCs w:val="20"/>
                <w:lang w:val="es-DO"/>
              </w:rPr>
              <w:t>Fruit</w:t>
            </w:r>
            <w:proofErr w:type="spellEnd"/>
            <w:r w:rsidRPr="005C2B0B">
              <w:rPr>
                <w:rFonts w:asciiTheme="minorHAnsi" w:hAnsiTheme="minorHAnsi" w:cstheme="minorHAnsi"/>
                <w:i/>
                <w:sz w:val="20"/>
                <w:szCs w:val="20"/>
                <w:lang w:val="es-DO"/>
              </w:rPr>
              <w:t xml:space="preserve"> </w:t>
            </w:r>
            <w:proofErr w:type="spellStart"/>
            <w:r w:rsidRPr="005C2B0B">
              <w:rPr>
                <w:rFonts w:asciiTheme="minorHAnsi" w:hAnsiTheme="minorHAnsi" w:cstheme="minorHAnsi"/>
                <w:i/>
                <w:sz w:val="20"/>
                <w:szCs w:val="20"/>
                <w:lang w:val="es-DO"/>
              </w:rPr>
              <w:t>Company</w:t>
            </w:r>
            <w:proofErr w:type="spellEnd"/>
            <w:r w:rsidRPr="005C2B0B">
              <w:rPr>
                <w:rFonts w:asciiTheme="minorHAnsi" w:hAnsiTheme="minorHAnsi" w:cstheme="minorHAnsi"/>
                <w:sz w:val="20"/>
                <w:szCs w:val="20"/>
                <w:lang w:val="es-DO"/>
              </w:rPr>
              <w:t>.</w:t>
            </w:r>
          </w:p>
          <w:p w:rsidR="00F9059E" w:rsidRPr="005C2B0B" w:rsidRDefault="00F9059E" w:rsidP="00F9059E">
            <w:pPr>
              <w:spacing w:after="0" w:line="240" w:lineRule="auto"/>
              <w:rPr>
                <w:rFonts w:asciiTheme="minorHAnsi" w:hAnsiTheme="minorHAnsi" w:cstheme="minorHAnsi"/>
                <w:i/>
                <w:iCs/>
                <w:sz w:val="20"/>
                <w:szCs w:val="20"/>
                <w:lang w:val="es-DO"/>
              </w:rPr>
            </w:pPr>
            <w:r w:rsidRPr="005C2B0B">
              <w:rPr>
                <w:rFonts w:asciiTheme="minorHAnsi" w:hAnsiTheme="minorHAnsi" w:cstheme="minorHAnsi"/>
                <w:i/>
                <w:sz w:val="20"/>
                <w:szCs w:val="20"/>
                <w:lang w:val="es-DO"/>
              </w:rPr>
              <w:t>(</w:t>
            </w:r>
            <w:r w:rsidRPr="005C2B0B">
              <w:rPr>
                <w:rFonts w:asciiTheme="minorHAnsi" w:hAnsiTheme="minorHAnsi" w:cstheme="minorHAnsi"/>
                <w:i/>
                <w:iCs/>
                <w:sz w:val="20"/>
                <w:szCs w:val="20"/>
                <w:lang w:val="es-DO"/>
              </w:rPr>
              <w:t>Los dos eventos anteriores han sido fuente de inspiración y son mencionados en varias  obras de García Márquez)</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 xml:space="preserve">1948 (9 de abril): “El Bogotazo” (parte en dos la  historia de Colombia); es asesinado en Bogotá el jefe del Partido Liberal, Jorge Eliécer Gaitán. El pueblo se levanta y se libran feroces combates en las calles. Tiembla la estabilidad del gobierno. Bogotá quedó </w:t>
            </w:r>
            <w:proofErr w:type="spellStart"/>
            <w:r w:rsidRPr="005C2B0B">
              <w:rPr>
                <w:rFonts w:asciiTheme="minorHAnsi" w:hAnsiTheme="minorHAnsi" w:cstheme="minorHAnsi"/>
                <w:iCs/>
                <w:sz w:val="20"/>
                <w:szCs w:val="20"/>
                <w:lang w:val="es-DO"/>
              </w:rPr>
              <w:t>semidestruída</w:t>
            </w:r>
            <w:proofErr w:type="spellEnd"/>
            <w:r w:rsidRPr="005C2B0B">
              <w:rPr>
                <w:rFonts w:asciiTheme="minorHAnsi" w:hAnsiTheme="minorHAnsi" w:cstheme="minorHAnsi"/>
                <w:iCs/>
                <w:sz w:val="20"/>
                <w:szCs w:val="20"/>
                <w:lang w:val="es-DO"/>
              </w:rPr>
              <w:t xml:space="preserve">.   A causa de este asesinato surgen las guerrillas liberales, que años </w:t>
            </w:r>
            <w:proofErr w:type="spellStart"/>
            <w:r w:rsidRPr="005C2B0B">
              <w:rPr>
                <w:rFonts w:asciiTheme="minorHAnsi" w:hAnsiTheme="minorHAnsi" w:cstheme="minorHAnsi"/>
                <w:iCs/>
                <w:sz w:val="20"/>
                <w:szCs w:val="20"/>
                <w:lang w:val="es-DO"/>
              </w:rPr>
              <w:t>mas</w:t>
            </w:r>
            <w:proofErr w:type="spellEnd"/>
            <w:r w:rsidRPr="005C2B0B">
              <w:rPr>
                <w:rFonts w:asciiTheme="minorHAnsi" w:hAnsiTheme="minorHAnsi" w:cstheme="minorHAnsi"/>
                <w:iCs/>
                <w:sz w:val="20"/>
                <w:szCs w:val="20"/>
                <w:lang w:val="es-DO"/>
              </w:rPr>
              <w:t xml:space="preserve"> tarde se convertirían en las FARC.</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1953-1957 Dictadura del General Rojas Pinilla.</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 xml:space="preserve">1957 Se crea el Frente Nacional, compuesto por los partidos Liberal y Conservador. Reaparecen los diarios El Siglo, El Tiempo y </w:t>
            </w:r>
            <w:r w:rsidRPr="005C2B0B">
              <w:rPr>
                <w:rFonts w:asciiTheme="minorHAnsi" w:hAnsiTheme="minorHAnsi" w:cstheme="minorHAnsi"/>
                <w:b/>
                <w:iCs/>
                <w:sz w:val="20"/>
                <w:szCs w:val="20"/>
                <w:lang w:val="es-DO"/>
              </w:rPr>
              <w:t xml:space="preserve">El Espectador </w:t>
            </w:r>
            <w:r w:rsidRPr="005C2B0B">
              <w:rPr>
                <w:rFonts w:asciiTheme="minorHAnsi" w:hAnsiTheme="minorHAnsi" w:cstheme="minorHAnsi"/>
                <w:iCs/>
                <w:sz w:val="20"/>
                <w:szCs w:val="20"/>
                <w:lang w:val="es-DO"/>
              </w:rPr>
              <w:t>(donde trabajó García Márquez), se levanta la censura de prensa, y se restituyen las libertades ciudadanas. Liberales y Conservadores acuerdan alternar el poder por 16 años.</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1970 Misael Pastrana es el último presidente del Frente Nacional.  Se rumora un fraude electoral que da pie al surgimiento de grupos subversivos de izquierda (ej.: M-19).</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1978-1982 Gobierno de Turbay Ayala.  Hay fuertes represiones sociales e ideológicas.  El ejército ejerce gran poder.  Muchos artistas, políticos, escritores (entre ellos García Márquez) deben exiliarse.</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 xml:space="preserve">1980 Empiezan a aparecer en la vida pública los grupos dedicados al narcotráfico o carteles. </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1985 (6 de noviembre) Toma del palacio de Justicia por el grupo M-19.</w:t>
            </w:r>
          </w:p>
          <w:p w:rsidR="00F9059E" w:rsidRPr="005C2B0B" w:rsidRDefault="00F9059E" w:rsidP="00F9059E">
            <w:pPr>
              <w:pStyle w:val="ListParagraph"/>
              <w:numPr>
                <w:ilvl w:val="0"/>
                <w:numId w:val="20"/>
              </w:numPr>
              <w:spacing w:after="0" w:line="240" w:lineRule="auto"/>
              <w:rPr>
                <w:rFonts w:asciiTheme="minorHAnsi" w:hAnsiTheme="minorHAnsi" w:cstheme="minorHAnsi"/>
                <w:iCs/>
                <w:sz w:val="20"/>
                <w:szCs w:val="20"/>
                <w:lang w:val="es-DO"/>
              </w:rPr>
            </w:pPr>
            <w:r w:rsidRPr="005C2B0B">
              <w:rPr>
                <w:rFonts w:asciiTheme="minorHAnsi" w:hAnsiTheme="minorHAnsi" w:cstheme="minorHAnsi"/>
                <w:iCs/>
                <w:sz w:val="20"/>
                <w:szCs w:val="20"/>
                <w:lang w:val="es-DO"/>
              </w:rPr>
              <w:t>1989 El M-19 deja la lucha armada para convertirse en partido político.</w:t>
            </w:r>
          </w:p>
          <w:p w:rsidR="00F9059E" w:rsidRPr="005C2B0B" w:rsidRDefault="00F9059E" w:rsidP="00F9059E">
            <w:pPr>
              <w:pStyle w:val="ListParagraph"/>
              <w:numPr>
                <w:ilvl w:val="0"/>
                <w:numId w:val="20"/>
              </w:numPr>
              <w:spacing w:after="0" w:line="240" w:lineRule="auto"/>
              <w:rPr>
                <w:rFonts w:asciiTheme="minorHAnsi" w:hAnsiTheme="minorHAnsi" w:cstheme="minorHAnsi"/>
                <w:i/>
                <w:iCs/>
                <w:sz w:val="20"/>
                <w:szCs w:val="20"/>
                <w:lang w:val="es-DO"/>
              </w:rPr>
            </w:pPr>
            <w:r w:rsidRPr="005C2B0B">
              <w:rPr>
                <w:rFonts w:asciiTheme="minorHAnsi" w:hAnsiTheme="minorHAnsi" w:cstheme="minorHAnsi"/>
                <w:iCs/>
                <w:sz w:val="20"/>
                <w:szCs w:val="20"/>
                <w:lang w:val="es-DO"/>
              </w:rPr>
              <w:t>1989-1999 Ola de violencia y terrorismo (bombas, secuestros, tomas de poblaciones)causada por los carteles del narcotráficos y grupos organizados al margen de la ley (FARC)</w:t>
            </w:r>
          </w:p>
        </w:tc>
      </w:tr>
      <w:tr w:rsidR="00F9059E" w:rsidRPr="005C2B0B" w:rsidTr="00F9059E">
        <w:trPr>
          <w:trHeight w:val="530"/>
        </w:trPr>
        <w:tc>
          <w:tcPr>
            <w:tcW w:w="1330"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 xml:space="preserve">Corriente literaria: </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El  Boom Latinoamericano – Segunda mitad del siglo XX.</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 xml:space="preserve">Realismo mágico </w:t>
            </w:r>
          </w:p>
          <w:p w:rsidR="00F9059E" w:rsidRPr="005C2B0B" w:rsidRDefault="00F9059E" w:rsidP="00F9059E">
            <w:pPr>
              <w:spacing w:after="0" w:line="240" w:lineRule="auto"/>
              <w:rPr>
                <w:rFonts w:asciiTheme="minorHAnsi" w:hAnsiTheme="minorHAnsi" w:cstheme="minorHAnsi"/>
                <w:sz w:val="20"/>
                <w:szCs w:val="20"/>
                <w:lang w:val="es-DO"/>
              </w:rPr>
            </w:pPr>
          </w:p>
        </w:tc>
        <w:tc>
          <w:tcPr>
            <w:tcW w:w="1416"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 xml:space="preserve">Estructura: </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Narrativa - cuento</w:t>
            </w:r>
          </w:p>
        </w:tc>
        <w:tc>
          <w:tcPr>
            <w:tcW w:w="2254" w:type="pct"/>
            <w:vMerge/>
          </w:tcPr>
          <w:p w:rsidR="00F9059E" w:rsidRPr="005C2B0B" w:rsidRDefault="00F9059E" w:rsidP="00F9059E">
            <w:pPr>
              <w:spacing w:after="0" w:line="240" w:lineRule="auto"/>
              <w:rPr>
                <w:rFonts w:asciiTheme="minorHAnsi" w:hAnsiTheme="minorHAnsi" w:cstheme="minorHAnsi"/>
                <w:sz w:val="20"/>
                <w:szCs w:val="20"/>
                <w:lang w:val="es-DO"/>
              </w:rPr>
            </w:pPr>
          </w:p>
        </w:tc>
      </w:tr>
      <w:tr w:rsidR="00F9059E" w:rsidRPr="00464141" w:rsidTr="00F9059E">
        <w:trPr>
          <w:trHeight w:val="1862"/>
        </w:trPr>
        <w:tc>
          <w:tcPr>
            <w:tcW w:w="1330"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 xml:space="preserve">Personajes: </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Esteban</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Las mujeres del pueblo</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Los hombres del pueblo</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Los niños de la playa</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La Comunidad</w:t>
            </w:r>
          </w:p>
        </w:tc>
        <w:tc>
          <w:tcPr>
            <w:tcW w:w="1416" w:type="pct"/>
          </w:tcPr>
          <w:p w:rsidR="00F9059E" w:rsidRPr="005C2B0B" w:rsidRDefault="00F9059E" w:rsidP="00F9059E">
            <w:pPr>
              <w:pStyle w:val="NormalWeb"/>
              <w:spacing w:before="0" w:beforeAutospacing="0" w:after="0" w:afterAutospacing="0"/>
              <w:rPr>
                <w:rFonts w:asciiTheme="minorHAnsi" w:hAnsiTheme="minorHAnsi" w:cstheme="minorHAnsi"/>
                <w:sz w:val="20"/>
                <w:szCs w:val="20"/>
                <w:lang w:val="es-DO"/>
              </w:rPr>
            </w:pPr>
            <w:r w:rsidRPr="005C2B0B">
              <w:rPr>
                <w:rFonts w:asciiTheme="minorHAnsi" w:hAnsiTheme="minorHAnsi" w:cstheme="minorHAnsi"/>
                <w:b/>
                <w:bCs/>
                <w:sz w:val="20"/>
                <w:szCs w:val="20"/>
                <w:u w:val="single"/>
                <w:lang w:val="es-DO"/>
              </w:rPr>
              <w:t>Objetivo:</w:t>
            </w:r>
            <w:r w:rsidRPr="005C2B0B">
              <w:rPr>
                <w:rFonts w:asciiTheme="minorHAnsi" w:hAnsiTheme="minorHAnsi" w:cstheme="minorHAnsi"/>
                <w:sz w:val="20"/>
                <w:szCs w:val="20"/>
                <w:lang w:val="es-DO"/>
              </w:rPr>
              <w:t xml:space="preserve"> </w:t>
            </w:r>
          </w:p>
          <w:p w:rsidR="00F9059E" w:rsidRPr="005C2B0B" w:rsidRDefault="00F9059E" w:rsidP="00F9059E">
            <w:pPr>
              <w:pStyle w:val="NormalWeb"/>
              <w:spacing w:before="0" w:beforeAutospacing="0" w:after="0" w:afterAutospacing="0"/>
              <w:rPr>
                <w:rFonts w:asciiTheme="minorHAnsi" w:hAnsiTheme="minorHAnsi" w:cstheme="minorHAnsi"/>
                <w:sz w:val="20"/>
                <w:szCs w:val="20"/>
                <w:lang w:val="es-DO"/>
              </w:rPr>
            </w:pPr>
            <w:r>
              <w:rPr>
                <w:rFonts w:asciiTheme="minorHAnsi" w:hAnsiTheme="minorHAnsi" w:cstheme="minorHAnsi"/>
                <w:sz w:val="20"/>
                <w:szCs w:val="20"/>
                <w:lang w:val="es-DO"/>
              </w:rPr>
              <w:t>Buscar la creación (re-creación) de un mito que mezcle aspectos propios de la cultura caribeña y tradiciones clásicas como la griega o las mesoamericanas, en donde el héroe rescata/ libera a un pueblo sumido en la soledad y la carencia de conciencia colectiva.</w:t>
            </w:r>
          </w:p>
        </w:tc>
        <w:tc>
          <w:tcPr>
            <w:tcW w:w="2254" w:type="pct"/>
            <w:vMerge/>
          </w:tcPr>
          <w:p w:rsidR="00F9059E" w:rsidRPr="005C2B0B" w:rsidRDefault="00F9059E" w:rsidP="00F9059E">
            <w:pPr>
              <w:spacing w:after="0" w:line="240" w:lineRule="auto"/>
              <w:rPr>
                <w:rFonts w:asciiTheme="minorHAnsi" w:hAnsiTheme="minorHAnsi" w:cstheme="minorHAnsi"/>
                <w:sz w:val="20"/>
                <w:szCs w:val="20"/>
                <w:lang w:val="es-DO"/>
              </w:rPr>
            </w:pPr>
          </w:p>
        </w:tc>
      </w:tr>
      <w:tr w:rsidR="00F9059E" w:rsidRPr="00464141" w:rsidTr="00F9059E">
        <w:tc>
          <w:tcPr>
            <w:tcW w:w="1330"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 xml:space="preserve">Tema(s): </w:t>
            </w:r>
          </w:p>
          <w:p w:rsidR="00F9059E" w:rsidRPr="005C2B0B" w:rsidRDefault="00F9059E" w:rsidP="00F9059E">
            <w:pPr>
              <w:numPr>
                <w:ilvl w:val="0"/>
                <w:numId w:val="17"/>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Las sociedades en contacto</w:t>
            </w:r>
          </w:p>
          <w:p w:rsidR="00F9059E" w:rsidRPr="005C2B0B" w:rsidRDefault="00F9059E" w:rsidP="00F9059E">
            <w:pPr>
              <w:numPr>
                <w:ilvl w:val="0"/>
                <w:numId w:val="17"/>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 construcción de género</w:t>
            </w:r>
          </w:p>
          <w:p w:rsidR="00F9059E" w:rsidRPr="005C2B0B" w:rsidRDefault="00F9059E" w:rsidP="00F9059E">
            <w:pPr>
              <w:numPr>
                <w:ilvl w:val="0"/>
                <w:numId w:val="17"/>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El tiempo y el espacio</w:t>
            </w:r>
          </w:p>
          <w:p w:rsidR="00F9059E" w:rsidRPr="005C2B0B" w:rsidRDefault="00F9059E" w:rsidP="00F9059E">
            <w:pPr>
              <w:numPr>
                <w:ilvl w:val="0"/>
                <w:numId w:val="17"/>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Las relaciones interpersonales</w:t>
            </w:r>
          </w:p>
          <w:p w:rsidR="00F9059E" w:rsidRPr="005C2B0B" w:rsidRDefault="00F9059E" w:rsidP="00F9059E">
            <w:pPr>
              <w:numPr>
                <w:ilvl w:val="0"/>
                <w:numId w:val="17"/>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 dualidad del ser</w:t>
            </w:r>
          </w:p>
          <w:p w:rsidR="00F9059E" w:rsidRPr="005C2B0B" w:rsidRDefault="00F9059E" w:rsidP="00F9059E">
            <w:pPr>
              <w:spacing w:after="0" w:line="240" w:lineRule="auto"/>
              <w:rPr>
                <w:rFonts w:asciiTheme="minorHAnsi" w:hAnsiTheme="minorHAnsi" w:cstheme="minorHAnsi"/>
                <w:sz w:val="20"/>
                <w:szCs w:val="20"/>
                <w:lang w:val="es-DO"/>
              </w:rPr>
            </w:pPr>
          </w:p>
        </w:tc>
        <w:tc>
          <w:tcPr>
            <w:tcW w:w="1416"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Ambiente de la obra:</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Una aldea pobre, remota y olvidada en algún lugar del Caribe.</w:t>
            </w:r>
          </w:p>
        </w:tc>
        <w:tc>
          <w:tcPr>
            <w:tcW w:w="2254" w:type="pct"/>
            <w:vMerge/>
          </w:tcPr>
          <w:p w:rsidR="00F9059E" w:rsidRPr="005C2B0B" w:rsidRDefault="00F9059E" w:rsidP="00F9059E">
            <w:pPr>
              <w:spacing w:after="0" w:line="240" w:lineRule="auto"/>
              <w:rPr>
                <w:rFonts w:asciiTheme="minorHAnsi" w:hAnsiTheme="minorHAnsi" w:cstheme="minorHAnsi"/>
                <w:sz w:val="20"/>
                <w:szCs w:val="20"/>
                <w:lang w:val="es-DO"/>
              </w:rPr>
            </w:pPr>
          </w:p>
        </w:tc>
      </w:tr>
      <w:tr w:rsidR="00F9059E" w:rsidRPr="00464141" w:rsidTr="00F9059E">
        <w:tc>
          <w:tcPr>
            <w:tcW w:w="1330"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 xml:space="preserve">Conceptos Organizadores: </w:t>
            </w:r>
          </w:p>
          <w:p w:rsidR="00F9059E" w:rsidRPr="005C2B0B" w:rsidRDefault="00F9059E" w:rsidP="00F9059E">
            <w:pPr>
              <w:numPr>
                <w:ilvl w:val="0"/>
                <w:numId w:val="18"/>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 asimilación y la marginación; La diversidad.</w:t>
            </w:r>
          </w:p>
          <w:p w:rsidR="00F9059E" w:rsidRPr="005C2B0B" w:rsidRDefault="00F9059E" w:rsidP="00F9059E">
            <w:pPr>
              <w:numPr>
                <w:ilvl w:val="0"/>
                <w:numId w:val="18"/>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Las relaciones sociales.</w:t>
            </w:r>
          </w:p>
          <w:p w:rsidR="00F9059E" w:rsidRPr="005C2B0B" w:rsidRDefault="00F9059E" w:rsidP="00F9059E">
            <w:pPr>
              <w:numPr>
                <w:ilvl w:val="0"/>
                <w:numId w:val="18"/>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El individuo y su entorno; La naturaleza y el ambiente.</w:t>
            </w:r>
          </w:p>
          <w:p w:rsidR="00F9059E" w:rsidRPr="005C2B0B" w:rsidRDefault="00F9059E" w:rsidP="00F9059E">
            <w:pPr>
              <w:numPr>
                <w:ilvl w:val="0"/>
                <w:numId w:val="18"/>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 amistad y la hostilidad; El amor y el desprecio; La comunicación o la falta de comunicación; El individuo y la comunidad; Las relaciones familiares.</w:t>
            </w:r>
          </w:p>
          <w:p w:rsidR="00F9059E" w:rsidRPr="005C2B0B" w:rsidRDefault="00F9059E" w:rsidP="00F9059E">
            <w:pPr>
              <w:numPr>
                <w:ilvl w:val="0"/>
                <w:numId w:val="18"/>
              </w:numPr>
              <w:spacing w:after="0" w:line="240" w:lineRule="auto"/>
              <w:rPr>
                <w:rFonts w:asciiTheme="minorHAnsi" w:hAnsiTheme="minorHAnsi" w:cstheme="minorHAnsi"/>
                <w:bCs/>
                <w:sz w:val="20"/>
                <w:szCs w:val="20"/>
                <w:lang w:val="es-DO"/>
              </w:rPr>
            </w:pPr>
            <w:r w:rsidRPr="005C2B0B">
              <w:rPr>
                <w:rFonts w:asciiTheme="minorHAnsi" w:hAnsiTheme="minorHAnsi" w:cstheme="minorHAnsi"/>
                <w:bCs/>
                <w:sz w:val="20"/>
                <w:szCs w:val="20"/>
                <w:lang w:val="es-DO"/>
              </w:rPr>
              <w:t>La construcción de la realidad</w:t>
            </w:r>
          </w:p>
          <w:p w:rsidR="00F9059E" w:rsidRPr="005C2B0B" w:rsidRDefault="00F9059E" w:rsidP="00F9059E">
            <w:pPr>
              <w:spacing w:after="0" w:line="240" w:lineRule="auto"/>
              <w:rPr>
                <w:rFonts w:asciiTheme="minorHAnsi" w:hAnsiTheme="minorHAnsi" w:cstheme="minorHAnsi"/>
                <w:sz w:val="20"/>
                <w:szCs w:val="20"/>
                <w:lang w:val="es-DO"/>
              </w:rPr>
            </w:pPr>
          </w:p>
        </w:tc>
        <w:tc>
          <w:tcPr>
            <w:tcW w:w="1416" w:type="pct"/>
            <w:vMerge w:val="restar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Resumen:</w:t>
            </w:r>
          </w:p>
          <w:p w:rsidR="00F9059E" w:rsidRPr="00FD3A7E" w:rsidRDefault="00F9059E" w:rsidP="00F9059E">
            <w:pPr>
              <w:spacing w:after="0" w:line="240" w:lineRule="auto"/>
              <w:rPr>
                <w:rFonts w:asciiTheme="minorHAnsi" w:hAnsiTheme="minorHAnsi" w:cstheme="minorHAnsi"/>
                <w:sz w:val="20"/>
                <w:szCs w:val="20"/>
                <w:lang w:val="es-DO"/>
              </w:rPr>
            </w:pPr>
            <w:r>
              <w:rPr>
                <w:rFonts w:asciiTheme="minorHAnsi" w:hAnsiTheme="minorHAnsi" w:cstheme="minorHAnsi"/>
                <w:sz w:val="20"/>
                <w:szCs w:val="20"/>
                <w:lang w:val="es-DO"/>
              </w:rPr>
              <w:t xml:space="preserve">Las aguas del mar Caribe arrastran hasta la playa de un pueblo diminuto y miserable el cuerpo de </w:t>
            </w:r>
            <w:r w:rsidRPr="00FD3A7E">
              <w:rPr>
                <w:rFonts w:asciiTheme="minorHAnsi" w:hAnsiTheme="minorHAnsi" w:cstheme="minorHAnsi"/>
                <w:sz w:val="20"/>
                <w:szCs w:val="20"/>
                <w:lang w:val="es-DO"/>
              </w:rPr>
              <w:t xml:space="preserve">un hombre extraordinariamente grande, bello y varonil. </w:t>
            </w:r>
            <w:r>
              <w:rPr>
                <w:rFonts w:asciiTheme="minorHAnsi" w:hAnsiTheme="minorHAnsi" w:cstheme="minorHAnsi"/>
                <w:sz w:val="20"/>
                <w:szCs w:val="20"/>
                <w:lang w:val="es-DO"/>
              </w:rPr>
              <w:t>Mientras los hombres tratan de averiguar en pueblos cercanos la identidad del cadáver, l</w:t>
            </w:r>
            <w:r w:rsidRPr="00FD3A7E">
              <w:rPr>
                <w:rFonts w:asciiTheme="minorHAnsi" w:hAnsiTheme="minorHAnsi" w:cstheme="minorHAnsi"/>
                <w:sz w:val="20"/>
                <w:szCs w:val="20"/>
                <w:lang w:val="es-DO"/>
              </w:rPr>
              <w:t>as mujeres del</w:t>
            </w:r>
          </w:p>
          <w:p w:rsidR="00F9059E" w:rsidRPr="00FD3A7E" w:rsidRDefault="00F9059E" w:rsidP="00F9059E">
            <w:pPr>
              <w:spacing w:after="0" w:line="240" w:lineRule="auto"/>
              <w:rPr>
                <w:rFonts w:asciiTheme="minorHAnsi" w:hAnsiTheme="minorHAnsi" w:cstheme="minorHAnsi"/>
                <w:sz w:val="20"/>
                <w:szCs w:val="20"/>
                <w:lang w:val="es-DO"/>
              </w:rPr>
            </w:pPr>
            <w:r w:rsidRPr="00FD3A7E">
              <w:rPr>
                <w:rFonts w:asciiTheme="minorHAnsi" w:hAnsiTheme="minorHAnsi" w:cstheme="minorHAnsi"/>
                <w:sz w:val="20"/>
                <w:szCs w:val="20"/>
                <w:lang w:val="es-DO"/>
              </w:rPr>
              <w:t>pueblo lo preparan para el entierro y en su imaginación, el muerto va ganando cada</w:t>
            </w:r>
          </w:p>
          <w:p w:rsidR="00F9059E" w:rsidRPr="00FD3A7E" w:rsidRDefault="00F9059E" w:rsidP="00F9059E">
            <w:pPr>
              <w:spacing w:after="0" w:line="240" w:lineRule="auto"/>
              <w:rPr>
                <w:rFonts w:asciiTheme="minorHAnsi" w:hAnsiTheme="minorHAnsi" w:cstheme="minorHAnsi"/>
                <w:sz w:val="20"/>
                <w:szCs w:val="20"/>
                <w:lang w:val="es-DO"/>
              </w:rPr>
            </w:pPr>
            <w:proofErr w:type="gramStart"/>
            <w:r w:rsidRPr="00FD3A7E">
              <w:rPr>
                <w:rFonts w:asciiTheme="minorHAnsi" w:hAnsiTheme="minorHAnsi" w:cstheme="minorHAnsi"/>
                <w:sz w:val="20"/>
                <w:szCs w:val="20"/>
                <w:lang w:val="es-DO"/>
              </w:rPr>
              <w:t>vez</w:t>
            </w:r>
            <w:proofErr w:type="gramEnd"/>
            <w:r w:rsidRPr="00FD3A7E">
              <w:rPr>
                <w:rFonts w:asciiTheme="minorHAnsi" w:hAnsiTheme="minorHAnsi" w:cstheme="minorHAnsi"/>
                <w:sz w:val="20"/>
                <w:szCs w:val="20"/>
                <w:lang w:val="es-DO"/>
              </w:rPr>
              <w:t xml:space="preserve"> más fuerzas sobrehumanas y viriles. </w:t>
            </w:r>
            <w:r>
              <w:rPr>
                <w:rFonts w:asciiTheme="minorHAnsi" w:hAnsiTheme="minorHAnsi" w:cstheme="minorHAnsi"/>
                <w:sz w:val="20"/>
                <w:szCs w:val="20"/>
                <w:lang w:val="es-DO"/>
              </w:rPr>
              <w:t xml:space="preserve">Sin embargo al destapar su rostro deciden llamarlo </w:t>
            </w:r>
            <w:r w:rsidRPr="00FD3A7E">
              <w:rPr>
                <w:rFonts w:asciiTheme="minorHAnsi" w:hAnsiTheme="minorHAnsi" w:cstheme="minorHAnsi"/>
                <w:sz w:val="20"/>
                <w:szCs w:val="20"/>
                <w:lang w:val="es-DO"/>
              </w:rPr>
              <w:t xml:space="preserve">Esteban, atribuyéndole una inmensa </w:t>
            </w:r>
            <w:r w:rsidRPr="00FD3A7E">
              <w:rPr>
                <w:rFonts w:asciiTheme="minorHAnsi" w:hAnsiTheme="minorHAnsi" w:cstheme="minorHAnsi"/>
                <w:sz w:val="20"/>
                <w:szCs w:val="20"/>
                <w:lang w:val="es-DO"/>
              </w:rPr>
              <w:lastRenderedPageBreak/>
              <w:t>mansedumbre y humildad.</w:t>
            </w:r>
          </w:p>
          <w:p w:rsidR="00F9059E" w:rsidRPr="00FD3A7E" w:rsidRDefault="00F9059E" w:rsidP="00F9059E">
            <w:pPr>
              <w:spacing w:after="0" w:line="240" w:lineRule="auto"/>
              <w:rPr>
                <w:rFonts w:asciiTheme="minorHAnsi" w:hAnsiTheme="minorHAnsi" w:cstheme="minorHAnsi"/>
                <w:sz w:val="20"/>
                <w:szCs w:val="20"/>
                <w:lang w:val="es-DO"/>
              </w:rPr>
            </w:pPr>
            <w:r w:rsidRPr="00FD3A7E">
              <w:rPr>
                <w:rFonts w:asciiTheme="minorHAnsi" w:hAnsiTheme="minorHAnsi" w:cstheme="minorHAnsi"/>
                <w:sz w:val="20"/>
                <w:szCs w:val="20"/>
                <w:lang w:val="es-DO"/>
              </w:rPr>
              <w:t>También los hombres del pueblo, al ver el rostro del ahogado, van incorporándose a</w:t>
            </w:r>
          </w:p>
          <w:p w:rsidR="00F9059E" w:rsidRPr="005C2B0B" w:rsidRDefault="00F9059E" w:rsidP="00F9059E">
            <w:pPr>
              <w:spacing w:after="0" w:line="240" w:lineRule="auto"/>
              <w:rPr>
                <w:rFonts w:asciiTheme="minorHAnsi" w:hAnsiTheme="minorHAnsi" w:cstheme="minorHAnsi"/>
                <w:sz w:val="20"/>
                <w:szCs w:val="20"/>
                <w:lang w:val="es-DO"/>
              </w:rPr>
            </w:pPr>
            <w:proofErr w:type="gramStart"/>
            <w:r w:rsidRPr="00FD3A7E">
              <w:rPr>
                <w:rFonts w:asciiTheme="minorHAnsi" w:hAnsiTheme="minorHAnsi" w:cstheme="minorHAnsi"/>
                <w:sz w:val="20"/>
                <w:szCs w:val="20"/>
                <w:lang w:val="es-DO"/>
              </w:rPr>
              <w:t>este</w:t>
            </w:r>
            <w:proofErr w:type="gramEnd"/>
            <w:r w:rsidRPr="00FD3A7E">
              <w:rPr>
                <w:rFonts w:asciiTheme="minorHAnsi" w:hAnsiTheme="minorHAnsi" w:cstheme="minorHAnsi"/>
                <w:sz w:val="20"/>
                <w:szCs w:val="20"/>
                <w:lang w:val="es-DO"/>
              </w:rPr>
              <w:t xml:space="preserve"> mundo de fantasía</w:t>
            </w:r>
            <w:r>
              <w:rPr>
                <w:rFonts w:asciiTheme="minorHAnsi" w:hAnsiTheme="minorHAnsi" w:cstheme="minorHAnsi"/>
                <w:sz w:val="20"/>
                <w:szCs w:val="20"/>
                <w:lang w:val="es-DO"/>
              </w:rPr>
              <w:t xml:space="preserve">, que irónicamente les devela la miseria de sus propias vidas y la creación de una conciencia colectiva renovadora.  Después de darle honras fúnebres y devolverlo al mar,  el pueblo se dignifica y se transforma en un mundo paradisiaco que hace honor a la memoria de Esteban. </w:t>
            </w:r>
            <w:r w:rsidRPr="00FD3A7E">
              <w:rPr>
                <w:rFonts w:asciiTheme="minorHAnsi" w:hAnsiTheme="minorHAnsi" w:cstheme="minorHAnsi"/>
                <w:sz w:val="20"/>
                <w:szCs w:val="20"/>
                <w:lang w:val="es-DO"/>
              </w:rPr>
              <w:t>.</w:t>
            </w:r>
          </w:p>
        </w:tc>
        <w:tc>
          <w:tcPr>
            <w:tcW w:w="2254" w:type="pct"/>
            <w:vMerge w:val="restart"/>
          </w:tcPr>
          <w:p w:rsidR="00F9059E"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lastRenderedPageBreak/>
              <w:t>Recursos audiovisuales:</w:t>
            </w:r>
          </w:p>
          <w:p w:rsidR="00F9059E" w:rsidRPr="004E7F2F" w:rsidRDefault="00F9059E" w:rsidP="00F9059E">
            <w:pPr>
              <w:pStyle w:val="ListParagraph"/>
              <w:numPr>
                <w:ilvl w:val="0"/>
                <w:numId w:val="22"/>
              </w:numPr>
              <w:spacing w:after="0" w:line="240" w:lineRule="auto"/>
              <w:rPr>
                <w:rFonts w:asciiTheme="minorHAnsi" w:hAnsiTheme="minorHAnsi" w:cstheme="minorHAnsi"/>
                <w:b/>
                <w:bCs/>
                <w:sz w:val="20"/>
                <w:szCs w:val="20"/>
                <w:u w:val="single"/>
                <w:lang w:val="es-DO"/>
              </w:rPr>
            </w:pPr>
            <w:r>
              <w:rPr>
                <w:rFonts w:asciiTheme="minorHAnsi" w:hAnsiTheme="minorHAnsi" w:cstheme="minorHAnsi"/>
                <w:bCs/>
                <w:sz w:val="20"/>
                <w:szCs w:val="20"/>
                <w:lang w:val="es-DO"/>
              </w:rPr>
              <w:t xml:space="preserve">Documental “La Escritura Embrujada” – </w:t>
            </w:r>
            <w:hyperlink r:id="rId21" w:history="1">
              <w:r w:rsidRPr="004F4EE4">
                <w:rPr>
                  <w:rStyle w:val="Hyperlink"/>
                  <w:rFonts w:asciiTheme="minorHAnsi" w:hAnsiTheme="minorHAnsi" w:cstheme="minorHAnsi"/>
                  <w:bCs/>
                  <w:sz w:val="20"/>
                  <w:szCs w:val="20"/>
                  <w:lang w:val="es-DO"/>
                </w:rPr>
                <w:t>www.youtube.com</w:t>
              </w:r>
            </w:hyperlink>
          </w:p>
          <w:p w:rsidR="00F9059E" w:rsidRPr="004E7F2F" w:rsidRDefault="00F9059E" w:rsidP="00F9059E">
            <w:pPr>
              <w:pStyle w:val="ListParagraph"/>
              <w:numPr>
                <w:ilvl w:val="0"/>
                <w:numId w:val="22"/>
              </w:numPr>
              <w:spacing w:after="0" w:line="240" w:lineRule="auto"/>
              <w:rPr>
                <w:rFonts w:asciiTheme="minorHAnsi" w:hAnsiTheme="minorHAnsi" w:cstheme="minorHAnsi"/>
                <w:b/>
                <w:bCs/>
                <w:sz w:val="20"/>
                <w:szCs w:val="20"/>
                <w:u w:val="single"/>
                <w:lang w:val="es-DO"/>
              </w:rPr>
            </w:pPr>
            <w:r>
              <w:rPr>
                <w:rFonts w:asciiTheme="minorHAnsi" w:hAnsiTheme="minorHAnsi" w:cstheme="minorHAnsi"/>
                <w:bCs/>
                <w:sz w:val="20"/>
                <w:szCs w:val="20"/>
                <w:lang w:val="es-DO"/>
              </w:rPr>
              <w:t>Sir Walter Raleigh (pirata y poeta mencionado en el cuento) Tener en cuenta la mistificación de los piratas / magia-realidad.</w:t>
            </w:r>
          </w:p>
          <w:p w:rsidR="00F9059E" w:rsidRDefault="00DC3407" w:rsidP="00F9059E">
            <w:pPr>
              <w:pStyle w:val="ListParagraph"/>
              <w:spacing w:after="0" w:line="240" w:lineRule="auto"/>
              <w:ind w:left="360"/>
              <w:rPr>
                <w:rFonts w:asciiTheme="minorHAnsi" w:hAnsiTheme="minorHAnsi" w:cstheme="minorHAnsi"/>
                <w:b/>
                <w:bCs/>
                <w:sz w:val="20"/>
                <w:szCs w:val="20"/>
                <w:u w:val="single"/>
                <w:lang w:val="es-DO"/>
              </w:rPr>
            </w:pPr>
            <w:hyperlink r:id="rId22" w:history="1">
              <w:r w:rsidR="00F9059E" w:rsidRPr="004F4EE4">
                <w:rPr>
                  <w:rStyle w:val="Hyperlink"/>
                  <w:rFonts w:asciiTheme="minorHAnsi" w:hAnsiTheme="minorHAnsi" w:cstheme="minorHAnsi"/>
                  <w:b/>
                  <w:bCs/>
                  <w:sz w:val="20"/>
                  <w:szCs w:val="20"/>
                  <w:lang w:val="es-DO"/>
                </w:rPr>
                <w:t>http://www.elizabethan-portraits.com/WalterRaleigh.jpg</w:t>
              </w:r>
            </w:hyperlink>
          </w:p>
          <w:p w:rsidR="00F9059E" w:rsidRDefault="00F9059E" w:rsidP="00F9059E">
            <w:pPr>
              <w:pStyle w:val="ListParagraph"/>
              <w:numPr>
                <w:ilvl w:val="0"/>
                <w:numId w:val="22"/>
              </w:numPr>
              <w:spacing w:after="0" w:line="240" w:lineRule="auto"/>
              <w:rPr>
                <w:rFonts w:asciiTheme="minorHAnsi" w:hAnsiTheme="minorHAnsi" w:cstheme="minorHAnsi"/>
                <w:b/>
                <w:bCs/>
                <w:sz w:val="20"/>
                <w:szCs w:val="20"/>
                <w:u w:val="single"/>
                <w:lang w:val="es-DO"/>
              </w:rPr>
            </w:pPr>
            <w:r>
              <w:rPr>
                <w:rFonts w:asciiTheme="minorHAnsi" w:hAnsiTheme="minorHAnsi" w:cstheme="minorHAnsi"/>
                <w:bCs/>
                <w:sz w:val="20"/>
                <w:szCs w:val="20"/>
                <w:lang w:val="es-DO"/>
              </w:rPr>
              <w:t>San Esteban (protomártir-1er mártir de la Iglesia Católica)  Se le adjudica la conversión de muchos incluida la de Saulo quien después sería San Pablo (conversión del pueblo)</w:t>
            </w:r>
          </w:p>
          <w:p w:rsidR="00F9059E" w:rsidRDefault="00DC3407" w:rsidP="00F9059E">
            <w:pPr>
              <w:pStyle w:val="ListParagraph"/>
              <w:spacing w:after="0" w:line="240" w:lineRule="auto"/>
              <w:ind w:left="360"/>
              <w:rPr>
                <w:rFonts w:asciiTheme="minorHAnsi" w:hAnsiTheme="minorHAnsi" w:cstheme="minorHAnsi"/>
                <w:b/>
                <w:bCs/>
                <w:sz w:val="20"/>
                <w:szCs w:val="20"/>
                <w:u w:val="single"/>
                <w:lang w:val="es-DO"/>
              </w:rPr>
            </w:pPr>
            <w:hyperlink r:id="rId23" w:history="1">
              <w:r w:rsidR="00F9059E" w:rsidRPr="004F4EE4">
                <w:rPr>
                  <w:rStyle w:val="Hyperlink"/>
                  <w:rFonts w:asciiTheme="minorHAnsi" w:hAnsiTheme="minorHAnsi" w:cstheme="minorHAnsi"/>
                  <w:b/>
                  <w:bCs/>
                  <w:sz w:val="20"/>
                  <w:szCs w:val="20"/>
                  <w:lang w:val="es-DO"/>
                </w:rPr>
                <w:t>http://www.artehistoria.jcyl.es/civilizaciones/obras/809.htm</w:t>
              </w:r>
            </w:hyperlink>
          </w:p>
          <w:p w:rsidR="00F9059E" w:rsidRPr="00212EDC" w:rsidRDefault="00F9059E" w:rsidP="00F9059E">
            <w:pPr>
              <w:pStyle w:val="ListParagraph"/>
              <w:spacing w:after="0" w:line="240" w:lineRule="auto"/>
              <w:ind w:left="360"/>
              <w:rPr>
                <w:rFonts w:asciiTheme="minorHAnsi" w:hAnsiTheme="minorHAnsi" w:cstheme="minorHAnsi"/>
                <w:b/>
                <w:bCs/>
                <w:sz w:val="20"/>
                <w:szCs w:val="20"/>
                <w:u w:val="single"/>
                <w:lang w:val="es-DO"/>
              </w:rPr>
            </w:pPr>
          </w:p>
          <w:p w:rsidR="00F9059E" w:rsidRPr="004F3D00" w:rsidRDefault="00F9059E" w:rsidP="00F9059E">
            <w:pPr>
              <w:spacing w:after="0" w:line="240" w:lineRule="auto"/>
              <w:rPr>
                <w:rFonts w:asciiTheme="minorHAnsi" w:hAnsiTheme="minorHAnsi" w:cstheme="minorHAnsi"/>
                <w:b/>
                <w:bCs/>
                <w:sz w:val="20"/>
                <w:szCs w:val="20"/>
                <w:u w:val="single"/>
                <w:lang w:val="es-DO"/>
              </w:rPr>
            </w:pPr>
          </w:p>
          <w:p w:rsidR="00F9059E" w:rsidRPr="00464141" w:rsidRDefault="00F9059E" w:rsidP="00F9059E">
            <w:pPr>
              <w:shd w:val="clear" w:color="auto" w:fill="FFFFFF"/>
              <w:jc w:val="center"/>
              <w:rPr>
                <w:rFonts w:asciiTheme="minorHAnsi" w:hAnsiTheme="minorHAnsi" w:cstheme="minorHAnsi"/>
                <w:color w:val="000000"/>
                <w:sz w:val="20"/>
                <w:szCs w:val="20"/>
                <w:lang w:val="es-DO"/>
              </w:rPr>
            </w:pPr>
          </w:p>
        </w:tc>
      </w:tr>
      <w:tr w:rsidR="00F9059E" w:rsidRPr="005C2B0B" w:rsidTr="00F9059E">
        <w:trPr>
          <w:trHeight w:val="269"/>
        </w:trPr>
        <w:tc>
          <w:tcPr>
            <w:tcW w:w="1330" w:type="pct"/>
            <w:vMerge w:val="restar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lastRenderedPageBreak/>
              <w:t>Temas secundarios:</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La dignidad del ser humano</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La soledad</w:t>
            </w:r>
          </w:p>
          <w:p w:rsidR="00F9059E" w:rsidRPr="005C2B0B" w:rsidRDefault="00F9059E" w:rsidP="00F9059E">
            <w:pPr>
              <w:spacing w:after="0" w:line="240" w:lineRule="auto"/>
              <w:rPr>
                <w:rFonts w:asciiTheme="minorHAnsi" w:hAnsiTheme="minorHAnsi" w:cstheme="minorHAnsi"/>
                <w:sz w:val="20"/>
                <w:szCs w:val="20"/>
                <w:lang w:val="es-DO"/>
              </w:rPr>
            </w:pPr>
            <w:r w:rsidRPr="005C2B0B">
              <w:rPr>
                <w:rFonts w:asciiTheme="minorHAnsi" w:hAnsiTheme="minorHAnsi" w:cstheme="minorHAnsi"/>
                <w:sz w:val="20"/>
                <w:szCs w:val="20"/>
                <w:lang w:val="es-DO"/>
              </w:rPr>
              <w:t>La solidaridad</w:t>
            </w:r>
          </w:p>
          <w:p w:rsidR="00F9059E" w:rsidRPr="005C2B0B" w:rsidRDefault="00F9059E" w:rsidP="00F9059E">
            <w:pPr>
              <w:spacing w:after="0" w:line="240" w:lineRule="auto"/>
              <w:rPr>
                <w:rFonts w:asciiTheme="minorHAnsi" w:hAnsiTheme="minorHAnsi" w:cstheme="minorHAnsi"/>
                <w:sz w:val="20"/>
                <w:szCs w:val="20"/>
                <w:lang w:val="es-DO"/>
              </w:rPr>
            </w:pPr>
          </w:p>
          <w:p w:rsidR="00F9059E" w:rsidRPr="005C2B0B" w:rsidRDefault="00F9059E" w:rsidP="00F9059E">
            <w:pPr>
              <w:spacing w:after="0" w:line="240" w:lineRule="auto"/>
              <w:rPr>
                <w:rFonts w:asciiTheme="minorHAnsi" w:hAnsiTheme="minorHAnsi" w:cstheme="minorHAnsi"/>
                <w:sz w:val="20"/>
                <w:szCs w:val="20"/>
                <w:lang w:val="es-DO"/>
              </w:rPr>
            </w:pPr>
          </w:p>
          <w:p w:rsidR="00F9059E" w:rsidRPr="005C2B0B" w:rsidRDefault="00F9059E" w:rsidP="00F9059E">
            <w:pPr>
              <w:spacing w:after="0" w:line="240" w:lineRule="auto"/>
              <w:rPr>
                <w:rFonts w:asciiTheme="minorHAnsi" w:hAnsiTheme="minorHAnsi" w:cstheme="minorHAnsi"/>
                <w:sz w:val="20"/>
                <w:szCs w:val="20"/>
                <w:lang w:val="es-DO"/>
              </w:rPr>
            </w:pPr>
          </w:p>
          <w:p w:rsidR="00F9059E" w:rsidRPr="005C2B0B" w:rsidRDefault="00F9059E" w:rsidP="00F9059E">
            <w:pPr>
              <w:spacing w:after="0" w:line="240" w:lineRule="auto"/>
              <w:rPr>
                <w:rFonts w:asciiTheme="minorHAnsi" w:hAnsiTheme="minorHAnsi" w:cstheme="minorHAnsi"/>
                <w:sz w:val="20"/>
                <w:szCs w:val="20"/>
                <w:lang w:val="es-DO"/>
              </w:rPr>
            </w:pPr>
          </w:p>
          <w:p w:rsidR="00F9059E" w:rsidRPr="005C2B0B" w:rsidRDefault="00F9059E" w:rsidP="00F9059E">
            <w:pPr>
              <w:spacing w:after="0" w:line="240" w:lineRule="auto"/>
              <w:rPr>
                <w:rFonts w:asciiTheme="minorHAnsi" w:hAnsiTheme="minorHAnsi" w:cstheme="minorHAnsi"/>
                <w:sz w:val="20"/>
                <w:szCs w:val="20"/>
                <w:lang w:val="es-DO"/>
              </w:rPr>
            </w:pPr>
          </w:p>
          <w:p w:rsidR="00F9059E" w:rsidRPr="005C2B0B" w:rsidRDefault="00F9059E" w:rsidP="00F9059E">
            <w:pPr>
              <w:spacing w:after="0" w:line="240" w:lineRule="auto"/>
              <w:rPr>
                <w:rFonts w:asciiTheme="minorHAnsi" w:hAnsiTheme="minorHAnsi" w:cstheme="minorHAnsi"/>
                <w:sz w:val="20"/>
                <w:szCs w:val="20"/>
                <w:lang w:val="es-DO"/>
              </w:rPr>
            </w:pPr>
          </w:p>
        </w:tc>
        <w:tc>
          <w:tcPr>
            <w:tcW w:w="1416" w:type="pct"/>
            <w:vMerge/>
          </w:tcPr>
          <w:p w:rsidR="00F9059E" w:rsidRPr="005C2B0B" w:rsidRDefault="00F9059E" w:rsidP="00F9059E">
            <w:pPr>
              <w:spacing w:after="0" w:line="240" w:lineRule="auto"/>
              <w:rPr>
                <w:rFonts w:asciiTheme="minorHAnsi" w:hAnsiTheme="minorHAnsi" w:cstheme="minorHAnsi"/>
                <w:sz w:val="20"/>
                <w:szCs w:val="20"/>
                <w:lang w:val="es-DO"/>
              </w:rPr>
            </w:pPr>
          </w:p>
        </w:tc>
        <w:tc>
          <w:tcPr>
            <w:tcW w:w="2254" w:type="pct"/>
            <w:vMerge/>
          </w:tcPr>
          <w:p w:rsidR="00F9059E" w:rsidRPr="005C2B0B" w:rsidRDefault="00F9059E" w:rsidP="00F9059E">
            <w:pPr>
              <w:spacing w:after="0" w:line="240" w:lineRule="auto"/>
              <w:rPr>
                <w:rFonts w:asciiTheme="minorHAnsi" w:hAnsiTheme="minorHAnsi" w:cstheme="minorHAnsi"/>
                <w:sz w:val="20"/>
                <w:szCs w:val="20"/>
                <w:lang w:val="es-DO"/>
              </w:rPr>
            </w:pPr>
          </w:p>
        </w:tc>
      </w:tr>
      <w:tr w:rsidR="00F9059E" w:rsidRPr="005C2B0B" w:rsidTr="00F9059E">
        <w:tc>
          <w:tcPr>
            <w:tcW w:w="1330" w:type="pct"/>
            <w:vMerge/>
          </w:tcPr>
          <w:p w:rsidR="00F9059E" w:rsidRPr="005C2B0B" w:rsidRDefault="00F9059E" w:rsidP="00F9059E">
            <w:pPr>
              <w:spacing w:after="0" w:line="240" w:lineRule="auto"/>
              <w:rPr>
                <w:rFonts w:asciiTheme="minorHAnsi" w:hAnsiTheme="minorHAnsi" w:cstheme="minorHAnsi"/>
                <w:sz w:val="20"/>
                <w:szCs w:val="20"/>
                <w:lang w:val="es-DO"/>
              </w:rPr>
            </w:pPr>
          </w:p>
        </w:tc>
        <w:tc>
          <w:tcPr>
            <w:tcW w:w="1416" w:type="pct"/>
            <w:vMerge/>
          </w:tcPr>
          <w:p w:rsidR="00F9059E" w:rsidRPr="005C2B0B" w:rsidRDefault="00F9059E" w:rsidP="00F9059E">
            <w:pPr>
              <w:spacing w:after="0" w:line="240" w:lineRule="auto"/>
              <w:rPr>
                <w:rFonts w:asciiTheme="minorHAnsi" w:hAnsiTheme="minorHAnsi" w:cstheme="minorHAnsi"/>
                <w:sz w:val="20"/>
                <w:szCs w:val="20"/>
                <w:lang w:val="es-DO"/>
              </w:rPr>
            </w:pPr>
          </w:p>
        </w:tc>
        <w:tc>
          <w:tcPr>
            <w:tcW w:w="2254" w:type="pct"/>
          </w:tcPr>
          <w:p w:rsidR="00F9059E" w:rsidRPr="005C2B0B" w:rsidRDefault="00F9059E" w:rsidP="00F9059E">
            <w:pPr>
              <w:spacing w:after="0" w:line="240" w:lineRule="auto"/>
              <w:rPr>
                <w:rFonts w:asciiTheme="minorHAnsi" w:hAnsiTheme="minorHAnsi" w:cstheme="minorHAnsi"/>
                <w:b/>
                <w:bCs/>
                <w:sz w:val="20"/>
                <w:szCs w:val="20"/>
                <w:u w:val="single"/>
                <w:lang w:val="es-DO"/>
              </w:rPr>
            </w:pPr>
            <w:r w:rsidRPr="005C2B0B">
              <w:rPr>
                <w:rFonts w:asciiTheme="minorHAnsi" w:hAnsiTheme="minorHAnsi" w:cstheme="minorHAnsi"/>
                <w:b/>
                <w:bCs/>
                <w:sz w:val="20"/>
                <w:szCs w:val="20"/>
                <w:u w:val="single"/>
                <w:lang w:val="es-DO"/>
              </w:rPr>
              <w:t>Otros recursos y conexiones:</w:t>
            </w:r>
          </w:p>
          <w:p w:rsidR="00F9059E" w:rsidRDefault="00F9059E" w:rsidP="00F9059E">
            <w:pPr>
              <w:pStyle w:val="ListParagraph"/>
              <w:numPr>
                <w:ilvl w:val="0"/>
                <w:numId w:val="21"/>
              </w:numPr>
              <w:spacing w:after="0" w:line="240" w:lineRule="auto"/>
              <w:rPr>
                <w:rFonts w:asciiTheme="minorHAnsi" w:hAnsiTheme="minorHAnsi" w:cstheme="minorHAnsi"/>
                <w:sz w:val="20"/>
                <w:szCs w:val="20"/>
                <w:lang w:val="es-DO"/>
              </w:rPr>
            </w:pPr>
            <w:r w:rsidRPr="0006668D">
              <w:rPr>
                <w:rFonts w:asciiTheme="minorHAnsi" w:hAnsiTheme="minorHAnsi" w:cstheme="minorHAnsi"/>
                <w:sz w:val="20"/>
                <w:szCs w:val="20"/>
                <w:lang w:val="es-DO"/>
              </w:rPr>
              <w:t>"El ahogado más hermoso del mundo":</w:t>
            </w:r>
            <w:r>
              <w:rPr>
                <w:rFonts w:asciiTheme="minorHAnsi" w:hAnsiTheme="minorHAnsi" w:cstheme="minorHAnsi"/>
                <w:sz w:val="20"/>
                <w:szCs w:val="20"/>
                <w:lang w:val="es-DO"/>
              </w:rPr>
              <w:t xml:space="preserve"> </w:t>
            </w:r>
            <w:r w:rsidRPr="0006668D">
              <w:rPr>
                <w:rFonts w:asciiTheme="minorHAnsi" w:hAnsiTheme="minorHAnsi" w:cstheme="minorHAnsi"/>
                <w:sz w:val="20"/>
                <w:szCs w:val="20"/>
                <w:lang w:val="es-DO"/>
              </w:rPr>
              <w:t>Lectura plural de un texto de García Márquez</w:t>
            </w:r>
            <w:r>
              <w:rPr>
                <w:rFonts w:asciiTheme="minorHAnsi" w:hAnsiTheme="minorHAnsi" w:cstheme="minorHAnsi"/>
                <w:sz w:val="20"/>
                <w:szCs w:val="20"/>
                <w:lang w:val="es-DO"/>
              </w:rPr>
              <w:t xml:space="preserve">  </w:t>
            </w:r>
            <w:hyperlink r:id="rId24" w:history="1">
              <w:r w:rsidRPr="004F4EE4">
                <w:rPr>
                  <w:rStyle w:val="Hyperlink"/>
                  <w:rFonts w:asciiTheme="minorHAnsi" w:hAnsiTheme="minorHAnsi" w:cstheme="minorHAnsi"/>
                  <w:sz w:val="20"/>
                  <w:szCs w:val="20"/>
                  <w:lang w:val="es-DO"/>
                </w:rPr>
                <w:t>http://cvc.cervantes.es/literatura/aih/pdf/09/aih_09_2_061.pdf</w:t>
              </w:r>
            </w:hyperlink>
          </w:p>
          <w:p w:rsidR="00F9059E" w:rsidRDefault="00F9059E" w:rsidP="00F9059E">
            <w:pPr>
              <w:pStyle w:val="ListParagraph"/>
              <w:numPr>
                <w:ilvl w:val="0"/>
                <w:numId w:val="21"/>
              </w:numPr>
              <w:spacing w:after="0" w:line="240" w:lineRule="auto"/>
              <w:rPr>
                <w:rFonts w:asciiTheme="minorHAnsi" w:hAnsiTheme="minorHAnsi" w:cstheme="minorHAnsi"/>
                <w:sz w:val="20"/>
                <w:szCs w:val="20"/>
                <w:lang w:val="es-DO"/>
              </w:rPr>
            </w:pPr>
            <w:r>
              <w:rPr>
                <w:rFonts w:asciiTheme="minorHAnsi" w:hAnsiTheme="minorHAnsi" w:cstheme="minorHAnsi"/>
                <w:sz w:val="20"/>
                <w:szCs w:val="20"/>
                <w:lang w:val="es-DO"/>
              </w:rPr>
              <w:t xml:space="preserve">Biografía Sir Walter Raleigh  </w:t>
            </w:r>
            <w:hyperlink r:id="rId25" w:history="1">
              <w:r w:rsidRPr="004F4EE4">
                <w:rPr>
                  <w:rStyle w:val="Hyperlink"/>
                  <w:rFonts w:asciiTheme="minorHAnsi" w:hAnsiTheme="minorHAnsi" w:cstheme="minorHAnsi"/>
                  <w:sz w:val="20"/>
                  <w:szCs w:val="20"/>
                  <w:lang w:val="es-DO"/>
                </w:rPr>
                <w:t>http://www.bbc.co.uk/history/historic_figures/raleigh_walter.shtml</w:t>
              </w:r>
            </w:hyperlink>
          </w:p>
          <w:p w:rsidR="00F9059E" w:rsidRDefault="00F9059E" w:rsidP="00F9059E">
            <w:pPr>
              <w:pStyle w:val="ListParagraph"/>
              <w:numPr>
                <w:ilvl w:val="0"/>
                <w:numId w:val="21"/>
              </w:numPr>
              <w:spacing w:after="0" w:line="240" w:lineRule="auto"/>
              <w:rPr>
                <w:rFonts w:asciiTheme="minorHAnsi" w:hAnsiTheme="minorHAnsi" w:cstheme="minorHAnsi"/>
                <w:sz w:val="20"/>
                <w:szCs w:val="20"/>
                <w:lang w:val="es-DO"/>
              </w:rPr>
            </w:pPr>
            <w:r>
              <w:rPr>
                <w:rFonts w:asciiTheme="minorHAnsi" w:hAnsiTheme="minorHAnsi" w:cstheme="minorHAnsi"/>
                <w:sz w:val="20"/>
                <w:szCs w:val="20"/>
                <w:lang w:val="es-DO"/>
              </w:rPr>
              <w:t xml:space="preserve">Biografía San Esteban  </w:t>
            </w:r>
          </w:p>
          <w:p w:rsidR="00F9059E" w:rsidRDefault="00DC3407" w:rsidP="00F9059E">
            <w:pPr>
              <w:pStyle w:val="ListParagraph"/>
              <w:spacing w:after="0" w:line="240" w:lineRule="auto"/>
              <w:ind w:left="360"/>
              <w:rPr>
                <w:rFonts w:asciiTheme="minorHAnsi" w:hAnsiTheme="minorHAnsi" w:cstheme="minorHAnsi"/>
                <w:sz w:val="20"/>
                <w:szCs w:val="20"/>
                <w:lang w:val="es-DO"/>
              </w:rPr>
            </w:pPr>
            <w:hyperlink r:id="rId26" w:history="1">
              <w:r w:rsidR="00F9059E" w:rsidRPr="004F4EE4">
                <w:rPr>
                  <w:rStyle w:val="Hyperlink"/>
                  <w:rFonts w:asciiTheme="minorHAnsi" w:hAnsiTheme="minorHAnsi" w:cstheme="minorHAnsi"/>
                  <w:sz w:val="20"/>
                  <w:szCs w:val="20"/>
                  <w:lang w:val="es-DO"/>
                </w:rPr>
                <w:t>http://www.ewtn.com/spanish/saints/Esteban.htm</w:t>
              </w:r>
            </w:hyperlink>
          </w:p>
          <w:p w:rsidR="00F9059E" w:rsidRDefault="00F9059E" w:rsidP="00F9059E">
            <w:pPr>
              <w:pStyle w:val="ListParagraph"/>
              <w:numPr>
                <w:ilvl w:val="0"/>
                <w:numId w:val="21"/>
              </w:numPr>
              <w:spacing w:after="0" w:line="240" w:lineRule="auto"/>
              <w:rPr>
                <w:rFonts w:asciiTheme="minorHAnsi" w:hAnsiTheme="minorHAnsi" w:cstheme="minorHAnsi"/>
                <w:sz w:val="20"/>
                <w:szCs w:val="20"/>
                <w:lang w:val="es-DO"/>
              </w:rPr>
            </w:pPr>
            <w:r>
              <w:rPr>
                <w:rFonts w:asciiTheme="minorHAnsi" w:hAnsiTheme="minorHAnsi" w:cstheme="minorHAnsi"/>
                <w:sz w:val="20"/>
                <w:szCs w:val="20"/>
                <w:lang w:val="es-DO"/>
              </w:rPr>
              <w:t>Mitos de héroes que llegan por el mar y cambian el destino de un pueblo:</w:t>
            </w:r>
          </w:p>
          <w:p w:rsidR="00F9059E" w:rsidRDefault="00F9059E" w:rsidP="00F9059E">
            <w:pPr>
              <w:pStyle w:val="ListParagraph"/>
              <w:numPr>
                <w:ilvl w:val="1"/>
                <w:numId w:val="21"/>
              </w:numPr>
              <w:spacing w:after="0" w:line="240" w:lineRule="auto"/>
              <w:rPr>
                <w:rFonts w:asciiTheme="minorHAnsi" w:hAnsiTheme="minorHAnsi" w:cstheme="minorHAnsi"/>
                <w:sz w:val="20"/>
                <w:szCs w:val="20"/>
                <w:lang w:val="es-DO"/>
              </w:rPr>
            </w:pPr>
            <w:r>
              <w:rPr>
                <w:rFonts w:asciiTheme="minorHAnsi" w:hAnsiTheme="minorHAnsi" w:cstheme="minorHAnsi"/>
                <w:sz w:val="20"/>
                <w:szCs w:val="20"/>
                <w:lang w:val="es-DO"/>
              </w:rPr>
              <w:t>Ulises (griego)</w:t>
            </w:r>
          </w:p>
          <w:p w:rsidR="00F9059E" w:rsidRDefault="00F9059E" w:rsidP="00F9059E">
            <w:pPr>
              <w:pStyle w:val="ListParagraph"/>
              <w:numPr>
                <w:ilvl w:val="1"/>
                <w:numId w:val="21"/>
              </w:numPr>
              <w:spacing w:after="0" w:line="240" w:lineRule="auto"/>
              <w:rPr>
                <w:rFonts w:asciiTheme="minorHAnsi" w:hAnsiTheme="minorHAnsi" w:cstheme="minorHAnsi"/>
                <w:sz w:val="20"/>
                <w:szCs w:val="20"/>
                <w:lang w:val="es-DO"/>
              </w:rPr>
            </w:pPr>
            <w:proofErr w:type="spellStart"/>
            <w:r>
              <w:rPr>
                <w:rFonts w:asciiTheme="minorHAnsi" w:hAnsiTheme="minorHAnsi" w:cstheme="minorHAnsi"/>
                <w:sz w:val="20"/>
                <w:szCs w:val="20"/>
                <w:lang w:val="es-DO"/>
              </w:rPr>
              <w:t>Kukulkan</w:t>
            </w:r>
            <w:proofErr w:type="spellEnd"/>
            <w:r>
              <w:rPr>
                <w:rFonts w:asciiTheme="minorHAnsi" w:hAnsiTheme="minorHAnsi" w:cstheme="minorHAnsi"/>
                <w:sz w:val="20"/>
                <w:szCs w:val="20"/>
                <w:lang w:val="es-DO"/>
              </w:rPr>
              <w:t xml:space="preserve">/ </w:t>
            </w:r>
            <w:proofErr w:type="spellStart"/>
            <w:r>
              <w:rPr>
                <w:rFonts w:asciiTheme="minorHAnsi" w:hAnsiTheme="minorHAnsi" w:cstheme="minorHAnsi"/>
                <w:sz w:val="20"/>
                <w:szCs w:val="20"/>
                <w:lang w:val="es-DO"/>
              </w:rPr>
              <w:t>Quetzacoalt</w:t>
            </w:r>
            <w:proofErr w:type="spellEnd"/>
            <w:r>
              <w:rPr>
                <w:rFonts w:asciiTheme="minorHAnsi" w:hAnsiTheme="minorHAnsi" w:cstheme="minorHAnsi"/>
                <w:sz w:val="20"/>
                <w:szCs w:val="20"/>
                <w:lang w:val="es-DO"/>
              </w:rPr>
              <w:t xml:space="preserve"> (mesoamericanos)</w:t>
            </w:r>
          </w:p>
          <w:p w:rsidR="00F9059E" w:rsidRDefault="00F9059E" w:rsidP="00F9059E">
            <w:pPr>
              <w:pStyle w:val="ListParagraph"/>
              <w:spacing w:after="0" w:line="240" w:lineRule="auto"/>
              <w:ind w:left="1080"/>
              <w:rPr>
                <w:rFonts w:asciiTheme="minorHAnsi" w:hAnsiTheme="minorHAnsi" w:cstheme="minorHAnsi"/>
                <w:sz w:val="20"/>
                <w:szCs w:val="20"/>
                <w:lang w:val="es-DO"/>
              </w:rPr>
            </w:pPr>
          </w:p>
          <w:p w:rsidR="00F9059E" w:rsidRDefault="00F9059E" w:rsidP="00F9059E">
            <w:pPr>
              <w:pStyle w:val="ListParagraph"/>
              <w:spacing w:after="0" w:line="240" w:lineRule="auto"/>
              <w:ind w:left="360"/>
              <w:rPr>
                <w:rFonts w:asciiTheme="minorHAnsi" w:hAnsiTheme="minorHAnsi" w:cstheme="minorHAnsi"/>
                <w:sz w:val="20"/>
                <w:szCs w:val="20"/>
                <w:lang w:val="es-DO"/>
              </w:rPr>
            </w:pPr>
          </w:p>
          <w:p w:rsidR="00F9059E" w:rsidRPr="0006668D" w:rsidRDefault="00F9059E" w:rsidP="00F9059E">
            <w:pPr>
              <w:pStyle w:val="ListParagraph"/>
              <w:spacing w:after="0" w:line="240" w:lineRule="auto"/>
              <w:ind w:left="360"/>
              <w:rPr>
                <w:rFonts w:asciiTheme="minorHAnsi" w:hAnsiTheme="minorHAnsi" w:cstheme="minorHAnsi"/>
                <w:sz w:val="20"/>
                <w:szCs w:val="20"/>
                <w:lang w:val="es-DO"/>
              </w:rPr>
            </w:pPr>
          </w:p>
        </w:tc>
      </w:tr>
    </w:tbl>
    <w:p w:rsidR="00F9059E" w:rsidRDefault="00F9059E" w:rsidP="005E33A8">
      <w:pPr>
        <w:rPr>
          <w:lang w:val="es-DO"/>
        </w:rPr>
      </w:pPr>
    </w:p>
    <w:p w:rsidR="00F9059E" w:rsidRPr="00CE0D17" w:rsidRDefault="00F9059E"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0"/>
        <w:gridCol w:w="4200"/>
        <w:gridCol w:w="6216"/>
      </w:tblGrid>
      <w:tr w:rsidR="00F9059E" w:rsidRPr="00464141" w:rsidTr="00F9059E">
        <w:trPr>
          <w:trHeight w:val="998"/>
        </w:trPr>
        <w:tc>
          <w:tcPr>
            <w:tcW w:w="1667" w:type="pct"/>
          </w:tcPr>
          <w:p w:rsidR="00F9059E" w:rsidRPr="00CE0D17" w:rsidRDefault="00F9059E" w:rsidP="00F9059E">
            <w:pPr>
              <w:spacing w:after="0" w:line="240" w:lineRule="auto"/>
              <w:rPr>
                <w:b/>
                <w:bCs/>
                <w:u w:val="single"/>
                <w:lang w:val="es-DO"/>
              </w:rPr>
            </w:pPr>
            <w:r w:rsidRPr="00CE0D17">
              <w:rPr>
                <w:b/>
                <w:bCs/>
                <w:u w:val="single"/>
                <w:lang w:val="es-DO"/>
              </w:rPr>
              <w:lastRenderedPageBreak/>
              <w:t xml:space="preserve">Autor/Origen: </w:t>
            </w:r>
          </w:p>
          <w:p w:rsidR="00F9059E" w:rsidRPr="00203261" w:rsidRDefault="00F9059E" w:rsidP="00F9059E">
            <w:pPr>
              <w:spacing w:after="0" w:line="240" w:lineRule="auto"/>
              <w:rPr>
                <w:lang w:val="es-DO"/>
              </w:rPr>
            </w:pPr>
            <w:r>
              <w:rPr>
                <w:lang w:val="es-DO"/>
              </w:rPr>
              <w:t>El Infante don Juan Manuel (1298 – 1348), sobrino del rey de Alfonso X el Sabio,  nieto de San Fernando (Fernando III) y biznieto de Alfonso XI. Ciudadano de Escalona, provincia de Toledo, España.</w:t>
            </w:r>
          </w:p>
        </w:tc>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Obra: </w:t>
            </w:r>
          </w:p>
          <w:p w:rsidR="00F9059E" w:rsidRPr="004D3C83" w:rsidRDefault="00F9059E" w:rsidP="00F9059E">
            <w:pPr>
              <w:spacing w:after="0" w:line="240" w:lineRule="auto"/>
              <w:rPr>
                <w:lang w:val="es-DO"/>
              </w:rPr>
            </w:pPr>
            <w:r w:rsidRPr="00996E2A">
              <w:rPr>
                <w:bCs/>
                <w:color w:val="000000"/>
                <w:lang w:val="es-ES_tradnl"/>
              </w:rPr>
              <w:t xml:space="preserve">Don Juan Manuel, </w:t>
            </w:r>
            <w:r w:rsidRPr="00996E2A">
              <w:rPr>
                <w:bCs/>
                <w:i/>
                <w:iCs/>
                <w:color w:val="000000"/>
                <w:lang w:val="es-ES_tradnl"/>
              </w:rPr>
              <w:t xml:space="preserve">Conde </w:t>
            </w:r>
            <w:r w:rsidRPr="00676901">
              <w:rPr>
                <w:bCs/>
                <w:i/>
                <w:iCs/>
                <w:color w:val="000000"/>
                <w:lang w:val="es-ES_tradnl"/>
              </w:rPr>
              <w:t>Lucanor</w:t>
            </w:r>
            <w:r w:rsidRPr="00996E2A">
              <w:rPr>
                <w:bCs/>
                <w:color w:val="000000"/>
                <w:lang w:val="es-ES_tradnl"/>
              </w:rPr>
              <w:t xml:space="preserve">, Ejemplo XXXV </w:t>
            </w:r>
            <w:r w:rsidRPr="00996E2A">
              <w:rPr>
                <w:lang w:val="es-ES_tradnl"/>
              </w:rPr>
              <w:t xml:space="preserve">: </w:t>
            </w:r>
            <w:r w:rsidRPr="00996E2A">
              <w:rPr>
                <w:bCs/>
                <w:color w:val="000000"/>
                <w:lang w:val="es-ES_tradnl"/>
              </w:rPr>
              <w:t>“De lo que aconteció a un mozo que casó con una mujer muy fuerte y muy brava”</w:t>
            </w:r>
          </w:p>
        </w:tc>
        <w:tc>
          <w:tcPr>
            <w:tcW w:w="1666" w:type="pct"/>
            <w:vMerge w:val="restart"/>
          </w:tcPr>
          <w:p w:rsidR="00F9059E" w:rsidRPr="00CE0D17" w:rsidRDefault="00F9059E" w:rsidP="00F9059E">
            <w:pPr>
              <w:spacing w:after="0" w:line="240" w:lineRule="auto"/>
              <w:rPr>
                <w:b/>
                <w:bCs/>
                <w:u w:val="single"/>
                <w:lang w:val="es-DO"/>
              </w:rPr>
            </w:pPr>
            <w:r w:rsidRPr="00CE0D17">
              <w:rPr>
                <w:b/>
                <w:bCs/>
                <w:u w:val="single"/>
                <w:lang w:val="es-DO"/>
              </w:rPr>
              <w:t>Contexto histórico y geopolítico:</w:t>
            </w:r>
          </w:p>
          <w:p w:rsidR="00F9059E" w:rsidRDefault="00F9059E" w:rsidP="00F9059E">
            <w:pPr>
              <w:spacing w:after="0" w:line="240" w:lineRule="auto"/>
              <w:rPr>
                <w:lang w:val="es-DO"/>
              </w:rPr>
            </w:pPr>
            <w:r>
              <w:rPr>
                <w:lang w:val="es-DO"/>
              </w:rPr>
              <w:t xml:space="preserve">En el siglo XIV existían en España los grandes reinos de Castilla y Aragón.  Castilla estaba por terminar su reconquista y sólo restaba el reino árabe de Granada (que pagaba grandes tributos a Castilla) por ser reconquistada. </w:t>
            </w:r>
          </w:p>
          <w:p w:rsidR="00F9059E" w:rsidRDefault="00F9059E" w:rsidP="00F9059E">
            <w:pPr>
              <w:spacing w:after="0" w:line="240" w:lineRule="auto"/>
              <w:rPr>
                <w:lang w:val="es-DO"/>
              </w:rPr>
            </w:pPr>
          </w:p>
          <w:p w:rsidR="00F9059E" w:rsidRPr="00996E2A" w:rsidRDefault="00F9059E" w:rsidP="00F9059E">
            <w:pPr>
              <w:spacing w:after="0" w:line="240" w:lineRule="auto"/>
              <w:rPr>
                <w:lang w:val="es-ES_tradnl"/>
              </w:rPr>
            </w:pPr>
            <w:r>
              <w:rPr>
                <w:lang w:val="es-DO"/>
              </w:rPr>
              <w:t xml:space="preserve">Este siglo se caracteriza por un ambiente caótico que predomina tanto en </w:t>
            </w:r>
            <w:proofErr w:type="spellStart"/>
            <w:r>
              <w:rPr>
                <w:lang w:val="es-DO"/>
              </w:rPr>
              <w:t>Espa</w:t>
            </w:r>
            <w:r w:rsidRPr="00996E2A">
              <w:rPr>
                <w:lang w:val="es-ES_tradnl"/>
              </w:rPr>
              <w:t>ña</w:t>
            </w:r>
            <w:proofErr w:type="spellEnd"/>
            <w:r w:rsidRPr="00996E2A">
              <w:rPr>
                <w:lang w:val="es-ES_tradnl"/>
              </w:rPr>
              <w:t xml:space="preserve"> como en la mayoría del continente europeo.  Por un lado está la crisis teológica “la posibilidad de llegar al conocimiento de Dios por vía racional”; es en ese entonces que toma lugar el Cisma de Occidente.  </w:t>
            </w:r>
          </w:p>
          <w:p w:rsidR="00F9059E" w:rsidRPr="00996E2A" w:rsidRDefault="00F9059E" w:rsidP="00F9059E">
            <w:pPr>
              <w:spacing w:after="0" w:line="240" w:lineRule="auto"/>
              <w:rPr>
                <w:lang w:val="es-ES_tradnl"/>
              </w:rPr>
            </w:pPr>
          </w:p>
          <w:p w:rsidR="00F9059E" w:rsidRPr="00996E2A" w:rsidRDefault="00F9059E" w:rsidP="00F9059E">
            <w:pPr>
              <w:spacing w:after="0" w:line="240" w:lineRule="auto"/>
              <w:rPr>
                <w:lang w:val="es-ES_tradnl"/>
              </w:rPr>
            </w:pPr>
            <w:r w:rsidRPr="00996E2A">
              <w:rPr>
                <w:lang w:val="es-ES_tradnl"/>
              </w:rPr>
              <w:t xml:space="preserve">De igual manera Francia e Inglaterra están en guerra y España llega a intervenir al lado de  Francia.  Los reyes se apoyan unas veces en unos y otras en otros según les conviniera para poder mantener su poder.  </w:t>
            </w:r>
          </w:p>
          <w:p w:rsidR="00F9059E" w:rsidRPr="00996E2A" w:rsidRDefault="00F9059E" w:rsidP="00F9059E">
            <w:pPr>
              <w:spacing w:after="0" w:line="240" w:lineRule="auto"/>
              <w:rPr>
                <w:lang w:val="es-ES_tradnl"/>
              </w:rPr>
            </w:pPr>
          </w:p>
          <w:p w:rsidR="00F9059E" w:rsidRPr="00996E2A" w:rsidRDefault="00F9059E" w:rsidP="00F9059E">
            <w:pPr>
              <w:spacing w:after="0" w:line="240" w:lineRule="auto"/>
              <w:rPr>
                <w:lang w:val="es-ES_tradnl"/>
              </w:rPr>
            </w:pPr>
            <w:r w:rsidRPr="00996E2A">
              <w:rPr>
                <w:lang w:val="es-ES_tradnl"/>
              </w:rPr>
              <w:t xml:space="preserve">Don Juan Manuel, es uno de los participantes más activos en las batallas políticas: De joven contra los árabes y luego con los nobles de su tiempo. Del otro lado el reino de Aragón concentra sus esfuerzos políticos y militares en el Mediterráneo y logra dominar Sicilia y la parte sur de la península italiana y llega a Grecia, países que influencian notoriamente  primero la cultura del reino aragonés y más tarde el reino de Castilla.  </w:t>
            </w:r>
          </w:p>
          <w:p w:rsidR="00F9059E" w:rsidRPr="00996E2A" w:rsidRDefault="00F9059E" w:rsidP="00F9059E">
            <w:pPr>
              <w:spacing w:after="0" w:line="240" w:lineRule="auto"/>
              <w:rPr>
                <w:lang w:val="es-ES_tradnl"/>
              </w:rPr>
            </w:pPr>
          </w:p>
          <w:p w:rsidR="00F9059E" w:rsidRDefault="00F9059E" w:rsidP="00F9059E">
            <w:pPr>
              <w:spacing w:after="0" w:line="240" w:lineRule="auto"/>
              <w:rPr>
                <w:lang w:val="es-DO"/>
              </w:rPr>
            </w:pPr>
            <w:r w:rsidRPr="00996E2A">
              <w:rPr>
                <w:lang w:val="es-ES_tradnl"/>
              </w:rPr>
              <w:t xml:space="preserve">Todos estos hechos influyen en la literatura. Por una parte surge la sátira (seria o festiva) que se burla y critica la relajación de las costumbres civiles y religiosas.  Estas obras y el </w:t>
            </w:r>
            <w:r w:rsidRPr="00996E2A">
              <w:rPr>
                <w:b/>
                <w:lang w:val="es-ES_tradnl"/>
              </w:rPr>
              <w:t>Libro del Conde Lucanor</w:t>
            </w:r>
            <w:r w:rsidRPr="00996E2A">
              <w:rPr>
                <w:lang w:val="es-ES_tradnl"/>
              </w:rPr>
              <w:t xml:space="preserve"> nos </w:t>
            </w:r>
            <w:proofErr w:type="gramStart"/>
            <w:r w:rsidRPr="00996E2A">
              <w:rPr>
                <w:lang w:val="es-ES_tradnl"/>
              </w:rPr>
              <w:t>muestra</w:t>
            </w:r>
            <w:proofErr w:type="gramEnd"/>
            <w:r w:rsidRPr="00996E2A">
              <w:rPr>
                <w:lang w:val="es-ES_tradnl"/>
              </w:rPr>
              <w:t xml:space="preserve"> </w:t>
            </w:r>
            <w:r>
              <w:rPr>
                <w:lang w:val="es-DO"/>
              </w:rPr>
              <w:t>una sociedad burguesa y urbana.</w:t>
            </w: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Pr="00996E2A" w:rsidRDefault="00F9059E" w:rsidP="00F9059E">
            <w:pPr>
              <w:spacing w:after="0" w:line="240" w:lineRule="auto"/>
              <w:ind w:left="720"/>
              <w:rPr>
                <w:lang w:val="es-ES_tradnl"/>
              </w:rPr>
            </w:pPr>
          </w:p>
        </w:tc>
      </w:tr>
      <w:tr w:rsidR="00F9059E" w:rsidRPr="00464141" w:rsidTr="00F9059E">
        <w:trPr>
          <w:trHeight w:val="530"/>
        </w:trPr>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Corriente literaria: </w:t>
            </w:r>
          </w:p>
          <w:p w:rsidR="00F9059E" w:rsidRPr="00203261" w:rsidRDefault="00F9059E" w:rsidP="00F9059E">
            <w:pPr>
              <w:spacing w:after="0" w:line="240" w:lineRule="auto"/>
              <w:rPr>
                <w:lang w:val="es-DO"/>
              </w:rPr>
            </w:pPr>
            <w:r>
              <w:rPr>
                <w:lang w:val="es-DO"/>
              </w:rPr>
              <w:t xml:space="preserve">El Medioevo – milenio entre la caída del Imperio Romano y el Renacimiento. </w:t>
            </w:r>
          </w:p>
        </w:tc>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Estructura: </w:t>
            </w:r>
          </w:p>
          <w:p w:rsidR="00F9059E" w:rsidRPr="00996E2A" w:rsidRDefault="00F9059E" w:rsidP="00F9059E">
            <w:pPr>
              <w:spacing w:after="0" w:line="240" w:lineRule="auto"/>
              <w:rPr>
                <w:rFonts w:asciiTheme="minorHAnsi" w:eastAsia="Times New Roman" w:hAnsiTheme="minorHAnsi" w:cs="Times New Roman"/>
                <w:lang w:val="es-ES_tradnl"/>
              </w:rPr>
            </w:pPr>
            <w:r w:rsidRPr="00996E2A">
              <w:rPr>
                <w:rFonts w:asciiTheme="minorHAnsi" w:eastAsia="Times New Roman" w:hAnsiTheme="minorHAnsi" w:cs="Times New Roman"/>
                <w:spacing w:val="17"/>
                <w:lang w:val="es-ES_tradnl"/>
              </w:rPr>
              <w:t xml:space="preserve">La estructura externa de la obra está marcada por la división de la misma en diversos </w:t>
            </w:r>
            <w:r w:rsidRPr="00996E2A">
              <w:rPr>
                <w:rFonts w:asciiTheme="minorHAnsi" w:eastAsia="Times New Roman" w:hAnsiTheme="minorHAnsi" w:cs="Times New Roman"/>
                <w:lang w:val="es-ES_tradnl"/>
              </w:rPr>
              <w:t xml:space="preserve">cuentos independientes uno de los otros, cada uno de los cuales presentan una estructura interna </w:t>
            </w:r>
            <w:r w:rsidRPr="00996E2A">
              <w:rPr>
                <w:rFonts w:asciiTheme="minorHAnsi" w:eastAsia="Times New Roman" w:hAnsiTheme="minorHAnsi" w:cs="Times New Roman"/>
                <w:spacing w:val="17"/>
                <w:lang w:val="es-ES_tradnl"/>
              </w:rPr>
              <w:t xml:space="preserve">en común. Así, la estructura interna de cada cuento se repite en cada cuento y consta de las </w:t>
            </w:r>
            <w:r w:rsidRPr="00996E2A">
              <w:rPr>
                <w:rFonts w:asciiTheme="minorHAnsi" w:eastAsia="Times New Roman" w:hAnsiTheme="minorHAnsi" w:cs="Times New Roman"/>
                <w:lang w:val="es-ES_tradnl"/>
              </w:rPr>
              <w:t>siguientes partes:</w:t>
            </w:r>
          </w:p>
          <w:p w:rsidR="00F9059E" w:rsidRPr="00996E2A" w:rsidRDefault="00F9059E" w:rsidP="00F9059E">
            <w:pPr>
              <w:numPr>
                <w:ilvl w:val="0"/>
                <w:numId w:val="26"/>
              </w:numPr>
              <w:spacing w:after="0" w:line="240" w:lineRule="auto"/>
              <w:rPr>
                <w:rFonts w:asciiTheme="minorHAnsi" w:eastAsia="Times New Roman" w:hAnsiTheme="minorHAnsi" w:cs="Times New Roman"/>
                <w:lang w:val="es-ES_tradnl"/>
              </w:rPr>
            </w:pPr>
            <w:r w:rsidRPr="00996E2A">
              <w:rPr>
                <w:rFonts w:asciiTheme="minorHAnsi" w:eastAsia="Times New Roman" w:hAnsiTheme="minorHAnsi" w:cs="Times New Roman"/>
                <w:lang w:val="es-ES_tradnl"/>
              </w:rPr>
              <w:t xml:space="preserve">El conde tiene un problema y pide consejo a </w:t>
            </w:r>
            <w:proofErr w:type="spellStart"/>
            <w:r w:rsidRPr="00996E2A">
              <w:rPr>
                <w:rFonts w:asciiTheme="minorHAnsi" w:eastAsia="Times New Roman" w:hAnsiTheme="minorHAnsi" w:cs="Times New Roman"/>
                <w:lang w:val="es-ES_tradnl"/>
              </w:rPr>
              <w:t>Patronio</w:t>
            </w:r>
            <w:proofErr w:type="spellEnd"/>
            <w:r w:rsidRPr="00996E2A">
              <w:rPr>
                <w:rFonts w:asciiTheme="minorHAnsi" w:eastAsia="Times New Roman" w:hAnsiTheme="minorHAnsi" w:cs="Times New Roman"/>
                <w:lang w:val="es-ES_tradnl"/>
              </w:rPr>
              <w:t>.</w:t>
            </w:r>
          </w:p>
          <w:p w:rsidR="00F9059E" w:rsidRPr="00996E2A" w:rsidRDefault="00F9059E" w:rsidP="00F9059E">
            <w:pPr>
              <w:numPr>
                <w:ilvl w:val="0"/>
                <w:numId w:val="26"/>
              </w:numPr>
              <w:spacing w:after="0" w:line="240" w:lineRule="auto"/>
              <w:rPr>
                <w:rFonts w:asciiTheme="minorHAnsi" w:eastAsia="Times New Roman" w:hAnsiTheme="minorHAnsi" w:cs="Times New Roman"/>
                <w:lang w:val="es-ES_tradnl"/>
              </w:rPr>
            </w:pPr>
            <w:r w:rsidRPr="00996E2A">
              <w:rPr>
                <w:rFonts w:asciiTheme="minorHAnsi" w:eastAsia="Times New Roman" w:hAnsiTheme="minorHAnsi" w:cs="Times New Roman"/>
                <w:lang w:val="es-ES_tradnl"/>
              </w:rPr>
              <w:t xml:space="preserve">Para ayudar al conde a decidir qué hacer y para ejemplificar el porqué del consejo que le da </w:t>
            </w:r>
            <w:proofErr w:type="spellStart"/>
            <w:r w:rsidRPr="00996E2A">
              <w:rPr>
                <w:rFonts w:asciiTheme="minorHAnsi" w:eastAsia="Times New Roman" w:hAnsiTheme="minorHAnsi" w:cs="Times New Roman"/>
                <w:lang w:val="es-ES_tradnl"/>
              </w:rPr>
              <w:t>Patronio</w:t>
            </w:r>
            <w:proofErr w:type="spellEnd"/>
            <w:r w:rsidRPr="00996E2A">
              <w:rPr>
                <w:rFonts w:asciiTheme="minorHAnsi" w:eastAsia="Times New Roman" w:hAnsiTheme="minorHAnsi" w:cs="Times New Roman"/>
                <w:lang w:val="es-ES_tradnl"/>
              </w:rPr>
              <w:t xml:space="preserve"> le narra un cuento.</w:t>
            </w:r>
          </w:p>
          <w:p w:rsidR="00F9059E" w:rsidRPr="00996E2A" w:rsidRDefault="00F9059E" w:rsidP="00F9059E">
            <w:pPr>
              <w:numPr>
                <w:ilvl w:val="0"/>
                <w:numId w:val="26"/>
              </w:numPr>
              <w:spacing w:after="0" w:line="240" w:lineRule="auto"/>
              <w:rPr>
                <w:rFonts w:asciiTheme="minorHAnsi" w:eastAsia="Times New Roman" w:hAnsiTheme="minorHAnsi" w:cs="Times New Roman"/>
                <w:lang w:val="es-ES_tradnl"/>
              </w:rPr>
            </w:pPr>
            <w:r w:rsidRPr="00996E2A">
              <w:rPr>
                <w:rFonts w:asciiTheme="minorHAnsi" w:eastAsia="Times New Roman" w:hAnsiTheme="minorHAnsi" w:cs="Times New Roman"/>
                <w:lang w:val="es-ES_tradnl"/>
              </w:rPr>
              <w:t xml:space="preserve">El conde agradece el consejo que le da </w:t>
            </w:r>
            <w:proofErr w:type="spellStart"/>
            <w:r w:rsidRPr="00996E2A">
              <w:rPr>
                <w:rFonts w:asciiTheme="minorHAnsi" w:eastAsia="Times New Roman" w:hAnsiTheme="minorHAnsi" w:cs="Times New Roman"/>
                <w:lang w:val="es-ES_tradnl"/>
              </w:rPr>
              <w:t>Patronio</w:t>
            </w:r>
            <w:proofErr w:type="spellEnd"/>
            <w:r w:rsidRPr="00996E2A">
              <w:rPr>
                <w:rFonts w:asciiTheme="minorHAnsi" w:eastAsia="Times New Roman" w:hAnsiTheme="minorHAnsi" w:cs="Times New Roman"/>
                <w:lang w:val="es-ES_tradnl"/>
              </w:rPr>
              <w:t>, lo sigue y le va muy bien.</w:t>
            </w:r>
          </w:p>
          <w:p w:rsidR="00F9059E" w:rsidRPr="00203261" w:rsidRDefault="00F9059E" w:rsidP="00F9059E">
            <w:pPr>
              <w:numPr>
                <w:ilvl w:val="0"/>
                <w:numId w:val="26"/>
              </w:numPr>
              <w:spacing w:after="0" w:line="240" w:lineRule="auto"/>
              <w:rPr>
                <w:lang w:val="es-DO"/>
              </w:rPr>
            </w:pPr>
            <w:r w:rsidRPr="00996E2A">
              <w:rPr>
                <w:rFonts w:asciiTheme="minorHAnsi" w:eastAsia="Times New Roman" w:hAnsiTheme="minorHAnsi" w:cs="Times New Roman"/>
                <w:lang w:val="es-ES_tradnl"/>
              </w:rPr>
              <w:t xml:space="preserve">Don Juan Manuel se introduce como personaje </w:t>
            </w:r>
            <w:proofErr w:type="spellStart"/>
            <w:r w:rsidRPr="00996E2A">
              <w:rPr>
                <w:rFonts w:asciiTheme="minorHAnsi" w:eastAsia="Times New Roman" w:hAnsiTheme="minorHAnsi" w:cs="Times New Roman"/>
                <w:lang w:val="es-ES_tradnl"/>
              </w:rPr>
              <w:t>pricipal</w:t>
            </w:r>
            <w:proofErr w:type="spellEnd"/>
            <w:r w:rsidRPr="00996E2A">
              <w:rPr>
                <w:rFonts w:asciiTheme="minorHAnsi" w:eastAsia="Times New Roman" w:hAnsiTheme="minorHAnsi" w:cs="Times New Roman"/>
                <w:lang w:val="es-ES_tradnl"/>
              </w:rPr>
              <w:t xml:space="preserve"> y </w:t>
            </w:r>
            <w:proofErr w:type="spellStart"/>
            <w:r w:rsidRPr="00996E2A">
              <w:rPr>
                <w:rFonts w:asciiTheme="minorHAnsi" w:eastAsia="Times New Roman" w:hAnsiTheme="minorHAnsi" w:cs="Times New Roman"/>
                <w:lang w:val="es-ES_tradnl"/>
              </w:rPr>
              <w:t>patronio</w:t>
            </w:r>
            <w:proofErr w:type="spellEnd"/>
            <w:r w:rsidRPr="00996E2A">
              <w:rPr>
                <w:rFonts w:asciiTheme="minorHAnsi" w:eastAsia="Times New Roman" w:hAnsiTheme="minorHAnsi" w:cs="Times New Roman"/>
                <w:lang w:val="es-ES_tradnl"/>
              </w:rPr>
              <w:t xml:space="preserve"> como personaje secundario en el texto.</w:t>
            </w:r>
            <w:r w:rsidRPr="00996E2A">
              <w:rPr>
                <w:rFonts w:eastAsia="Times New Roman" w:cs="Times New Roman"/>
                <w:lang w:val="es-ES_tradnl"/>
              </w:rPr>
              <w:t xml:space="preserve">  </w:t>
            </w:r>
          </w:p>
        </w:tc>
        <w:tc>
          <w:tcPr>
            <w:tcW w:w="1666" w:type="pct"/>
            <w:vMerge/>
          </w:tcPr>
          <w:p w:rsidR="00F9059E" w:rsidRPr="00203261" w:rsidRDefault="00F9059E" w:rsidP="00F9059E">
            <w:pPr>
              <w:spacing w:after="0" w:line="240" w:lineRule="auto"/>
              <w:rPr>
                <w:lang w:val="es-DO"/>
              </w:rPr>
            </w:pPr>
          </w:p>
        </w:tc>
      </w:tr>
      <w:tr w:rsidR="00F9059E" w:rsidRPr="00464141" w:rsidTr="00F9059E">
        <w:trPr>
          <w:trHeight w:val="971"/>
        </w:trPr>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Personajes: </w:t>
            </w:r>
          </w:p>
          <w:p w:rsidR="00F9059E" w:rsidRPr="00767BE0" w:rsidRDefault="00F9059E" w:rsidP="00F9059E">
            <w:pPr>
              <w:spacing w:after="0" w:line="240" w:lineRule="auto"/>
              <w:rPr>
                <w:lang w:val="es-DO"/>
              </w:rPr>
            </w:pPr>
            <w:proofErr w:type="spellStart"/>
            <w:r w:rsidRPr="00767BE0">
              <w:rPr>
                <w:lang w:val="es-ES"/>
              </w:rPr>
              <w:t>Patronio</w:t>
            </w:r>
            <w:proofErr w:type="spellEnd"/>
            <w:r w:rsidRPr="00767BE0">
              <w:rPr>
                <w:lang w:val="es-ES"/>
              </w:rPr>
              <w:t>, el Conde Lucanor, la mujer brava, el mancebo</w:t>
            </w:r>
            <w:r>
              <w:rPr>
                <w:lang w:val="es-ES"/>
              </w:rPr>
              <w:t>, el suegro y la suegra del mancebo.</w:t>
            </w:r>
          </w:p>
        </w:tc>
        <w:tc>
          <w:tcPr>
            <w:tcW w:w="1667" w:type="pct"/>
          </w:tcPr>
          <w:p w:rsidR="00F9059E" w:rsidRDefault="00F9059E" w:rsidP="00F9059E">
            <w:pPr>
              <w:pStyle w:val="NormalWeb"/>
              <w:spacing w:before="0" w:beforeAutospacing="0" w:after="0" w:afterAutospacing="0"/>
              <w:rPr>
                <w:rFonts w:ascii="Calibri" w:hAnsi="Calibri" w:cs="Calibri"/>
                <w:sz w:val="22"/>
                <w:szCs w:val="22"/>
                <w:lang w:val="es-DO"/>
              </w:rPr>
            </w:pPr>
            <w:r w:rsidRPr="00CE0D17">
              <w:rPr>
                <w:rFonts w:ascii="Calibri" w:hAnsi="Calibri" w:cs="Calibri"/>
                <w:b/>
                <w:bCs/>
                <w:sz w:val="22"/>
                <w:szCs w:val="22"/>
                <w:u w:val="single"/>
                <w:lang w:val="es-DO"/>
              </w:rPr>
              <w:t>Objetivo:</w:t>
            </w:r>
            <w:r w:rsidRPr="00203261">
              <w:rPr>
                <w:rFonts w:ascii="Calibri" w:hAnsi="Calibri" w:cs="Calibri"/>
                <w:sz w:val="22"/>
                <w:szCs w:val="22"/>
                <w:lang w:val="es-DO"/>
              </w:rPr>
              <w:t xml:space="preserve"> </w:t>
            </w:r>
          </w:p>
          <w:p w:rsidR="00F9059E" w:rsidRPr="00CD0DB4" w:rsidRDefault="00F9059E" w:rsidP="00F9059E">
            <w:pPr>
              <w:pStyle w:val="NormalWeb"/>
              <w:spacing w:before="0" w:beforeAutospacing="0" w:after="0" w:afterAutospacing="0"/>
              <w:rPr>
                <w:sz w:val="20"/>
                <w:szCs w:val="20"/>
                <w:lang w:val="es-DO"/>
              </w:rPr>
            </w:pPr>
            <w:r>
              <w:rPr>
                <w:sz w:val="20"/>
                <w:szCs w:val="20"/>
                <w:lang w:val="es-DO"/>
              </w:rPr>
              <w:t>Didáctico.  En este caso enseña que si se desea controlar una situación se debe hacer desde el principio pues luego será demasiado tarde.</w:t>
            </w:r>
          </w:p>
        </w:tc>
        <w:tc>
          <w:tcPr>
            <w:tcW w:w="1666" w:type="pct"/>
            <w:vMerge/>
          </w:tcPr>
          <w:p w:rsidR="00F9059E" w:rsidRPr="00203261" w:rsidRDefault="00F9059E" w:rsidP="00F9059E">
            <w:pPr>
              <w:spacing w:after="0" w:line="240" w:lineRule="auto"/>
              <w:rPr>
                <w:lang w:val="es-DO"/>
              </w:rPr>
            </w:pPr>
          </w:p>
        </w:tc>
      </w:tr>
      <w:tr w:rsidR="00F9059E" w:rsidRPr="00464141" w:rsidTr="00F9059E">
        <w:tc>
          <w:tcPr>
            <w:tcW w:w="1667" w:type="pct"/>
          </w:tcPr>
          <w:p w:rsidR="00F9059E" w:rsidRDefault="00F9059E" w:rsidP="00F9059E">
            <w:pPr>
              <w:spacing w:after="0" w:line="240" w:lineRule="auto"/>
              <w:rPr>
                <w:b/>
                <w:bCs/>
                <w:u w:val="single"/>
                <w:lang w:val="es-DO"/>
              </w:rPr>
            </w:pPr>
            <w:r w:rsidRPr="00CE0D17">
              <w:rPr>
                <w:b/>
                <w:bCs/>
                <w:u w:val="single"/>
                <w:lang w:val="es-DO"/>
              </w:rPr>
              <w:t xml:space="preserve">Tema(s): </w:t>
            </w:r>
          </w:p>
          <w:p w:rsidR="00F9059E" w:rsidRDefault="00F9059E" w:rsidP="00F9059E">
            <w:pPr>
              <w:numPr>
                <w:ilvl w:val="0"/>
                <w:numId w:val="23"/>
              </w:numPr>
              <w:spacing w:after="0" w:line="240" w:lineRule="auto"/>
              <w:rPr>
                <w:bCs/>
                <w:lang w:val="es-DO"/>
              </w:rPr>
            </w:pPr>
            <w:r w:rsidRPr="00030108">
              <w:rPr>
                <w:bCs/>
                <w:lang w:val="es-DO"/>
              </w:rPr>
              <w:t>Desafío y perseveran</w:t>
            </w:r>
            <w:r>
              <w:rPr>
                <w:bCs/>
                <w:lang w:val="es-DO"/>
              </w:rPr>
              <w:t>cia: la tenacidad del individuo a</w:t>
            </w:r>
            <w:r w:rsidRPr="00030108">
              <w:rPr>
                <w:bCs/>
                <w:lang w:val="es-DO"/>
              </w:rPr>
              <w:t>nte la adversidad.</w:t>
            </w:r>
          </w:p>
          <w:p w:rsidR="00F9059E" w:rsidRPr="00030108" w:rsidRDefault="00F9059E" w:rsidP="00F9059E">
            <w:pPr>
              <w:spacing w:after="0" w:line="240" w:lineRule="auto"/>
              <w:ind w:left="720"/>
              <w:rPr>
                <w:bCs/>
                <w:lang w:val="es-DO"/>
              </w:rPr>
            </w:pPr>
          </w:p>
          <w:p w:rsidR="00F9059E" w:rsidRDefault="00F9059E" w:rsidP="00F9059E">
            <w:pPr>
              <w:numPr>
                <w:ilvl w:val="0"/>
                <w:numId w:val="23"/>
              </w:numPr>
              <w:spacing w:after="0" w:line="240" w:lineRule="auto"/>
              <w:rPr>
                <w:bCs/>
                <w:lang w:val="es-DO"/>
              </w:rPr>
            </w:pPr>
            <w:r w:rsidRPr="00030108">
              <w:rPr>
                <w:bCs/>
                <w:lang w:val="es-DO"/>
              </w:rPr>
              <w:t>El machismo.</w:t>
            </w:r>
          </w:p>
          <w:p w:rsidR="00F9059E" w:rsidRDefault="00F9059E" w:rsidP="00F9059E">
            <w:pPr>
              <w:pStyle w:val="ListParagraph"/>
              <w:rPr>
                <w:bCs/>
                <w:lang w:val="es-DO"/>
              </w:rPr>
            </w:pPr>
          </w:p>
          <w:p w:rsidR="00F9059E" w:rsidRPr="00030108" w:rsidRDefault="00F9059E" w:rsidP="00F9059E">
            <w:pPr>
              <w:spacing w:after="0" w:line="240" w:lineRule="auto"/>
              <w:ind w:left="720"/>
              <w:rPr>
                <w:bCs/>
                <w:lang w:val="es-DO"/>
              </w:rPr>
            </w:pPr>
          </w:p>
          <w:p w:rsidR="00F9059E" w:rsidRDefault="00F9059E" w:rsidP="00F9059E">
            <w:pPr>
              <w:numPr>
                <w:ilvl w:val="0"/>
                <w:numId w:val="23"/>
              </w:numPr>
              <w:spacing w:after="0" w:line="240" w:lineRule="auto"/>
              <w:rPr>
                <w:bCs/>
                <w:lang w:val="es-DO"/>
              </w:rPr>
            </w:pPr>
            <w:r w:rsidRPr="00030108">
              <w:rPr>
                <w:bCs/>
                <w:lang w:val="es-DO"/>
              </w:rPr>
              <w:t>Ganar y perder en el amor: La pasión entre el hombre y la mujer</w:t>
            </w:r>
            <w:r>
              <w:rPr>
                <w:bCs/>
                <w:lang w:val="es-DO"/>
              </w:rPr>
              <w:t>.</w:t>
            </w:r>
          </w:p>
          <w:p w:rsidR="00F9059E" w:rsidRPr="00030108" w:rsidRDefault="00F9059E" w:rsidP="00F9059E">
            <w:pPr>
              <w:spacing w:after="0" w:line="240" w:lineRule="auto"/>
              <w:ind w:left="720"/>
              <w:rPr>
                <w:bCs/>
                <w:lang w:val="es-DO"/>
              </w:rPr>
            </w:pPr>
          </w:p>
          <w:p w:rsidR="00F9059E" w:rsidRPr="00030108" w:rsidRDefault="00F9059E" w:rsidP="00F9059E">
            <w:pPr>
              <w:numPr>
                <w:ilvl w:val="0"/>
                <w:numId w:val="23"/>
              </w:numPr>
              <w:spacing w:after="0" w:line="240" w:lineRule="auto"/>
              <w:rPr>
                <w:bCs/>
                <w:lang w:val="es-DO"/>
              </w:rPr>
            </w:pPr>
            <w:r w:rsidRPr="00030108">
              <w:rPr>
                <w:bCs/>
                <w:lang w:val="es-DO"/>
              </w:rPr>
              <w:t>Lecciones de la vida y el rechazo del error</w:t>
            </w:r>
            <w:r>
              <w:rPr>
                <w:bCs/>
                <w:lang w:val="es-DO"/>
              </w:rPr>
              <w:t>.</w:t>
            </w:r>
          </w:p>
          <w:p w:rsidR="00F9059E" w:rsidRDefault="00F9059E" w:rsidP="00F9059E">
            <w:pPr>
              <w:spacing w:after="0" w:line="240" w:lineRule="auto"/>
              <w:rPr>
                <w:b/>
                <w:bCs/>
                <w:u w:val="single"/>
                <w:lang w:val="es-DO"/>
              </w:rPr>
            </w:pPr>
          </w:p>
          <w:p w:rsidR="00F9059E" w:rsidRDefault="00F9059E" w:rsidP="00F9059E">
            <w:pPr>
              <w:spacing w:after="0" w:line="240" w:lineRule="auto"/>
              <w:rPr>
                <w:b/>
                <w:bCs/>
                <w:u w:val="single"/>
                <w:lang w:val="es-DO"/>
              </w:rPr>
            </w:pPr>
          </w:p>
          <w:p w:rsidR="00F9059E" w:rsidRPr="00CE0D17" w:rsidRDefault="00F9059E" w:rsidP="00F9059E">
            <w:pPr>
              <w:spacing w:after="0" w:line="240" w:lineRule="auto"/>
              <w:rPr>
                <w:b/>
                <w:bCs/>
                <w:u w:val="single"/>
                <w:lang w:val="es-DO"/>
              </w:rPr>
            </w:pPr>
          </w:p>
          <w:p w:rsidR="00F9059E" w:rsidRPr="00203261" w:rsidRDefault="00F9059E" w:rsidP="00F9059E">
            <w:pPr>
              <w:spacing w:after="0" w:line="240" w:lineRule="auto"/>
              <w:rPr>
                <w:lang w:val="es-DO"/>
              </w:rPr>
            </w:pPr>
          </w:p>
        </w:tc>
        <w:tc>
          <w:tcPr>
            <w:tcW w:w="1667" w:type="pct"/>
          </w:tcPr>
          <w:p w:rsidR="00F9059E" w:rsidRPr="00CE0D17" w:rsidRDefault="00F9059E" w:rsidP="00F9059E">
            <w:pPr>
              <w:spacing w:after="0" w:line="240" w:lineRule="auto"/>
              <w:rPr>
                <w:b/>
                <w:bCs/>
                <w:u w:val="single"/>
                <w:lang w:val="es-DO"/>
              </w:rPr>
            </w:pPr>
            <w:r w:rsidRPr="00CE0D17">
              <w:rPr>
                <w:b/>
                <w:bCs/>
                <w:u w:val="single"/>
                <w:lang w:val="es-DO"/>
              </w:rPr>
              <w:lastRenderedPageBreak/>
              <w:t>Ambiente de la obra:</w:t>
            </w:r>
          </w:p>
          <w:p w:rsidR="00F9059E" w:rsidRPr="00B51346" w:rsidRDefault="00F9059E" w:rsidP="00F9059E">
            <w:pPr>
              <w:spacing w:after="0" w:line="240" w:lineRule="auto"/>
              <w:rPr>
                <w:lang w:val="es-DO"/>
              </w:rPr>
            </w:pPr>
            <w:r w:rsidRPr="00B51346">
              <w:rPr>
                <w:lang w:val="es-DO"/>
              </w:rPr>
              <w:t xml:space="preserve">Toma lugar en </w:t>
            </w:r>
            <w:proofErr w:type="spellStart"/>
            <w:r w:rsidRPr="00B51346">
              <w:rPr>
                <w:lang w:val="es-DO"/>
              </w:rPr>
              <w:t>Espa</w:t>
            </w:r>
            <w:r w:rsidRPr="00B51346">
              <w:rPr>
                <w:lang w:val="es-ES"/>
              </w:rPr>
              <w:t>ña</w:t>
            </w:r>
            <w:proofErr w:type="spellEnd"/>
            <w:r w:rsidRPr="00B51346">
              <w:rPr>
                <w:lang w:val="es-ES"/>
              </w:rPr>
              <w:t xml:space="preserve"> en el siglo XIV (a finales del Medioevo).</w:t>
            </w:r>
            <w:r>
              <w:rPr>
                <w:lang w:val="es-ES"/>
              </w:rPr>
              <w:t xml:space="preserve"> Predomina la sociedad burguesa </w:t>
            </w:r>
            <w:r>
              <w:rPr>
                <w:lang w:val="es-DO"/>
              </w:rPr>
              <w:t>y urbana; la vida de las callejas, las plazas y las casas de los pueblos españoles del siglo XIV.</w:t>
            </w:r>
          </w:p>
        </w:tc>
        <w:tc>
          <w:tcPr>
            <w:tcW w:w="1666" w:type="pct"/>
            <w:vMerge/>
          </w:tcPr>
          <w:p w:rsidR="00F9059E" w:rsidRPr="00203261" w:rsidRDefault="00F9059E" w:rsidP="00F9059E">
            <w:pPr>
              <w:spacing w:after="0" w:line="240" w:lineRule="auto"/>
              <w:rPr>
                <w:lang w:val="es-DO"/>
              </w:rPr>
            </w:pPr>
          </w:p>
        </w:tc>
      </w:tr>
      <w:tr w:rsidR="00F9059E" w:rsidRPr="00464141" w:rsidTr="00F9059E">
        <w:tc>
          <w:tcPr>
            <w:tcW w:w="1667" w:type="pct"/>
          </w:tcPr>
          <w:p w:rsidR="00F9059E" w:rsidRDefault="00F9059E" w:rsidP="00F9059E">
            <w:pPr>
              <w:spacing w:after="0" w:line="240" w:lineRule="auto"/>
              <w:rPr>
                <w:b/>
                <w:bCs/>
                <w:u w:val="single"/>
                <w:lang w:val="es-DO"/>
              </w:rPr>
            </w:pPr>
            <w:r w:rsidRPr="00CE0D17">
              <w:rPr>
                <w:b/>
                <w:bCs/>
                <w:u w:val="single"/>
                <w:lang w:val="es-DO"/>
              </w:rPr>
              <w:lastRenderedPageBreak/>
              <w:t xml:space="preserve">Conceptos Organizadores: </w:t>
            </w:r>
          </w:p>
          <w:p w:rsidR="00F9059E" w:rsidRDefault="00F9059E" w:rsidP="00F9059E">
            <w:pPr>
              <w:spacing w:after="0" w:line="240" w:lineRule="auto"/>
              <w:rPr>
                <w:b/>
                <w:bCs/>
                <w:u w:val="single"/>
                <w:lang w:val="es-DO"/>
              </w:rPr>
            </w:pPr>
            <w:r>
              <w:rPr>
                <w:lang w:val="es-DO"/>
              </w:rPr>
              <w:t xml:space="preserve">Colección de cincuenta cuentos o apólogos. En cada cuento, el conde presenta a su consejero </w:t>
            </w:r>
            <w:proofErr w:type="spellStart"/>
            <w:r>
              <w:rPr>
                <w:lang w:val="es-DO"/>
              </w:rPr>
              <w:t>Patronio</w:t>
            </w:r>
            <w:proofErr w:type="spellEnd"/>
            <w:r>
              <w:rPr>
                <w:lang w:val="es-DO"/>
              </w:rPr>
              <w:t xml:space="preserve"> un problema moral que le afana; </w:t>
            </w:r>
            <w:proofErr w:type="spellStart"/>
            <w:r>
              <w:rPr>
                <w:lang w:val="es-DO"/>
              </w:rPr>
              <w:t>Patronio</w:t>
            </w:r>
            <w:proofErr w:type="spellEnd"/>
            <w:r>
              <w:rPr>
                <w:lang w:val="es-DO"/>
              </w:rPr>
              <w:t xml:space="preserve"> le aconseja por medio de un cuento (en forma de apólogo o parábola, cuya influencia oriental (judío) se evidencia con rasgos de la realidad castellana de la época; al Conde siempre le parece muy bueno el consejo y decide implementarlo para resolver su problema, finalizando el cuento con un pareado en verso (algo así como la moraleja de una fábula). La matanza “hiperbólica” de los animales le da al cuento un tono tragicómico dependiendo de cómo le parezca al lector.</w:t>
            </w:r>
          </w:p>
          <w:p w:rsidR="00F9059E" w:rsidRDefault="00F9059E" w:rsidP="00F9059E">
            <w:pPr>
              <w:spacing w:after="0" w:line="240" w:lineRule="auto"/>
              <w:rPr>
                <w:b/>
                <w:bCs/>
                <w:u w:val="single"/>
                <w:lang w:val="es-DO"/>
              </w:rPr>
            </w:pPr>
          </w:p>
          <w:p w:rsidR="00F9059E" w:rsidRPr="00CE0D17" w:rsidRDefault="00F9059E" w:rsidP="00F9059E">
            <w:pPr>
              <w:spacing w:after="0" w:line="240" w:lineRule="auto"/>
              <w:rPr>
                <w:b/>
                <w:bCs/>
                <w:u w:val="single"/>
                <w:lang w:val="es-DO"/>
              </w:rPr>
            </w:pPr>
          </w:p>
          <w:p w:rsidR="00F9059E" w:rsidRPr="00203261" w:rsidRDefault="00F9059E" w:rsidP="00F9059E">
            <w:pPr>
              <w:spacing w:after="0" w:line="240" w:lineRule="auto"/>
              <w:rPr>
                <w:lang w:val="es-DO"/>
              </w:rPr>
            </w:pPr>
          </w:p>
        </w:tc>
        <w:tc>
          <w:tcPr>
            <w:tcW w:w="1667" w:type="pct"/>
            <w:vMerge w:val="restart"/>
          </w:tcPr>
          <w:p w:rsidR="00F9059E" w:rsidRDefault="00F9059E" w:rsidP="00F9059E">
            <w:pPr>
              <w:spacing w:after="0" w:line="240" w:lineRule="auto"/>
              <w:rPr>
                <w:b/>
                <w:bCs/>
                <w:u w:val="single"/>
                <w:lang w:val="es-DO"/>
              </w:rPr>
            </w:pPr>
            <w:r w:rsidRPr="00CE0D17">
              <w:rPr>
                <w:b/>
                <w:bCs/>
                <w:u w:val="single"/>
                <w:lang w:val="es-DO"/>
              </w:rPr>
              <w:t>Resumen:</w:t>
            </w:r>
          </w:p>
          <w:p w:rsidR="00F9059E" w:rsidRPr="00996E2A" w:rsidRDefault="00F9059E" w:rsidP="00F9059E">
            <w:pPr>
              <w:spacing w:after="0" w:line="240" w:lineRule="auto"/>
              <w:rPr>
                <w:lang w:val="es-ES_tradnl"/>
              </w:rPr>
            </w:pPr>
            <w:r w:rsidRPr="00996E2A">
              <w:rPr>
                <w:lang w:val="es-ES_tradnl"/>
              </w:rPr>
              <w:t xml:space="preserve">Texto que cuenta la historia de cómo un joven pobre le pide a un hombre muy apoderado que le dé la mano de su hija pues quería mejorar su </w:t>
            </w:r>
            <w:proofErr w:type="gramStart"/>
            <w:r w:rsidRPr="00996E2A">
              <w:rPr>
                <w:lang w:val="es-ES_tradnl"/>
              </w:rPr>
              <w:t>condición .</w:t>
            </w:r>
            <w:proofErr w:type="gramEnd"/>
            <w:r w:rsidRPr="00996E2A">
              <w:rPr>
                <w:lang w:val="es-ES_tradnl"/>
              </w:rPr>
              <w:t xml:space="preserve">  El padre accede feliz de que alguien esté interesado en la “fiera” que nadie se había atrevido a pedirla en matrimonio por su terrible carácter.  El mancebo se hace respetar de su temida esposa por medio de la violencia.  Mata a tres animal</w:t>
            </w:r>
            <w:r>
              <w:rPr>
                <w:lang w:val="es-ES_tradnl"/>
              </w:rPr>
              <w:t>e</w:t>
            </w:r>
            <w:r w:rsidRPr="00996E2A">
              <w:rPr>
                <w:lang w:val="es-ES_tradnl"/>
              </w:rPr>
              <w:t>s porque estos no le obedecen.  Cuando le ordena a su aterrorizada mujer que haga lo que</w:t>
            </w:r>
            <w:r>
              <w:rPr>
                <w:lang w:val="es-ES_tradnl"/>
              </w:rPr>
              <w:t xml:space="preserve"> </w:t>
            </w:r>
            <w:r w:rsidRPr="00996E2A">
              <w:rPr>
                <w:lang w:val="es-ES_tradnl"/>
              </w:rPr>
              <w:t xml:space="preserve">se le pide ella le obedece sin quejarse pues teme por su vida,  De esta manera y contra los vaticinios de su suegro y cuantos conocían a la mujer el mancebo logra “domar” a la “fiera” de su mujer.  Por último cuando el suegro trata de dominar a su mujer, ésta le dice que ya no es posible pues “ya bien” se </w:t>
            </w:r>
            <w:r w:rsidRPr="00996E2A">
              <w:rPr>
                <w:lang w:val="es-ES_tradnl"/>
              </w:rPr>
              <w:lastRenderedPageBreak/>
              <w:t>conocen.</w:t>
            </w:r>
          </w:p>
          <w:p w:rsidR="00F9059E" w:rsidRPr="00996E2A" w:rsidRDefault="00F9059E" w:rsidP="00F9059E">
            <w:pPr>
              <w:spacing w:after="0" w:line="240" w:lineRule="auto"/>
              <w:rPr>
                <w:lang w:val="es-ES_tradnl"/>
              </w:rPr>
            </w:pPr>
            <w:r w:rsidRPr="00996E2A">
              <w:rPr>
                <w:lang w:val="es-ES_tradnl"/>
              </w:rPr>
              <w:t xml:space="preserve">De ahí la moraleja o función didáctica: </w:t>
            </w:r>
          </w:p>
          <w:p w:rsidR="00F9059E" w:rsidRPr="00996E2A" w:rsidRDefault="00F9059E" w:rsidP="00F9059E">
            <w:pPr>
              <w:spacing w:after="0" w:line="240" w:lineRule="auto"/>
              <w:rPr>
                <w:lang w:val="es-ES_tradnl"/>
              </w:rPr>
            </w:pPr>
          </w:p>
          <w:p w:rsidR="00F9059E" w:rsidRPr="00996E2A" w:rsidRDefault="00F9059E" w:rsidP="00F9059E">
            <w:pPr>
              <w:spacing w:after="0" w:line="240" w:lineRule="auto"/>
              <w:rPr>
                <w:b/>
                <w:i/>
                <w:lang w:val="es-ES_tradnl"/>
              </w:rPr>
            </w:pPr>
            <w:r w:rsidRPr="00996E2A">
              <w:rPr>
                <w:b/>
                <w:i/>
                <w:lang w:val="es-ES_tradnl"/>
              </w:rPr>
              <w:t>Si al comienzo no muestra quien eres,</w:t>
            </w:r>
          </w:p>
          <w:p w:rsidR="00F9059E" w:rsidRPr="002C6163" w:rsidRDefault="00F9059E" w:rsidP="00F9059E">
            <w:pPr>
              <w:spacing w:after="0" w:line="240" w:lineRule="auto"/>
              <w:rPr>
                <w:b/>
                <w:bCs/>
                <w:i/>
                <w:u w:val="single"/>
                <w:lang w:val="es-DO"/>
              </w:rPr>
            </w:pPr>
            <w:proofErr w:type="gramStart"/>
            <w:r w:rsidRPr="00996E2A">
              <w:rPr>
                <w:b/>
                <w:i/>
                <w:lang w:val="es-ES_tradnl"/>
              </w:rPr>
              <w:t>nunca</w:t>
            </w:r>
            <w:proofErr w:type="gramEnd"/>
            <w:r w:rsidRPr="00996E2A">
              <w:rPr>
                <w:b/>
                <w:i/>
                <w:lang w:val="es-ES_tradnl"/>
              </w:rPr>
              <w:t xml:space="preserve">  podrás después cuando quisieres.</w:t>
            </w:r>
          </w:p>
          <w:p w:rsidR="00F9059E" w:rsidRPr="00CD0DB4" w:rsidRDefault="00F9059E" w:rsidP="00F9059E">
            <w:pPr>
              <w:spacing w:after="0" w:line="240" w:lineRule="auto"/>
              <w:rPr>
                <w:sz w:val="20"/>
                <w:szCs w:val="20"/>
                <w:lang w:val="es-DO"/>
              </w:rPr>
            </w:pPr>
          </w:p>
        </w:tc>
        <w:tc>
          <w:tcPr>
            <w:tcW w:w="1666" w:type="pct"/>
            <w:vMerge w:val="restart"/>
          </w:tcPr>
          <w:p w:rsidR="00F9059E" w:rsidRPr="00676901" w:rsidRDefault="00F9059E" w:rsidP="00F9059E">
            <w:pPr>
              <w:numPr>
                <w:ilvl w:val="0"/>
                <w:numId w:val="27"/>
              </w:numPr>
              <w:spacing w:after="0" w:line="240" w:lineRule="auto"/>
              <w:rPr>
                <w:lang w:val="es-DO"/>
              </w:rPr>
            </w:pPr>
          </w:p>
          <w:p w:rsidR="00F9059E" w:rsidRPr="00996E2A" w:rsidRDefault="00F9059E" w:rsidP="00F9059E">
            <w:pPr>
              <w:spacing w:after="0" w:line="288" w:lineRule="atLeast"/>
              <w:ind w:left="720"/>
              <w:rPr>
                <w:rFonts w:ascii="Georgia" w:hAnsi="Georgia" w:cs="Georgia"/>
                <w:color w:val="000000"/>
                <w:sz w:val="21"/>
                <w:szCs w:val="21"/>
                <w:lang w:val="es-DO"/>
              </w:rPr>
            </w:pPr>
          </w:p>
          <w:p w:rsidR="00F9059E" w:rsidRPr="00996E2A" w:rsidRDefault="00F9059E" w:rsidP="00F9059E">
            <w:pPr>
              <w:spacing w:after="0" w:line="288" w:lineRule="atLeast"/>
              <w:ind w:left="720"/>
              <w:rPr>
                <w:rFonts w:ascii="Georgia" w:hAnsi="Georgia" w:cs="Georgia"/>
                <w:color w:val="000000"/>
                <w:sz w:val="21"/>
                <w:szCs w:val="21"/>
                <w:lang w:val="es-DO"/>
              </w:rPr>
            </w:pPr>
          </w:p>
        </w:tc>
      </w:tr>
      <w:tr w:rsidR="00F9059E" w:rsidRPr="00464141" w:rsidTr="00F9059E">
        <w:trPr>
          <w:trHeight w:val="269"/>
        </w:trPr>
        <w:tc>
          <w:tcPr>
            <w:tcW w:w="1667" w:type="pct"/>
            <w:vMerge w:val="restart"/>
          </w:tcPr>
          <w:p w:rsidR="00F9059E" w:rsidRPr="007F40BF" w:rsidRDefault="00F9059E" w:rsidP="00F9059E">
            <w:pPr>
              <w:spacing w:after="0" w:line="240" w:lineRule="auto"/>
              <w:rPr>
                <w:b/>
                <w:bCs/>
                <w:u w:val="single"/>
                <w:lang w:val="es-DO"/>
              </w:rPr>
            </w:pPr>
            <w:r w:rsidRPr="007F40BF">
              <w:rPr>
                <w:b/>
                <w:bCs/>
                <w:u w:val="single"/>
                <w:lang w:val="es-DO"/>
              </w:rPr>
              <w:t>Temas secundarios:</w:t>
            </w:r>
          </w:p>
          <w:p w:rsidR="00F9059E" w:rsidRDefault="00F9059E" w:rsidP="00F9059E">
            <w:pPr>
              <w:spacing w:after="0" w:line="240" w:lineRule="auto"/>
              <w:rPr>
                <w:lang w:val="es-DO"/>
              </w:rPr>
            </w:pPr>
          </w:p>
          <w:p w:rsidR="00F9059E" w:rsidRPr="00996E2A" w:rsidRDefault="00F9059E" w:rsidP="00F9059E">
            <w:pPr>
              <w:numPr>
                <w:ilvl w:val="0"/>
                <w:numId w:val="24"/>
              </w:numPr>
              <w:rPr>
                <w:lang w:val="es-ES_tradnl"/>
              </w:rPr>
            </w:pPr>
            <w:r w:rsidRPr="00996E2A">
              <w:rPr>
                <w:b/>
                <w:lang w:val="es-ES_tradnl"/>
              </w:rPr>
              <w:t xml:space="preserve">Las tradiciones </w:t>
            </w:r>
            <w:r w:rsidRPr="00996E2A">
              <w:rPr>
                <w:lang w:val="es-ES_tradnl"/>
              </w:rPr>
              <w:t>hombre y la mujer</w:t>
            </w:r>
          </w:p>
          <w:p w:rsidR="00F9059E" w:rsidRPr="00996E2A" w:rsidRDefault="00F9059E" w:rsidP="00F9059E">
            <w:pPr>
              <w:numPr>
                <w:ilvl w:val="0"/>
                <w:numId w:val="24"/>
              </w:numPr>
              <w:rPr>
                <w:lang w:val="es-ES_tradnl"/>
              </w:rPr>
            </w:pPr>
            <w:r w:rsidRPr="00996E2A">
              <w:rPr>
                <w:lang w:val="es-ES_tradnl"/>
              </w:rPr>
              <w:t xml:space="preserve">Violencia como medio de control </w:t>
            </w:r>
          </w:p>
          <w:p w:rsidR="00F9059E" w:rsidRPr="00030108" w:rsidRDefault="00F9059E" w:rsidP="00F9059E">
            <w:pPr>
              <w:numPr>
                <w:ilvl w:val="0"/>
                <w:numId w:val="24"/>
              </w:numPr>
              <w:rPr>
                <w:bCs/>
                <w:u w:val="single"/>
                <w:lang w:val="es-DO"/>
              </w:rPr>
            </w:pPr>
            <w:r w:rsidRPr="00996E2A">
              <w:rPr>
                <w:lang w:val="es-ES_tradnl"/>
              </w:rPr>
              <w:t>Las diferencias de los roles sociales del hombre y la mujer.</w:t>
            </w: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Default="00F9059E" w:rsidP="00F9059E">
            <w:pPr>
              <w:spacing w:after="0" w:line="240" w:lineRule="auto"/>
              <w:rPr>
                <w:lang w:val="es-DO"/>
              </w:rPr>
            </w:pPr>
          </w:p>
          <w:p w:rsidR="00F9059E" w:rsidRPr="00203261" w:rsidRDefault="00F9059E" w:rsidP="00F9059E">
            <w:pPr>
              <w:spacing w:after="0" w:line="240" w:lineRule="auto"/>
              <w:rPr>
                <w:lang w:val="es-DO"/>
              </w:rPr>
            </w:pPr>
          </w:p>
        </w:tc>
        <w:tc>
          <w:tcPr>
            <w:tcW w:w="1667" w:type="pct"/>
            <w:vMerge/>
          </w:tcPr>
          <w:p w:rsidR="00F9059E" w:rsidRPr="00203261" w:rsidRDefault="00F9059E" w:rsidP="00F9059E">
            <w:pPr>
              <w:spacing w:after="0" w:line="240" w:lineRule="auto"/>
              <w:rPr>
                <w:lang w:val="es-DO"/>
              </w:rPr>
            </w:pPr>
          </w:p>
        </w:tc>
        <w:tc>
          <w:tcPr>
            <w:tcW w:w="1666" w:type="pct"/>
            <w:vMerge/>
          </w:tcPr>
          <w:p w:rsidR="00F9059E" w:rsidRPr="00203261" w:rsidRDefault="00F9059E" w:rsidP="00F9059E">
            <w:pPr>
              <w:spacing w:after="0" w:line="240" w:lineRule="auto"/>
              <w:rPr>
                <w:lang w:val="es-DO"/>
              </w:rPr>
            </w:pPr>
          </w:p>
        </w:tc>
      </w:tr>
      <w:tr w:rsidR="00F9059E" w:rsidRPr="00CE0D17" w:rsidTr="00F9059E">
        <w:tc>
          <w:tcPr>
            <w:tcW w:w="1667" w:type="pct"/>
            <w:vMerge/>
          </w:tcPr>
          <w:p w:rsidR="00F9059E" w:rsidRPr="00203261" w:rsidRDefault="00F9059E" w:rsidP="00F9059E">
            <w:pPr>
              <w:spacing w:after="0" w:line="240" w:lineRule="auto"/>
              <w:rPr>
                <w:lang w:val="es-DO"/>
              </w:rPr>
            </w:pPr>
          </w:p>
        </w:tc>
        <w:tc>
          <w:tcPr>
            <w:tcW w:w="1667" w:type="pct"/>
            <w:vMerge/>
          </w:tcPr>
          <w:p w:rsidR="00F9059E" w:rsidRPr="00203261" w:rsidRDefault="00F9059E" w:rsidP="00F9059E">
            <w:pPr>
              <w:spacing w:after="0" w:line="240" w:lineRule="auto"/>
              <w:rPr>
                <w:lang w:val="es-DO"/>
              </w:rPr>
            </w:pPr>
          </w:p>
        </w:tc>
        <w:tc>
          <w:tcPr>
            <w:tcW w:w="1666" w:type="pct"/>
          </w:tcPr>
          <w:p w:rsidR="00F9059E" w:rsidRPr="00CE0D17" w:rsidRDefault="0023288B" w:rsidP="00F9059E">
            <w:pPr>
              <w:spacing w:after="0" w:line="240" w:lineRule="auto"/>
              <w:rPr>
                <w:lang w:val="es-DO"/>
              </w:rPr>
            </w:pPr>
            <w:r>
              <w:rPr>
                <w:noProof/>
                <w:lang w:val="es-CO" w:eastAsia="es-CO"/>
              </w:rPr>
              <w:drawing>
                <wp:inline distT="0" distB="0" distL="0" distR="0">
                  <wp:extent cx="3786505" cy="4507230"/>
                  <wp:effectExtent l="19050" t="0" r="4445" b="0"/>
                  <wp:docPr id="9" name="Picture 9" descr="http://guillermoegea.files.wordpress.com/2010/02/conde-lucan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uillermoegea.files.wordpress.com/2010/02/conde-lucanor.jpg"/>
                          <pic:cNvPicPr>
                            <a:picLocks noChangeAspect="1" noChangeArrowheads="1"/>
                          </pic:cNvPicPr>
                        </pic:nvPicPr>
                        <pic:blipFill>
                          <a:blip r:embed="rId27"/>
                          <a:srcRect/>
                          <a:stretch>
                            <a:fillRect/>
                          </a:stretch>
                        </pic:blipFill>
                        <pic:spPr bwMode="auto">
                          <a:xfrm>
                            <a:off x="0" y="0"/>
                            <a:ext cx="3786505" cy="4507230"/>
                          </a:xfrm>
                          <a:prstGeom prst="rect">
                            <a:avLst/>
                          </a:prstGeom>
                          <a:noFill/>
                          <a:ln w="9525">
                            <a:noFill/>
                            <a:miter lim="800000"/>
                            <a:headEnd/>
                            <a:tailEnd/>
                          </a:ln>
                        </pic:spPr>
                      </pic:pic>
                    </a:graphicData>
                  </a:graphic>
                </wp:inline>
              </w:drawing>
            </w:r>
          </w:p>
        </w:tc>
      </w:tr>
    </w:tbl>
    <w:p w:rsidR="00F9059E" w:rsidRDefault="00F9059E" w:rsidP="005E33A8">
      <w:pPr>
        <w:rPr>
          <w:lang w:val="es-DO"/>
        </w:rPr>
      </w:pPr>
    </w:p>
    <w:p w:rsidR="00F9059E" w:rsidRPr="00CE0D17" w:rsidRDefault="00F9059E" w:rsidP="005E33A8">
      <w:pPr>
        <w:rPr>
          <w:lang w:val="es-DO"/>
        </w:rPr>
      </w:pPr>
      <w:r>
        <w:rPr>
          <w:lang w:val="es-DO"/>
        </w:rPr>
        <w:br w:type="page"/>
      </w:r>
    </w:p>
    <w:tbl>
      <w:tblPr>
        <w:tblW w:w="0" w:type="auto"/>
        <w:tblInd w:w="5" w:type="dxa"/>
        <w:shd w:val="clear" w:color="auto" w:fill="FFFFFF"/>
        <w:tblLayout w:type="fixed"/>
        <w:tblLook w:val="0000"/>
      </w:tblPr>
      <w:tblGrid>
        <w:gridCol w:w="4800"/>
        <w:gridCol w:w="4800"/>
        <w:gridCol w:w="4798"/>
      </w:tblGrid>
      <w:tr w:rsidR="00F9059E" w:rsidRPr="00F9059E" w:rsidTr="00F9059E">
        <w:trPr>
          <w:cantSplit/>
          <w:trHeight w:val="498"/>
        </w:trPr>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eastAsia="Helvetica" w:hAnsi="Times New Roman"/>
                <w:sz w:val="20"/>
                <w:lang w:val="es-MX"/>
              </w:rPr>
            </w:pPr>
            <w:r w:rsidRPr="00F9059E">
              <w:rPr>
                <w:rFonts w:ascii="Times New Roman" w:eastAsia="Helvetica" w:hAnsi="Times New Roman"/>
                <w:b/>
                <w:sz w:val="20"/>
                <w:u w:val="single"/>
                <w:lang w:val="es-MX"/>
              </w:rPr>
              <w:lastRenderedPageBreak/>
              <w:t>Autor/Origen</w:t>
            </w:r>
            <w:r w:rsidRPr="00F9059E">
              <w:rPr>
                <w:rFonts w:ascii="Times New Roman" w:eastAsia="Helvetica" w:hAnsi="Times New Roman"/>
                <w:sz w:val="20"/>
                <w:lang w:val="es-MX"/>
              </w:rPr>
              <w:t>:</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Antonio Machado/ España</w:t>
            </w: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eastAsia="Helvetica" w:hAnsi="Times New Roman"/>
                <w:sz w:val="20"/>
                <w:lang w:val="es-MX"/>
              </w:rPr>
            </w:pPr>
            <w:r w:rsidRPr="00F9059E">
              <w:rPr>
                <w:rFonts w:ascii="Times New Roman" w:eastAsia="Helvetica" w:hAnsi="Times New Roman"/>
                <w:b/>
                <w:sz w:val="20"/>
                <w:u w:val="single"/>
                <w:lang w:val="es-MX"/>
              </w:rPr>
              <w:t>Obra</w:t>
            </w:r>
            <w:r w:rsidRPr="00F9059E">
              <w:rPr>
                <w:rFonts w:ascii="Times New Roman" w:eastAsia="Helvetica" w:hAnsi="Times New Roman"/>
                <w:sz w:val="20"/>
                <w:lang w:val="es-MX"/>
              </w:rPr>
              <w:t>:</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jc w:val="both"/>
              <w:rPr>
                <w:rFonts w:eastAsia="Helvetica"/>
                <w:i/>
                <w:color w:val="000000"/>
                <w:sz w:val="20"/>
                <w:szCs w:val="20"/>
                <w:lang w:val="es-MX"/>
              </w:rPr>
            </w:pPr>
            <w:r w:rsidRPr="00F9059E">
              <w:rPr>
                <w:rFonts w:eastAsia="Helvetica"/>
                <w:i/>
                <w:color w:val="000000"/>
                <w:sz w:val="20"/>
                <w:szCs w:val="20"/>
                <w:lang w:val="es-MX"/>
              </w:rPr>
              <w:t>He andado muchos caminos</w:t>
            </w:r>
          </w:p>
        </w:tc>
        <w:tc>
          <w:tcPr>
            <w:tcW w:w="4798" w:type="dxa"/>
            <w:tcBorders>
              <w:top w:val="single" w:sz="4"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outlineLvl w:val="9"/>
              <w:rPr>
                <w:rFonts w:ascii="Times New Roman" w:hAnsi="Times New Roman"/>
                <w:b/>
                <w:sz w:val="20"/>
                <w:u w:val="single"/>
              </w:rPr>
            </w:pPr>
            <w:proofErr w:type="spellStart"/>
            <w:r w:rsidRPr="00F9059E">
              <w:rPr>
                <w:rFonts w:ascii="Times New Roman" w:eastAsia="Helvetica" w:hAnsi="Times New Roman"/>
                <w:b/>
                <w:sz w:val="20"/>
                <w:u w:val="single"/>
              </w:rPr>
              <w:t>Contexto</w:t>
            </w:r>
            <w:proofErr w:type="spellEnd"/>
            <w:r w:rsidRPr="00F9059E">
              <w:rPr>
                <w:rFonts w:ascii="Times New Roman" w:eastAsia="Helvetica" w:hAnsi="Times New Roman"/>
                <w:b/>
                <w:sz w:val="20"/>
                <w:u w:val="single"/>
              </w:rPr>
              <w:t xml:space="preserve"> </w:t>
            </w:r>
            <w:proofErr w:type="spellStart"/>
            <w:r w:rsidRPr="00F9059E">
              <w:rPr>
                <w:rFonts w:ascii="Times New Roman" w:eastAsia="Helvetica" w:hAnsi="Times New Roman"/>
                <w:b/>
                <w:sz w:val="20"/>
                <w:u w:val="single"/>
              </w:rPr>
              <w:t>histórico</w:t>
            </w:r>
            <w:proofErr w:type="spellEnd"/>
            <w:r w:rsidRPr="00F9059E">
              <w:rPr>
                <w:rFonts w:ascii="Times New Roman" w:eastAsia="Helvetica" w:hAnsi="Times New Roman"/>
                <w:b/>
                <w:sz w:val="20"/>
                <w:u w:val="single"/>
              </w:rPr>
              <w:t xml:space="preserve"> y </w:t>
            </w:r>
            <w:proofErr w:type="spellStart"/>
            <w:r w:rsidRPr="00F9059E">
              <w:rPr>
                <w:rFonts w:ascii="Times New Roman" w:eastAsia="Helvetica" w:hAnsi="Times New Roman"/>
                <w:b/>
                <w:sz w:val="20"/>
                <w:u w:val="single"/>
              </w:rPr>
              <w:t>geopolítico</w:t>
            </w:r>
            <w:proofErr w:type="spellEnd"/>
            <w:r w:rsidRPr="00F9059E">
              <w:rPr>
                <w:rFonts w:ascii="Times New Roman" w:eastAsia="Helvetica" w:hAnsi="Times New Roman"/>
                <w:b/>
                <w:sz w:val="20"/>
                <w:u w:val="single"/>
              </w:rPr>
              <w:t>:</w:t>
            </w:r>
          </w:p>
        </w:tc>
      </w:tr>
      <w:tr w:rsidR="00F9059E" w:rsidRPr="00464141" w:rsidTr="00F9059E">
        <w:trPr>
          <w:cantSplit/>
          <w:trHeight w:val="488"/>
        </w:trPr>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b/>
                <w:sz w:val="20"/>
                <w:u w:val="single"/>
                <w:lang w:val="es-MX"/>
              </w:rPr>
              <w:t>Corriente literaria</w:t>
            </w:r>
            <w:r w:rsidRPr="00F9059E">
              <w:rPr>
                <w:rFonts w:ascii="Times New Roman" w:eastAsia="Helvetica" w:hAnsi="Times New Roman"/>
                <w:sz w:val="20"/>
                <w:lang w:val="es-MX"/>
              </w:rPr>
              <w:t>:</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jc w:val="both"/>
              <w:rPr>
                <w:rFonts w:eastAsia="ヒラギノ角ゴ Pro W3"/>
                <w:color w:val="000000"/>
                <w:sz w:val="20"/>
                <w:szCs w:val="20"/>
                <w:lang w:val="es-MX"/>
              </w:rPr>
            </w:pPr>
            <w:r w:rsidRPr="00F9059E">
              <w:rPr>
                <w:rFonts w:eastAsia="Helvetica"/>
                <w:color w:val="000000"/>
                <w:sz w:val="20"/>
                <w:szCs w:val="20"/>
                <w:lang w:val="es-MX"/>
              </w:rPr>
              <w:t>El Modernismo</w:t>
            </w: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La Generación de '98</w:t>
            </w: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eastAsia="Helvetica" w:hAnsi="Times New Roman"/>
                <w:sz w:val="20"/>
                <w:lang w:val="es-MX"/>
              </w:rPr>
            </w:pPr>
            <w:r w:rsidRPr="00F9059E">
              <w:rPr>
                <w:rFonts w:ascii="Times New Roman" w:eastAsia="Helvetica" w:hAnsi="Times New Roman"/>
                <w:b/>
                <w:sz w:val="20"/>
                <w:u w:val="single"/>
                <w:lang w:val="es-MX"/>
              </w:rPr>
              <w:t>Estructura</w:t>
            </w:r>
            <w:r w:rsidRPr="00F9059E">
              <w:rPr>
                <w:rFonts w:ascii="Times New Roman" w:eastAsia="Helvetica" w:hAnsi="Times New Roman"/>
                <w:sz w:val="20"/>
                <w:lang w:val="es-MX"/>
              </w:rPr>
              <w:t>:</w:t>
            </w:r>
          </w:p>
          <w:p w:rsidR="00F9059E" w:rsidRPr="00F9059E" w:rsidRDefault="00F9059E" w:rsidP="00F9059E">
            <w:pPr>
              <w:jc w:val="both"/>
              <w:rPr>
                <w:rFonts w:eastAsia="Helvetica"/>
                <w:color w:val="000000"/>
                <w:sz w:val="20"/>
                <w:szCs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Poema</w:t>
            </w:r>
          </w:p>
          <w:p w:rsidR="00F9059E" w:rsidRPr="00F9059E" w:rsidRDefault="00F9059E" w:rsidP="00F9059E">
            <w:pPr>
              <w:jc w:val="both"/>
              <w:rPr>
                <w:rFonts w:eastAsia="ヒラギノ角ゴ Pro W3"/>
                <w:color w:val="000000"/>
                <w:sz w:val="20"/>
                <w:szCs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Un romance de versos octosílabos de los cuales riman en asonante los pares y los impares quedan sueltos</w:t>
            </w:r>
          </w:p>
        </w:tc>
        <w:tc>
          <w:tcPr>
            <w:tcW w:w="4798" w:type="dxa"/>
            <w:tcBorders>
              <w:top w:val="none" w:sz="8"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rFonts w:eastAsia="ヒラギノ角ゴ Pro W3"/>
                <w:color w:val="000000"/>
                <w:sz w:val="20"/>
                <w:szCs w:val="20"/>
                <w:lang w:val="es-MX"/>
              </w:rPr>
            </w:pPr>
            <w:r w:rsidRPr="00F9059E">
              <w:rPr>
                <w:rFonts w:eastAsia="Helvetica"/>
                <w:color w:val="000000"/>
                <w:sz w:val="20"/>
                <w:szCs w:val="20"/>
                <w:lang w:val="es-MX"/>
              </w:rPr>
              <w:t xml:space="preserve">En 1898, España sufrió una derrota en la guerra Hispano-Estadounidense y posteriormente la </w:t>
            </w:r>
            <w:proofErr w:type="spellStart"/>
            <w:r w:rsidRPr="00F9059E">
              <w:rPr>
                <w:rFonts w:eastAsia="Helvetica"/>
                <w:color w:val="000000"/>
                <w:sz w:val="20"/>
                <w:szCs w:val="20"/>
                <w:lang w:val="es-MX"/>
              </w:rPr>
              <w:t>perdida</w:t>
            </w:r>
            <w:proofErr w:type="spellEnd"/>
            <w:r w:rsidRPr="00F9059E">
              <w:rPr>
                <w:rFonts w:eastAsia="Helvetica"/>
                <w:color w:val="000000"/>
                <w:sz w:val="20"/>
                <w:szCs w:val="20"/>
                <w:lang w:val="es-MX"/>
              </w:rPr>
              <w:t xml:space="preserve"> de sus últimas colonias en Las Américas (y en el Pacífico). Estos eventos provocaron una ola de indignación, frustración, y protesta que se manifestó a través de la literatura de los escritores de la generación de '98.</w:t>
            </w:r>
          </w:p>
          <w:p w:rsidR="00F9059E" w:rsidRPr="00F9059E" w:rsidRDefault="00F9059E" w:rsidP="00F9059E">
            <w:pPr>
              <w:jc w:val="both"/>
              <w:rPr>
                <w:rFonts w:eastAsia="ヒラギノ角ゴ Pro W3"/>
                <w:color w:val="000000"/>
                <w:sz w:val="20"/>
                <w:szCs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Ellos tenían un gran interés en el pueblo abandonado, en la gente miserable, y solían tener un personaje o un narrador subjetivo.  Resucitaban el estudio de los mitos literarios españoles y el uso del romance.</w:t>
            </w:r>
          </w:p>
        </w:tc>
      </w:tr>
      <w:tr w:rsidR="00F9059E" w:rsidRPr="00464141" w:rsidTr="00F9059E">
        <w:trPr>
          <w:cantSplit/>
          <w:trHeight w:val="488"/>
        </w:trPr>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eastAsia="Helvetica" w:hAnsi="Times New Roman"/>
                <w:sz w:val="20"/>
                <w:lang w:val="es-MX"/>
              </w:rPr>
            </w:pPr>
            <w:r w:rsidRPr="00F9059E">
              <w:rPr>
                <w:rFonts w:ascii="Times New Roman" w:eastAsia="Helvetica" w:hAnsi="Times New Roman"/>
                <w:b/>
                <w:sz w:val="20"/>
                <w:u w:val="single"/>
                <w:lang w:val="es-MX"/>
              </w:rPr>
              <w:t>Personajes</w:t>
            </w:r>
            <w:r w:rsidRPr="00F9059E">
              <w:rPr>
                <w:rFonts w:ascii="Times New Roman" w:eastAsia="Helvetica" w:hAnsi="Times New Roman"/>
                <w:sz w:val="20"/>
                <w:lang w:val="es-MX"/>
              </w:rPr>
              <w:t>:</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jc w:val="both"/>
              <w:rPr>
                <w:rFonts w:eastAsia="ヒラギノ角ゴ Pro W3"/>
                <w:color w:val="000000"/>
                <w:sz w:val="20"/>
                <w:szCs w:val="20"/>
                <w:lang w:val="es-MX"/>
              </w:rPr>
            </w:pPr>
            <w:r w:rsidRPr="00F9059E">
              <w:rPr>
                <w:rFonts w:eastAsia="Helvetica"/>
                <w:color w:val="000000"/>
                <w:sz w:val="20"/>
                <w:szCs w:val="20"/>
                <w:lang w:val="es-MX"/>
              </w:rPr>
              <w:t>El narrador</w:t>
            </w:r>
          </w:p>
          <w:p w:rsidR="00F9059E" w:rsidRPr="00F9059E" w:rsidRDefault="00F9059E" w:rsidP="00F9059E">
            <w:pPr>
              <w:jc w:val="both"/>
              <w:rPr>
                <w:rFonts w:eastAsia="ヒラギノ角ゴ Pro W3"/>
                <w:color w:val="000000"/>
                <w:sz w:val="20"/>
                <w:szCs w:val="20"/>
                <w:lang w:val="es-MX"/>
              </w:rPr>
            </w:pPr>
            <w:r w:rsidRPr="00F9059E">
              <w:rPr>
                <w:rFonts w:eastAsia="Helvetica"/>
                <w:color w:val="000000"/>
                <w:sz w:val="20"/>
                <w:szCs w:val="20"/>
                <w:lang w:val="es-MX"/>
              </w:rPr>
              <w:t>La gente sencilla</w:t>
            </w: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La gente buena vs la gente mala</w:t>
            </w: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outlineLvl w:val="0"/>
              <w:rPr>
                <w:rFonts w:eastAsia="Helvetica"/>
                <w:b/>
                <w:color w:val="000000"/>
                <w:sz w:val="20"/>
                <w:szCs w:val="20"/>
                <w:lang w:val="es-MX"/>
              </w:rPr>
            </w:pPr>
            <w:r w:rsidRPr="00F9059E">
              <w:rPr>
                <w:rFonts w:eastAsia="Helvetica"/>
                <w:b/>
                <w:color w:val="000000"/>
                <w:sz w:val="20"/>
                <w:szCs w:val="20"/>
                <w:u w:val="single"/>
                <w:lang w:val="es-MX"/>
              </w:rPr>
              <w:t>Objetivo</w:t>
            </w:r>
            <w:r w:rsidRPr="00F9059E">
              <w:rPr>
                <w:rFonts w:eastAsia="Helvetica"/>
                <w:b/>
                <w:color w:val="000000"/>
                <w:sz w:val="20"/>
                <w:szCs w:val="20"/>
                <w:lang w:val="es-MX"/>
              </w:rPr>
              <w:t>:</w:t>
            </w:r>
          </w:p>
          <w:p w:rsidR="00F9059E" w:rsidRPr="00F9059E" w:rsidRDefault="00F9059E" w:rsidP="00F9059E">
            <w:pPr>
              <w:jc w:val="both"/>
              <w:outlineLvl w:val="0"/>
              <w:rPr>
                <w:rFonts w:eastAsia="ヒラギノ角ゴ Pro W3"/>
                <w:color w:val="000000"/>
                <w:sz w:val="20"/>
                <w:szCs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El poema es un elogio a lo cotidiano, a la gente sencilla. Se demuestra un contraste entre la gente buena y la gente mala, y sirve como una crítica de las personas que se creen mejores que la gente sencilla. También funciona como una reflexión de las experiencias compartidas de todos los seres humanos, incluyendo nuestro destino inevitable, la muerte.</w:t>
            </w:r>
          </w:p>
        </w:tc>
        <w:tc>
          <w:tcPr>
            <w:tcW w:w="4798" w:type="dxa"/>
            <w:tcBorders>
              <w:top w:val="none" w:sz="8"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sz w:val="20"/>
                <w:szCs w:val="20"/>
                <w:lang w:val="es-MX"/>
              </w:rPr>
            </w:pPr>
          </w:p>
        </w:tc>
      </w:tr>
      <w:tr w:rsidR="00F9059E" w:rsidRPr="00464141" w:rsidTr="00F9059E">
        <w:trPr>
          <w:cantSplit/>
          <w:trHeight w:val="488"/>
        </w:trPr>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b/>
                <w:sz w:val="20"/>
                <w:u w:val="single"/>
                <w:lang w:val="es-MX"/>
              </w:rPr>
            </w:pPr>
            <w:r w:rsidRPr="00F9059E">
              <w:rPr>
                <w:rFonts w:ascii="Times New Roman" w:eastAsia="Helvetica" w:hAnsi="Times New Roman"/>
                <w:b/>
                <w:sz w:val="20"/>
                <w:u w:val="single"/>
                <w:lang w:val="es-MX"/>
              </w:rPr>
              <w:t>Tema(s):</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-El tiempo y el espacio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-Las sociedades en contacto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-Las relaciones interpersonales</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outlineLvl w:val="9"/>
              <w:rPr>
                <w:rFonts w:ascii="Times New Roman" w:hAnsi="Times New Roman"/>
                <w:sz w:val="20"/>
                <w:lang w:val="es-MX"/>
              </w:rPr>
            </w:pP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b/>
                <w:sz w:val="20"/>
                <w:u w:val="single"/>
                <w:lang w:val="es-MX"/>
              </w:rPr>
            </w:pPr>
            <w:r w:rsidRPr="00F9059E">
              <w:rPr>
                <w:rFonts w:ascii="Times New Roman" w:eastAsia="Helvetica" w:hAnsi="Times New Roman"/>
                <w:b/>
                <w:sz w:val="20"/>
                <w:u w:val="single"/>
                <w:lang w:val="es-MX"/>
              </w:rPr>
              <w:t>Ambiente de la obra:</w:t>
            </w:r>
          </w:p>
          <w:p w:rsidR="00F9059E" w:rsidRPr="00F9059E" w:rsidRDefault="00F9059E" w:rsidP="00F9059E">
            <w:pPr>
              <w:jc w:val="both"/>
              <w:rPr>
                <w:rFonts w:eastAsia="ヒラギノ角ゴ Pro W3"/>
                <w:color w:val="000000"/>
                <w:sz w:val="20"/>
                <w:szCs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 xml:space="preserve">Desconocido pero se puede suponer que es España. (Fue publicada en 1903 como parte de su colección, </w:t>
            </w:r>
            <w:r w:rsidRPr="00F9059E">
              <w:rPr>
                <w:rFonts w:eastAsia="Helvetica"/>
                <w:i/>
                <w:color w:val="000000"/>
                <w:sz w:val="20"/>
                <w:szCs w:val="20"/>
                <w:lang w:val="es-MX"/>
              </w:rPr>
              <w:t>Soledades</w:t>
            </w:r>
            <w:r w:rsidRPr="00F9059E">
              <w:rPr>
                <w:rFonts w:eastAsia="Helvetica"/>
                <w:color w:val="000000"/>
                <w:sz w:val="20"/>
                <w:szCs w:val="20"/>
                <w:lang w:val="es-MX"/>
              </w:rPr>
              <w:t>.)</w:t>
            </w:r>
          </w:p>
        </w:tc>
        <w:tc>
          <w:tcPr>
            <w:tcW w:w="4798" w:type="dxa"/>
            <w:tcBorders>
              <w:top w:val="none" w:sz="8"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sz w:val="20"/>
                <w:szCs w:val="20"/>
                <w:lang w:val="es-MX"/>
              </w:rPr>
            </w:pPr>
          </w:p>
        </w:tc>
      </w:tr>
      <w:tr w:rsidR="00F9059E" w:rsidRPr="00464141" w:rsidTr="00F9059E">
        <w:trPr>
          <w:cantSplit/>
          <w:trHeight w:val="498"/>
        </w:trPr>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b/>
                <w:sz w:val="20"/>
                <w:u w:val="single"/>
                <w:lang w:val="es-MX"/>
              </w:rPr>
            </w:pPr>
            <w:r w:rsidRPr="00F9059E">
              <w:rPr>
                <w:rFonts w:ascii="Times New Roman" w:eastAsia="Helvetica" w:hAnsi="Times New Roman"/>
                <w:b/>
                <w:sz w:val="20"/>
                <w:u w:val="single"/>
                <w:lang w:val="es-MX"/>
              </w:rPr>
              <w:lastRenderedPageBreak/>
              <w:t>Conceptos Organizadores:</w:t>
            </w:r>
          </w:p>
          <w:p w:rsidR="00F9059E" w:rsidRPr="00F9059E" w:rsidRDefault="00F9059E" w:rsidP="00F9059E">
            <w:pPr>
              <w:pStyle w:val="Body1"/>
              <w:spacing w:after="0" w:line="240" w:lineRule="auto"/>
              <w:jc w:val="both"/>
              <w:rPr>
                <w:rFonts w:ascii="Times New Roman" w:hAnsi="Times New Roman"/>
                <w:b/>
                <w:sz w:val="20"/>
                <w:u w:val="single"/>
                <w:lang w:val="es-MX"/>
              </w:rPr>
            </w:pP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-El individuo en su entorno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-Las divisiones socioeconómicas</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-El individuo y la comunidad; la amistad y hostilidad;</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outlineLvl w:val="9"/>
              <w:rPr>
                <w:rFonts w:ascii="Times New Roman" w:hAnsi="Times New Roman"/>
                <w:sz w:val="20"/>
                <w:lang w:val="es-MX"/>
              </w:rPr>
            </w:pPr>
          </w:p>
        </w:tc>
        <w:tc>
          <w:tcPr>
            <w:tcW w:w="4800" w:type="dxa"/>
            <w:tcBorders>
              <w:top w:val="single" w:sz="4"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b/>
                <w:sz w:val="20"/>
                <w:u w:val="single"/>
                <w:lang w:val="es-MX"/>
              </w:rPr>
              <w:t>Resumen</w:t>
            </w:r>
            <w:r w:rsidRPr="00F9059E">
              <w:rPr>
                <w:rFonts w:ascii="Times New Roman" w:eastAsia="Helvetica" w:hAnsi="Times New Roman"/>
                <w:sz w:val="20"/>
                <w:lang w:val="es-MX"/>
              </w:rPr>
              <w:t>:</w:t>
            </w:r>
          </w:p>
          <w:p w:rsidR="00F9059E" w:rsidRPr="00F9059E" w:rsidRDefault="00F9059E" w:rsidP="00F9059E">
            <w:pPr>
              <w:jc w:val="both"/>
              <w:rPr>
                <w:rFonts w:eastAsia="ヒラギノ角ゴ Pro W3"/>
                <w:color w:val="000000"/>
                <w:sz w:val="20"/>
                <w:szCs w:val="20"/>
                <w:lang w:val="es-MX"/>
              </w:rPr>
            </w:pPr>
          </w:p>
          <w:p w:rsidR="00F9059E" w:rsidRPr="00F9059E" w:rsidRDefault="00F9059E" w:rsidP="00F9059E">
            <w:pPr>
              <w:jc w:val="both"/>
              <w:rPr>
                <w:rFonts w:eastAsia="Helvetica"/>
                <w:color w:val="000000"/>
                <w:sz w:val="20"/>
                <w:szCs w:val="20"/>
                <w:lang w:val="es-MX"/>
              </w:rPr>
            </w:pPr>
            <w:r w:rsidRPr="00F9059E">
              <w:rPr>
                <w:rFonts w:eastAsia="Helvetica"/>
                <w:color w:val="000000"/>
                <w:sz w:val="20"/>
                <w:szCs w:val="20"/>
                <w:lang w:val="es-MX"/>
              </w:rPr>
              <w:t>El poema se trata del viaje de la vida del narrador y los tipos de gente (</w:t>
            </w:r>
            <w:proofErr w:type="spellStart"/>
            <w:r w:rsidRPr="00F9059E">
              <w:rPr>
                <w:rFonts w:eastAsia="Helvetica"/>
                <w:color w:val="000000"/>
                <w:sz w:val="20"/>
                <w:szCs w:val="20"/>
                <w:lang w:val="es-MX"/>
              </w:rPr>
              <w:t>amba</w:t>
            </w:r>
            <w:proofErr w:type="spellEnd"/>
            <w:r w:rsidRPr="00F9059E">
              <w:rPr>
                <w:rFonts w:eastAsia="Helvetica"/>
                <w:color w:val="000000"/>
                <w:sz w:val="20"/>
                <w:szCs w:val="20"/>
                <w:lang w:val="es-MX"/>
              </w:rPr>
              <w:t xml:space="preserve"> buena y mala) que encuentra a lo largo de su camino. El narrador hace comparaciones, contrastes, y críticos entre los personajes en el poema que representan las personas cotidianas en la sociedad real. También hace un comentario acerca de los altibajos de la vida y lo inevitable de la muerte, a la vez sacando la cuestión del significado de la vida.</w:t>
            </w:r>
          </w:p>
        </w:tc>
        <w:tc>
          <w:tcPr>
            <w:tcW w:w="4798" w:type="dxa"/>
            <w:tcBorders>
              <w:top w:val="single" w:sz="4"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b/>
                <w:sz w:val="20"/>
                <w:u w:val="single"/>
                <w:lang w:val="es-MX"/>
              </w:rPr>
              <w:t>Recursos audiovisuales</w:t>
            </w:r>
            <w:r w:rsidRPr="00F9059E">
              <w:rPr>
                <w:rFonts w:ascii="Times New Roman" w:eastAsia="Helvetica" w:hAnsi="Times New Roman"/>
                <w:sz w:val="20"/>
                <w:lang w:val="es-MX"/>
              </w:rPr>
              <w:t>:</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 xml:space="preserve">"La </w:t>
            </w:r>
            <w:proofErr w:type="spellStart"/>
            <w:r w:rsidRPr="00F9059E">
              <w:rPr>
                <w:rFonts w:ascii="Times New Roman" w:eastAsia="Helvetica" w:hAnsi="Times New Roman"/>
                <w:sz w:val="20"/>
                <w:lang w:val="es-MX"/>
              </w:rPr>
              <w:t>Generacion</w:t>
            </w:r>
            <w:proofErr w:type="spellEnd"/>
            <w:r w:rsidRPr="00F9059E">
              <w:rPr>
                <w:rFonts w:ascii="Times New Roman" w:eastAsia="Helvetica" w:hAnsi="Times New Roman"/>
                <w:sz w:val="20"/>
                <w:lang w:val="es-MX"/>
              </w:rPr>
              <w:t xml:space="preserve"> de '98"(DVD); </w:t>
            </w:r>
            <w:proofErr w:type="spellStart"/>
            <w:r w:rsidRPr="00F9059E">
              <w:rPr>
                <w:rFonts w:ascii="Times New Roman" w:eastAsia="Helvetica" w:hAnsi="Times New Roman"/>
                <w:sz w:val="20"/>
                <w:lang w:val="es-MX"/>
              </w:rPr>
              <w:t>published</w:t>
            </w:r>
            <w:proofErr w:type="spellEnd"/>
            <w:r w:rsidRPr="00F9059E">
              <w:rPr>
                <w:rFonts w:ascii="Times New Roman" w:eastAsia="Helvetica" w:hAnsi="Times New Roman"/>
                <w:sz w:val="20"/>
                <w:lang w:val="es-MX"/>
              </w:rPr>
              <w:t xml:space="preserve"> </w:t>
            </w:r>
            <w:proofErr w:type="spellStart"/>
            <w:r w:rsidRPr="00F9059E">
              <w:rPr>
                <w:rFonts w:ascii="Times New Roman" w:eastAsia="Helvetica" w:hAnsi="Times New Roman"/>
                <w:sz w:val="20"/>
                <w:lang w:val="es-MX"/>
              </w:rPr>
              <w:t>by</w:t>
            </w:r>
            <w:proofErr w:type="spellEnd"/>
            <w:r w:rsidRPr="00F9059E">
              <w:rPr>
                <w:rFonts w:ascii="Times New Roman" w:eastAsia="Helvetica" w:hAnsi="Times New Roman"/>
                <w:sz w:val="20"/>
                <w:lang w:val="es-MX"/>
              </w:rPr>
              <w:t xml:space="preserve"> Films </w:t>
            </w:r>
            <w:proofErr w:type="spellStart"/>
            <w:r w:rsidRPr="00F9059E">
              <w:rPr>
                <w:rFonts w:ascii="Times New Roman" w:eastAsia="Helvetica" w:hAnsi="Times New Roman"/>
                <w:sz w:val="20"/>
                <w:lang w:val="es-MX"/>
              </w:rPr>
              <w:t>for</w:t>
            </w:r>
            <w:proofErr w:type="spellEnd"/>
            <w:r w:rsidRPr="00F9059E">
              <w:rPr>
                <w:rFonts w:ascii="Times New Roman" w:eastAsia="Helvetica" w:hAnsi="Times New Roman"/>
                <w:sz w:val="20"/>
                <w:lang w:val="es-MX"/>
              </w:rPr>
              <w:t xml:space="preserve"> </w:t>
            </w:r>
            <w:proofErr w:type="spellStart"/>
            <w:r w:rsidRPr="00F9059E">
              <w:rPr>
                <w:rFonts w:ascii="Times New Roman" w:eastAsia="Helvetica" w:hAnsi="Times New Roman"/>
                <w:sz w:val="20"/>
                <w:lang w:val="es-MX"/>
              </w:rPr>
              <w:t>the</w:t>
            </w:r>
            <w:proofErr w:type="spellEnd"/>
            <w:r w:rsidRPr="00F9059E">
              <w:rPr>
                <w:rFonts w:ascii="Times New Roman" w:eastAsia="Helvetica" w:hAnsi="Times New Roman"/>
                <w:sz w:val="20"/>
                <w:lang w:val="es-MX"/>
              </w:rPr>
              <w:t xml:space="preserve"> </w:t>
            </w:r>
            <w:proofErr w:type="spellStart"/>
            <w:r w:rsidRPr="00F9059E">
              <w:rPr>
                <w:rFonts w:ascii="Times New Roman" w:eastAsia="Helvetica" w:hAnsi="Times New Roman"/>
                <w:sz w:val="20"/>
                <w:lang w:val="es-MX"/>
              </w:rPr>
              <w:t>Humanities</w:t>
            </w:r>
            <w:proofErr w:type="spellEnd"/>
            <w:r w:rsidRPr="00F9059E">
              <w:rPr>
                <w:rFonts w:ascii="Times New Roman" w:eastAsia="Helvetica" w:hAnsi="Times New Roman"/>
                <w:sz w:val="20"/>
                <w:lang w:val="es-MX"/>
              </w:rPr>
              <w:t xml:space="preserve"> &amp; </w:t>
            </w:r>
            <w:proofErr w:type="spellStart"/>
            <w:r w:rsidRPr="00F9059E">
              <w:rPr>
                <w:rFonts w:ascii="Times New Roman" w:eastAsia="Helvetica" w:hAnsi="Times New Roman"/>
                <w:sz w:val="20"/>
                <w:lang w:val="es-MX"/>
              </w:rPr>
              <w:t>Sciences</w:t>
            </w:r>
            <w:proofErr w:type="spellEnd"/>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outlineLvl w:val="9"/>
              <w:rPr>
                <w:rFonts w:ascii="Times New Roman" w:eastAsia="Helvetica" w:hAnsi="Times New Roman"/>
                <w:sz w:val="20"/>
                <w:lang w:val="es-MX"/>
              </w:rPr>
            </w:pPr>
            <w:r w:rsidRPr="00F9059E">
              <w:rPr>
                <w:rFonts w:ascii="Times New Roman" w:eastAsia="Helvetica" w:hAnsi="Times New Roman"/>
                <w:sz w:val="20"/>
                <w:lang w:val="es-MX"/>
              </w:rPr>
              <w:t xml:space="preserve">"Antonio Machado/Cantor de Soria" (DVD); Harry E </w:t>
            </w:r>
            <w:proofErr w:type="spellStart"/>
            <w:r w:rsidRPr="00F9059E">
              <w:rPr>
                <w:rFonts w:ascii="Times New Roman" w:eastAsia="Helvetica" w:hAnsi="Times New Roman"/>
                <w:sz w:val="20"/>
                <w:lang w:val="es-MX"/>
              </w:rPr>
              <w:t>Babbitt</w:t>
            </w:r>
            <w:proofErr w:type="spellEnd"/>
            <w:r w:rsidRPr="00F9059E">
              <w:rPr>
                <w:rFonts w:ascii="Times New Roman" w:eastAsia="Helvetica" w:hAnsi="Times New Roman"/>
                <w:sz w:val="20"/>
                <w:lang w:val="es-MX"/>
              </w:rPr>
              <w:t xml:space="preserve"> </w:t>
            </w:r>
            <w:proofErr w:type="spellStart"/>
            <w:r w:rsidRPr="00F9059E">
              <w:rPr>
                <w:rFonts w:ascii="Times New Roman" w:eastAsia="Helvetica" w:hAnsi="Times New Roman"/>
                <w:sz w:val="20"/>
                <w:lang w:val="es-MX"/>
              </w:rPr>
              <w:t>production</w:t>
            </w:r>
            <w:proofErr w:type="spellEnd"/>
          </w:p>
        </w:tc>
      </w:tr>
      <w:tr w:rsidR="00F9059E" w:rsidRPr="00464141" w:rsidTr="00F9059E">
        <w:trPr>
          <w:cantSplit/>
          <w:trHeight w:val="488"/>
        </w:trPr>
        <w:tc>
          <w:tcPr>
            <w:tcW w:w="4800" w:type="dxa"/>
            <w:tcBorders>
              <w:top w:val="single" w:sz="4"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b/>
                <w:sz w:val="20"/>
                <w:u w:val="single"/>
                <w:lang w:val="es-MX"/>
              </w:rPr>
            </w:pPr>
            <w:r w:rsidRPr="00F9059E">
              <w:rPr>
                <w:rFonts w:ascii="Times New Roman" w:eastAsia="Helvetica" w:hAnsi="Times New Roman"/>
                <w:b/>
                <w:sz w:val="20"/>
                <w:u w:val="single"/>
                <w:lang w:val="es-MX"/>
              </w:rPr>
              <w:t>Temas secundarios:</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 Vida como camino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 muerte</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El paso de tiempo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Lo cotidiano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El significado de la existencia humana</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 vida interior de ser humano</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 diferencia entre la gente buena y la gente mala</w:t>
            </w:r>
          </w:p>
          <w:p w:rsidR="00F9059E" w:rsidRPr="00F9059E" w:rsidRDefault="00F9059E" w:rsidP="00F9059E">
            <w:pPr>
              <w:pStyle w:val="Body1"/>
              <w:spacing w:after="0" w:line="240" w:lineRule="auto"/>
              <w:jc w:val="both"/>
              <w:rPr>
                <w:rFonts w:ascii="Times New Roman" w:hAnsi="Times New Roman"/>
                <w:sz w:val="20"/>
                <w:lang w:val="es-MX"/>
              </w:rPr>
            </w:pPr>
            <w:r w:rsidRPr="00F9059E">
              <w:rPr>
                <w:rFonts w:ascii="Times New Roman" w:eastAsia="Helvetica" w:hAnsi="Times New Roman"/>
                <w:sz w:val="20"/>
                <w:lang w:val="es-MX"/>
              </w:rPr>
              <w:t>La actitud superior hacia la gente sencilla</w:t>
            </w: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rPr>
                <w:rFonts w:ascii="Times New Roman" w:hAnsi="Times New Roman"/>
                <w:sz w:val="20"/>
                <w:lang w:val="es-MX"/>
              </w:rPr>
            </w:pPr>
          </w:p>
          <w:p w:rsidR="00F9059E" w:rsidRPr="00F9059E" w:rsidRDefault="00F9059E" w:rsidP="00F9059E">
            <w:pPr>
              <w:pStyle w:val="Body1"/>
              <w:spacing w:after="0" w:line="240" w:lineRule="auto"/>
              <w:jc w:val="both"/>
              <w:outlineLvl w:val="9"/>
              <w:rPr>
                <w:rFonts w:ascii="Times New Roman" w:hAnsi="Times New Roman"/>
                <w:sz w:val="20"/>
                <w:lang w:val="es-MX"/>
              </w:rPr>
            </w:pPr>
          </w:p>
        </w:tc>
        <w:tc>
          <w:tcPr>
            <w:tcW w:w="4800" w:type="dxa"/>
            <w:tcBorders>
              <w:top w:val="none" w:sz="8" w:space="0" w:color="000000"/>
              <w:left w:val="single" w:sz="4" w:space="0" w:color="000000"/>
              <w:bottom w:val="none" w:sz="8"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sz w:val="20"/>
                <w:szCs w:val="20"/>
                <w:lang w:val="es-MX"/>
              </w:rPr>
            </w:pPr>
          </w:p>
        </w:tc>
        <w:tc>
          <w:tcPr>
            <w:tcW w:w="4798" w:type="dxa"/>
            <w:tcBorders>
              <w:top w:val="none" w:sz="8"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sz w:val="20"/>
                <w:szCs w:val="20"/>
                <w:lang w:val="es-MX"/>
              </w:rPr>
            </w:pPr>
          </w:p>
        </w:tc>
      </w:tr>
      <w:tr w:rsidR="00F9059E" w:rsidRPr="00464141" w:rsidTr="00F9059E">
        <w:trPr>
          <w:cantSplit/>
          <w:trHeight w:val="488"/>
        </w:trPr>
        <w:tc>
          <w:tcPr>
            <w:tcW w:w="4800" w:type="dxa"/>
            <w:tcBorders>
              <w:top w:val="none" w:sz="8"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rFonts w:eastAsia="ヒラギノ角ゴ Pro W3"/>
                <w:color w:val="000000"/>
                <w:sz w:val="20"/>
                <w:szCs w:val="20"/>
                <w:lang w:val="es-MX"/>
              </w:rPr>
            </w:pPr>
          </w:p>
        </w:tc>
        <w:tc>
          <w:tcPr>
            <w:tcW w:w="4800" w:type="dxa"/>
            <w:tcBorders>
              <w:top w:val="none" w:sz="8"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jc w:val="both"/>
              <w:rPr>
                <w:sz w:val="20"/>
                <w:szCs w:val="20"/>
                <w:lang w:val="es-MX"/>
              </w:rPr>
            </w:pPr>
          </w:p>
        </w:tc>
        <w:tc>
          <w:tcPr>
            <w:tcW w:w="47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9059E" w:rsidRPr="00F9059E" w:rsidRDefault="00F9059E" w:rsidP="00F9059E">
            <w:pPr>
              <w:pStyle w:val="Body1"/>
              <w:spacing w:after="0" w:line="240" w:lineRule="auto"/>
              <w:jc w:val="both"/>
              <w:rPr>
                <w:rFonts w:ascii="Times New Roman" w:hAnsi="Times New Roman"/>
                <w:b/>
                <w:sz w:val="20"/>
                <w:u w:val="single"/>
                <w:lang w:val="es-MX"/>
              </w:rPr>
            </w:pPr>
            <w:r w:rsidRPr="00F9059E">
              <w:rPr>
                <w:rFonts w:ascii="Times New Roman" w:eastAsia="Helvetica" w:hAnsi="Times New Roman"/>
                <w:b/>
                <w:sz w:val="20"/>
                <w:u w:val="single"/>
                <w:lang w:val="es-MX"/>
              </w:rPr>
              <w:t>Otros recursos y conexiones:</w:t>
            </w:r>
          </w:p>
          <w:p w:rsidR="00F9059E" w:rsidRPr="00F9059E" w:rsidRDefault="00F9059E" w:rsidP="00F9059E">
            <w:pPr>
              <w:pStyle w:val="Body1"/>
              <w:tabs>
                <w:tab w:val="left" w:pos="3150"/>
              </w:tabs>
              <w:spacing w:after="0" w:line="240" w:lineRule="auto"/>
              <w:jc w:val="both"/>
              <w:rPr>
                <w:rFonts w:ascii="Times New Roman" w:hAnsi="Times New Roman"/>
                <w:sz w:val="20"/>
                <w:lang w:val="es-MX"/>
              </w:rPr>
            </w:pPr>
            <w:r w:rsidRPr="00F9059E">
              <w:rPr>
                <w:rFonts w:ascii="Times New Roman" w:hAnsi="Times New Roman"/>
                <w:sz w:val="20"/>
                <w:lang w:val="es-MX"/>
              </w:rPr>
              <w:tab/>
            </w:r>
          </w:p>
          <w:p w:rsidR="00F9059E" w:rsidRPr="00F9059E" w:rsidRDefault="00F9059E" w:rsidP="00F9059E">
            <w:pPr>
              <w:pStyle w:val="Body1"/>
              <w:spacing w:after="0" w:line="240" w:lineRule="auto"/>
              <w:jc w:val="both"/>
              <w:outlineLvl w:val="9"/>
              <w:rPr>
                <w:rFonts w:ascii="Times New Roman" w:eastAsia="Helvetica" w:hAnsi="Times New Roman"/>
                <w:sz w:val="20"/>
                <w:lang w:val="es-MX"/>
              </w:rPr>
            </w:pPr>
            <w:r w:rsidRPr="00F9059E">
              <w:rPr>
                <w:rFonts w:ascii="Times New Roman" w:eastAsia="Helvetica" w:hAnsi="Times New Roman"/>
                <w:sz w:val="20"/>
                <w:lang w:val="es-MX"/>
              </w:rPr>
              <w:t xml:space="preserve">"He Andado Muchos Caminos" </w:t>
            </w:r>
            <w:proofErr w:type="spellStart"/>
            <w:r w:rsidRPr="00F9059E">
              <w:rPr>
                <w:rFonts w:ascii="Times New Roman" w:eastAsia="Helvetica" w:hAnsi="Times New Roman"/>
                <w:sz w:val="20"/>
                <w:lang w:val="es-MX"/>
              </w:rPr>
              <w:t>song</w:t>
            </w:r>
            <w:proofErr w:type="spellEnd"/>
            <w:r w:rsidRPr="00F9059E">
              <w:rPr>
                <w:rFonts w:ascii="Times New Roman" w:eastAsia="Helvetica" w:hAnsi="Times New Roman"/>
                <w:sz w:val="20"/>
                <w:lang w:val="es-MX"/>
              </w:rPr>
              <w:t xml:space="preserve"> </w:t>
            </w:r>
            <w:proofErr w:type="spellStart"/>
            <w:r w:rsidRPr="00F9059E">
              <w:rPr>
                <w:rFonts w:ascii="Times New Roman" w:eastAsia="Helvetica" w:hAnsi="Times New Roman"/>
                <w:sz w:val="20"/>
                <w:lang w:val="es-MX"/>
              </w:rPr>
              <w:t>by</w:t>
            </w:r>
            <w:proofErr w:type="spellEnd"/>
            <w:r w:rsidRPr="00F9059E">
              <w:rPr>
                <w:rFonts w:ascii="Times New Roman" w:eastAsia="Helvetica" w:hAnsi="Times New Roman"/>
                <w:sz w:val="20"/>
                <w:lang w:val="es-MX"/>
              </w:rPr>
              <w:t xml:space="preserve"> Joan Manuel Serrat (</w:t>
            </w:r>
            <w:proofErr w:type="spellStart"/>
            <w:r w:rsidRPr="00F9059E">
              <w:rPr>
                <w:rFonts w:ascii="Times New Roman" w:eastAsia="Helvetica" w:hAnsi="Times New Roman"/>
                <w:sz w:val="20"/>
                <w:lang w:val="es-MX"/>
              </w:rPr>
              <w:t>YouTube</w:t>
            </w:r>
            <w:proofErr w:type="spellEnd"/>
            <w:r w:rsidRPr="00F9059E">
              <w:rPr>
                <w:rFonts w:ascii="Times New Roman" w:eastAsia="Helvetica" w:hAnsi="Times New Roman"/>
                <w:sz w:val="20"/>
                <w:lang w:val="es-MX"/>
              </w:rPr>
              <w:t>)</w:t>
            </w:r>
          </w:p>
        </w:tc>
      </w:tr>
    </w:tbl>
    <w:p w:rsidR="00F9059E" w:rsidRDefault="00F9059E" w:rsidP="005E33A8">
      <w:pPr>
        <w:rPr>
          <w:lang w:val="es-DO"/>
        </w:rPr>
      </w:pPr>
    </w:p>
    <w:p w:rsidR="00F9059E" w:rsidRPr="00CE0D17" w:rsidRDefault="00F9059E"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3"/>
        <w:gridCol w:w="4873"/>
        <w:gridCol w:w="4870"/>
      </w:tblGrid>
      <w:tr w:rsidR="00F9059E" w:rsidRPr="00464141" w:rsidTr="00F9059E">
        <w:trPr>
          <w:trHeight w:val="998"/>
        </w:trPr>
        <w:tc>
          <w:tcPr>
            <w:tcW w:w="1667" w:type="pct"/>
          </w:tcPr>
          <w:p w:rsidR="00F9059E" w:rsidRPr="00CE0D17" w:rsidRDefault="00F9059E" w:rsidP="00F9059E">
            <w:pPr>
              <w:spacing w:after="0" w:line="240" w:lineRule="auto"/>
              <w:rPr>
                <w:b/>
                <w:bCs/>
                <w:u w:val="single"/>
                <w:lang w:val="es-DO"/>
              </w:rPr>
            </w:pPr>
            <w:r w:rsidRPr="00CE0D17">
              <w:rPr>
                <w:b/>
                <w:bCs/>
                <w:u w:val="single"/>
                <w:lang w:val="es-DO"/>
              </w:rPr>
              <w:lastRenderedPageBreak/>
              <w:t xml:space="preserve">Autor/Origen: </w:t>
            </w:r>
          </w:p>
          <w:p w:rsidR="00F9059E" w:rsidRDefault="00F9059E" w:rsidP="00F9059E">
            <w:pPr>
              <w:spacing w:after="0" w:line="240" w:lineRule="auto"/>
              <w:rPr>
                <w:lang w:val="es-DO"/>
              </w:rPr>
            </w:pPr>
            <w:r>
              <w:rPr>
                <w:lang w:val="es-DO"/>
              </w:rPr>
              <w:t>Isabel Allende.</w:t>
            </w:r>
          </w:p>
          <w:p w:rsidR="00F9059E" w:rsidRPr="00203261" w:rsidRDefault="00F9059E" w:rsidP="00F9059E">
            <w:pPr>
              <w:spacing w:after="0" w:line="240" w:lineRule="auto"/>
              <w:rPr>
                <w:lang w:val="es-DO"/>
              </w:rPr>
            </w:pPr>
            <w:r>
              <w:rPr>
                <w:lang w:val="es-DO"/>
              </w:rPr>
              <w:t>Chilena nacida en Perú.</w:t>
            </w:r>
          </w:p>
        </w:tc>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Obra: </w:t>
            </w:r>
          </w:p>
          <w:p w:rsidR="00F9059E" w:rsidRPr="00203261" w:rsidRDefault="00F9059E" w:rsidP="00F9059E">
            <w:pPr>
              <w:spacing w:after="0" w:line="240" w:lineRule="auto"/>
              <w:rPr>
                <w:lang w:val="es-DO"/>
              </w:rPr>
            </w:pPr>
            <w:r>
              <w:rPr>
                <w:lang w:val="es-DO"/>
              </w:rPr>
              <w:t>Dos palabras</w:t>
            </w:r>
          </w:p>
        </w:tc>
        <w:tc>
          <w:tcPr>
            <w:tcW w:w="1666" w:type="pct"/>
            <w:vMerge w:val="restart"/>
          </w:tcPr>
          <w:p w:rsidR="00F9059E" w:rsidRPr="00CE0D17" w:rsidRDefault="00F9059E" w:rsidP="00F9059E">
            <w:pPr>
              <w:spacing w:after="0" w:line="240" w:lineRule="auto"/>
              <w:rPr>
                <w:b/>
                <w:bCs/>
                <w:u w:val="single"/>
                <w:lang w:val="es-DO"/>
              </w:rPr>
            </w:pPr>
            <w:r w:rsidRPr="00CE0D17">
              <w:rPr>
                <w:b/>
                <w:bCs/>
                <w:u w:val="single"/>
                <w:lang w:val="es-DO"/>
              </w:rPr>
              <w:t>Contexto histórico y geopolítico:</w:t>
            </w:r>
          </w:p>
          <w:p w:rsidR="00F9059E" w:rsidRDefault="00F9059E" w:rsidP="00F9059E">
            <w:pPr>
              <w:spacing w:after="0" w:line="240" w:lineRule="auto"/>
              <w:rPr>
                <w:lang w:val="es-DO"/>
              </w:rPr>
            </w:pPr>
          </w:p>
          <w:p w:rsidR="00F9059E" w:rsidRDefault="00F9059E" w:rsidP="00F9059E">
            <w:pPr>
              <w:spacing w:after="0" w:line="240" w:lineRule="auto"/>
              <w:rPr>
                <w:lang w:val="es-DO"/>
              </w:rPr>
            </w:pPr>
            <w:r>
              <w:rPr>
                <w:lang w:val="es-DO"/>
              </w:rPr>
              <w:t>“La historia de muchos países de Hispanoamérica se caracteriza por conflictos y guerras civiles entre grupos opuestos que luchan para conseguir el poder.  Con frecuencia, un oficial pudiente del ejército pronuncia un golpe militar y asume el poder en forma de caudillo o dictador.  Muchas veces, además, estos hombres son incultos y tienen poca experiencia para gobernar”.  Momentos cumbres, pp. 996.</w:t>
            </w:r>
          </w:p>
          <w:p w:rsidR="00F9059E" w:rsidRDefault="00F9059E" w:rsidP="00F9059E">
            <w:pPr>
              <w:spacing w:after="0" w:line="240" w:lineRule="auto"/>
              <w:rPr>
                <w:lang w:val="es-DO"/>
              </w:rPr>
            </w:pPr>
          </w:p>
          <w:p w:rsidR="00F9059E" w:rsidRPr="00203261" w:rsidRDefault="00F9059E" w:rsidP="00F9059E">
            <w:pPr>
              <w:spacing w:after="0" w:line="240" w:lineRule="auto"/>
              <w:rPr>
                <w:lang w:val="es-DO"/>
              </w:rPr>
            </w:pPr>
            <w:r>
              <w:rPr>
                <w:lang w:val="es-DO"/>
              </w:rPr>
              <w:t>Isabel Allende se exilia en los Estados Unidos huyendo de la dictadura de Augusto Pinochet.</w:t>
            </w:r>
          </w:p>
        </w:tc>
      </w:tr>
      <w:tr w:rsidR="00F9059E" w:rsidRPr="00203261" w:rsidTr="00F9059E">
        <w:trPr>
          <w:trHeight w:val="530"/>
        </w:trPr>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Corriente literaria: </w:t>
            </w:r>
          </w:p>
          <w:p w:rsidR="00F9059E" w:rsidRDefault="00F9059E" w:rsidP="00F9059E">
            <w:pPr>
              <w:spacing w:after="0" w:line="240" w:lineRule="auto"/>
              <w:rPr>
                <w:lang w:val="es-DO"/>
              </w:rPr>
            </w:pPr>
            <w:r>
              <w:rPr>
                <w:lang w:val="es-DO"/>
              </w:rPr>
              <w:t>Literatura femenina y feminista. Novelista de la generación pos-boom.</w:t>
            </w:r>
          </w:p>
          <w:p w:rsidR="00F9059E" w:rsidRDefault="00F9059E" w:rsidP="00F9059E">
            <w:pPr>
              <w:spacing w:after="0" w:line="240" w:lineRule="auto"/>
              <w:rPr>
                <w:lang w:val="es-DO"/>
              </w:rPr>
            </w:pPr>
            <w:r>
              <w:rPr>
                <w:lang w:val="es-DO"/>
              </w:rPr>
              <w:t>Época moderna: 1990 – Chile.</w:t>
            </w:r>
          </w:p>
          <w:p w:rsidR="00F9059E" w:rsidRPr="00203261" w:rsidRDefault="00F9059E" w:rsidP="00F9059E">
            <w:pPr>
              <w:spacing w:after="0" w:line="240" w:lineRule="auto"/>
              <w:rPr>
                <w:lang w:val="es-DO"/>
              </w:rPr>
            </w:pPr>
          </w:p>
        </w:tc>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Estructura: </w:t>
            </w:r>
          </w:p>
          <w:p w:rsidR="00F9059E" w:rsidRPr="00203261" w:rsidRDefault="00F9059E" w:rsidP="00F9059E">
            <w:pPr>
              <w:spacing w:after="0" w:line="240" w:lineRule="auto"/>
              <w:rPr>
                <w:lang w:val="es-DO"/>
              </w:rPr>
            </w:pPr>
            <w:r>
              <w:rPr>
                <w:lang w:val="es-DO"/>
              </w:rPr>
              <w:t>Narrativa.</w:t>
            </w:r>
          </w:p>
        </w:tc>
        <w:tc>
          <w:tcPr>
            <w:tcW w:w="1666" w:type="pct"/>
            <w:vMerge/>
          </w:tcPr>
          <w:p w:rsidR="00F9059E" w:rsidRPr="00203261" w:rsidRDefault="00F9059E" w:rsidP="00F9059E">
            <w:pPr>
              <w:spacing w:after="0" w:line="240" w:lineRule="auto"/>
              <w:rPr>
                <w:lang w:val="es-DO"/>
              </w:rPr>
            </w:pPr>
          </w:p>
        </w:tc>
      </w:tr>
      <w:tr w:rsidR="00F9059E" w:rsidRPr="00CE0D17" w:rsidTr="00F9059E">
        <w:trPr>
          <w:trHeight w:val="1862"/>
        </w:trPr>
        <w:tc>
          <w:tcPr>
            <w:tcW w:w="1667" w:type="pct"/>
          </w:tcPr>
          <w:p w:rsidR="00F9059E" w:rsidRPr="00CE0D17" w:rsidRDefault="00F9059E" w:rsidP="00F9059E">
            <w:pPr>
              <w:spacing w:after="0" w:line="240" w:lineRule="auto"/>
              <w:rPr>
                <w:b/>
                <w:bCs/>
                <w:u w:val="single"/>
                <w:lang w:val="es-DO"/>
              </w:rPr>
            </w:pPr>
            <w:r w:rsidRPr="00CE0D17">
              <w:rPr>
                <w:b/>
                <w:bCs/>
                <w:u w:val="single"/>
                <w:lang w:val="es-DO"/>
              </w:rPr>
              <w:t xml:space="preserve">Personajes: </w:t>
            </w:r>
          </w:p>
          <w:p w:rsidR="00F9059E" w:rsidRDefault="00F9059E" w:rsidP="00F9059E">
            <w:pPr>
              <w:spacing w:after="0" w:line="240" w:lineRule="auto"/>
              <w:rPr>
                <w:lang w:val="es-DO"/>
              </w:rPr>
            </w:pPr>
            <w:proofErr w:type="spellStart"/>
            <w:r>
              <w:rPr>
                <w:lang w:val="es-DO"/>
              </w:rPr>
              <w:t>Belisa</w:t>
            </w:r>
            <w:proofErr w:type="spellEnd"/>
            <w:r>
              <w:rPr>
                <w:lang w:val="es-DO"/>
              </w:rPr>
              <w:t xml:space="preserve"> </w:t>
            </w:r>
            <w:proofErr w:type="spellStart"/>
            <w:r>
              <w:rPr>
                <w:lang w:val="es-DO"/>
              </w:rPr>
              <w:t>Crepusculario</w:t>
            </w:r>
            <w:proofErr w:type="spellEnd"/>
          </w:p>
          <w:p w:rsidR="00F9059E" w:rsidRDefault="00F9059E" w:rsidP="00F9059E">
            <w:pPr>
              <w:spacing w:after="0" w:line="240" w:lineRule="auto"/>
              <w:rPr>
                <w:lang w:val="es-DO"/>
              </w:rPr>
            </w:pPr>
            <w:r>
              <w:rPr>
                <w:lang w:val="es-DO"/>
              </w:rPr>
              <w:t>El Coronel</w:t>
            </w:r>
          </w:p>
          <w:p w:rsidR="00F9059E" w:rsidRPr="00203261" w:rsidRDefault="00F9059E" w:rsidP="00F9059E">
            <w:pPr>
              <w:spacing w:after="0" w:line="240" w:lineRule="auto"/>
              <w:rPr>
                <w:lang w:val="es-DO"/>
              </w:rPr>
            </w:pPr>
            <w:r>
              <w:rPr>
                <w:lang w:val="es-DO"/>
              </w:rPr>
              <w:t>El Mulato</w:t>
            </w:r>
          </w:p>
        </w:tc>
        <w:tc>
          <w:tcPr>
            <w:tcW w:w="1667" w:type="pct"/>
          </w:tcPr>
          <w:p w:rsidR="00F9059E" w:rsidRPr="00303406" w:rsidRDefault="00F9059E" w:rsidP="00F9059E">
            <w:pPr>
              <w:pStyle w:val="NormalWeb"/>
              <w:spacing w:before="0" w:beforeAutospacing="0" w:after="0" w:afterAutospacing="0"/>
              <w:rPr>
                <w:rFonts w:ascii="Calibri" w:hAnsi="Calibri" w:cs="Calibri"/>
                <w:sz w:val="22"/>
                <w:szCs w:val="22"/>
              </w:rPr>
            </w:pPr>
            <w:proofErr w:type="spellStart"/>
            <w:r w:rsidRPr="00303406">
              <w:rPr>
                <w:rFonts w:ascii="Calibri" w:hAnsi="Calibri" w:cs="Calibri"/>
                <w:b/>
                <w:bCs/>
                <w:sz w:val="22"/>
                <w:szCs w:val="22"/>
                <w:u w:val="single"/>
              </w:rPr>
              <w:t>Objetivo</w:t>
            </w:r>
            <w:proofErr w:type="spellEnd"/>
            <w:r w:rsidRPr="00303406">
              <w:rPr>
                <w:rFonts w:ascii="Calibri" w:hAnsi="Calibri" w:cs="Calibri"/>
                <w:b/>
                <w:bCs/>
                <w:sz w:val="22"/>
                <w:szCs w:val="22"/>
                <w:u w:val="single"/>
              </w:rPr>
              <w:t>:</w:t>
            </w:r>
            <w:r w:rsidRPr="00303406">
              <w:rPr>
                <w:rFonts w:ascii="Calibri" w:hAnsi="Calibri" w:cs="Calibri"/>
                <w:sz w:val="22"/>
                <w:szCs w:val="22"/>
              </w:rPr>
              <w:t xml:space="preserve"> </w:t>
            </w:r>
          </w:p>
          <w:p w:rsidR="00F9059E" w:rsidRPr="00303406" w:rsidRDefault="00F9059E" w:rsidP="00F9059E">
            <w:pPr>
              <w:pStyle w:val="NormalWeb"/>
              <w:spacing w:before="0" w:beforeAutospacing="0" w:after="0" w:afterAutospacing="0"/>
              <w:rPr>
                <w:sz w:val="20"/>
                <w:szCs w:val="20"/>
              </w:rPr>
            </w:pPr>
            <w:r w:rsidRPr="00303406">
              <w:rPr>
                <w:sz w:val="20"/>
                <w:szCs w:val="20"/>
              </w:rPr>
              <w:t>The stu</w:t>
            </w:r>
            <w:r>
              <w:rPr>
                <w:sz w:val="20"/>
                <w:szCs w:val="20"/>
              </w:rPr>
              <w:t xml:space="preserve">dent situates textual language </w:t>
            </w:r>
            <w:r w:rsidRPr="00303406">
              <w:rPr>
                <w:sz w:val="20"/>
                <w:szCs w:val="20"/>
              </w:rPr>
              <w:t>and registers within historical, social, and geopolitical contexts.</w:t>
            </w:r>
          </w:p>
          <w:p w:rsidR="00F9059E" w:rsidRPr="00303406" w:rsidRDefault="00F9059E" w:rsidP="00F9059E">
            <w:pPr>
              <w:pStyle w:val="NormalWeb"/>
              <w:spacing w:before="0" w:beforeAutospacing="0" w:after="0" w:afterAutospacing="0"/>
              <w:rPr>
                <w:sz w:val="20"/>
                <w:szCs w:val="20"/>
              </w:rPr>
            </w:pPr>
            <w:r>
              <w:rPr>
                <w:sz w:val="20"/>
                <w:szCs w:val="20"/>
              </w:rPr>
              <w:t>The student discusses texts in a variety of interactive oral and written formats in the target language.</w:t>
            </w:r>
          </w:p>
        </w:tc>
        <w:tc>
          <w:tcPr>
            <w:tcW w:w="1666" w:type="pct"/>
            <w:vMerge/>
          </w:tcPr>
          <w:p w:rsidR="00F9059E" w:rsidRPr="00303406" w:rsidRDefault="00F9059E" w:rsidP="00F9059E">
            <w:pPr>
              <w:spacing w:after="0" w:line="240" w:lineRule="auto"/>
            </w:pPr>
          </w:p>
        </w:tc>
      </w:tr>
      <w:tr w:rsidR="00F9059E" w:rsidRPr="00464141" w:rsidTr="00F9059E">
        <w:tc>
          <w:tcPr>
            <w:tcW w:w="1667" w:type="pct"/>
          </w:tcPr>
          <w:p w:rsidR="00F9059E" w:rsidRDefault="00F9059E" w:rsidP="00F9059E">
            <w:pPr>
              <w:spacing w:after="0" w:line="240" w:lineRule="auto"/>
              <w:rPr>
                <w:b/>
                <w:bCs/>
                <w:u w:val="single"/>
                <w:lang w:val="es-DO"/>
              </w:rPr>
            </w:pPr>
            <w:r w:rsidRPr="00CE0D17">
              <w:rPr>
                <w:b/>
                <w:bCs/>
                <w:u w:val="single"/>
                <w:lang w:val="es-DO"/>
              </w:rPr>
              <w:t xml:space="preserve">Tema(s): </w:t>
            </w:r>
          </w:p>
          <w:p w:rsidR="00F9059E" w:rsidRDefault="00F9059E" w:rsidP="00F9059E">
            <w:pPr>
              <w:spacing w:after="0" w:line="240" w:lineRule="auto"/>
              <w:rPr>
                <w:bCs/>
                <w:lang w:val="es-DO"/>
              </w:rPr>
            </w:pPr>
            <w:r>
              <w:rPr>
                <w:bCs/>
                <w:lang w:val="es-DO"/>
              </w:rPr>
              <w:t>La construcción del género</w:t>
            </w:r>
          </w:p>
          <w:p w:rsidR="00F9059E" w:rsidRDefault="00F9059E" w:rsidP="00F9059E">
            <w:pPr>
              <w:spacing w:after="0" w:line="240" w:lineRule="auto"/>
              <w:rPr>
                <w:bCs/>
                <w:lang w:val="es-DO"/>
              </w:rPr>
            </w:pPr>
            <w:r>
              <w:rPr>
                <w:bCs/>
                <w:lang w:val="es-DO"/>
              </w:rPr>
              <w:t>La sociedad en contacto</w:t>
            </w:r>
          </w:p>
          <w:p w:rsidR="00F9059E" w:rsidRPr="00DF11CB" w:rsidRDefault="00F9059E" w:rsidP="00F9059E">
            <w:pPr>
              <w:spacing w:after="0" w:line="240" w:lineRule="auto"/>
              <w:rPr>
                <w:bCs/>
                <w:lang w:val="es-DO"/>
              </w:rPr>
            </w:pPr>
            <w:r>
              <w:rPr>
                <w:bCs/>
                <w:lang w:val="es-DO"/>
              </w:rPr>
              <w:t>Las relaciones interpersonales</w:t>
            </w:r>
          </w:p>
          <w:p w:rsidR="00F9059E" w:rsidRDefault="00F9059E" w:rsidP="00F9059E">
            <w:pPr>
              <w:spacing w:after="0" w:line="240" w:lineRule="auto"/>
              <w:rPr>
                <w:b/>
                <w:bCs/>
                <w:u w:val="single"/>
                <w:lang w:val="es-DO"/>
              </w:rPr>
            </w:pPr>
          </w:p>
          <w:p w:rsidR="00F9059E" w:rsidRPr="00CE0D17" w:rsidRDefault="00F9059E" w:rsidP="00F9059E">
            <w:pPr>
              <w:spacing w:after="0" w:line="240" w:lineRule="auto"/>
              <w:rPr>
                <w:b/>
                <w:bCs/>
                <w:u w:val="single"/>
                <w:lang w:val="es-DO"/>
              </w:rPr>
            </w:pPr>
          </w:p>
          <w:p w:rsidR="00F9059E" w:rsidRPr="00203261" w:rsidRDefault="00F9059E" w:rsidP="00F9059E">
            <w:pPr>
              <w:spacing w:after="0" w:line="240" w:lineRule="auto"/>
              <w:rPr>
                <w:lang w:val="es-DO"/>
              </w:rPr>
            </w:pPr>
          </w:p>
        </w:tc>
        <w:tc>
          <w:tcPr>
            <w:tcW w:w="1667" w:type="pct"/>
          </w:tcPr>
          <w:p w:rsidR="00F9059E" w:rsidRPr="00CE0D17" w:rsidRDefault="00F9059E" w:rsidP="00F9059E">
            <w:pPr>
              <w:spacing w:after="0" w:line="240" w:lineRule="auto"/>
              <w:rPr>
                <w:b/>
                <w:bCs/>
                <w:u w:val="single"/>
                <w:lang w:val="es-DO"/>
              </w:rPr>
            </w:pPr>
            <w:r w:rsidRPr="00CE0D17">
              <w:rPr>
                <w:b/>
                <w:bCs/>
                <w:u w:val="single"/>
                <w:lang w:val="es-DO"/>
              </w:rPr>
              <w:t>Ambiente de la obra:</w:t>
            </w:r>
          </w:p>
          <w:p w:rsidR="00F9059E" w:rsidRPr="00CD0DB4" w:rsidRDefault="00F9059E" w:rsidP="00F9059E">
            <w:pPr>
              <w:spacing w:after="0" w:line="240" w:lineRule="auto"/>
              <w:rPr>
                <w:sz w:val="20"/>
                <w:szCs w:val="20"/>
                <w:lang w:val="es-DO"/>
              </w:rPr>
            </w:pPr>
            <w:r>
              <w:rPr>
                <w:sz w:val="20"/>
                <w:szCs w:val="20"/>
                <w:lang w:val="es-DO"/>
              </w:rPr>
              <w:t>El relato se desarrolla en algún  pueblo latinoamericano con clima extremo.</w:t>
            </w:r>
          </w:p>
        </w:tc>
        <w:tc>
          <w:tcPr>
            <w:tcW w:w="1666" w:type="pct"/>
            <w:vMerge/>
          </w:tcPr>
          <w:p w:rsidR="00F9059E" w:rsidRPr="00203261" w:rsidRDefault="00F9059E" w:rsidP="00F9059E">
            <w:pPr>
              <w:spacing w:after="0" w:line="240" w:lineRule="auto"/>
              <w:rPr>
                <w:lang w:val="es-DO"/>
              </w:rPr>
            </w:pPr>
          </w:p>
        </w:tc>
      </w:tr>
      <w:tr w:rsidR="00F9059E" w:rsidRPr="000B4B47" w:rsidTr="00F9059E">
        <w:tc>
          <w:tcPr>
            <w:tcW w:w="1667" w:type="pct"/>
          </w:tcPr>
          <w:p w:rsidR="00F9059E" w:rsidRDefault="00F9059E" w:rsidP="00F9059E">
            <w:pPr>
              <w:spacing w:after="0" w:line="240" w:lineRule="auto"/>
              <w:rPr>
                <w:bCs/>
                <w:lang w:val="es-DO"/>
              </w:rPr>
            </w:pPr>
            <w:r w:rsidRPr="00CE0D17">
              <w:rPr>
                <w:b/>
                <w:bCs/>
                <w:u w:val="single"/>
                <w:lang w:val="es-DO"/>
              </w:rPr>
              <w:t xml:space="preserve">Conceptos Organizadores: </w:t>
            </w:r>
          </w:p>
          <w:p w:rsidR="00F9059E" w:rsidRPr="00DF11CB" w:rsidRDefault="00F9059E" w:rsidP="00F9059E">
            <w:pPr>
              <w:spacing w:after="0" w:line="240" w:lineRule="auto"/>
              <w:rPr>
                <w:bCs/>
                <w:lang w:val="es-DO"/>
              </w:rPr>
            </w:pPr>
            <w:r>
              <w:rPr>
                <w:bCs/>
                <w:lang w:val="es-DO"/>
              </w:rPr>
              <w:t>El machismo, la sexualidad, las relaciones sociales, las divisiones socioeconómicas, el amor y el desprecio, el individuo y la comunidad, las relaciones de poder.</w:t>
            </w:r>
          </w:p>
          <w:p w:rsidR="00F9059E" w:rsidRDefault="00F9059E" w:rsidP="00F9059E">
            <w:pPr>
              <w:spacing w:after="0" w:line="240" w:lineRule="auto"/>
              <w:rPr>
                <w:b/>
                <w:bCs/>
                <w:u w:val="single"/>
                <w:lang w:val="es-DO"/>
              </w:rPr>
            </w:pPr>
          </w:p>
          <w:p w:rsidR="00F9059E" w:rsidRDefault="00F9059E" w:rsidP="00F9059E">
            <w:pPr>
              <w:spacing w:after="0" w:line="240" w:lineRule="auto"/>
              <w:rPr>
                <w:b/>
                <w:bCs/>
                <w:u w:val="single"/>
                <w:lang w:val="es-DO"/>
              </w:rPr>
            </w:pPr>
          </w:p>
          <w:p w:rsidR="00F9059E" w:rsidRDefault="00F9059E" w:rsidP="00F9059E">
            <w:pPr>
              <w:spacing w:after="0" w:line="240" w:lineRule="auto"/>
              <w:rPr>
                <w:b/>
                <w:bCs/>
                <w:u w:val="single"/>
                <w:lang w:val="es-DO"/>
              </w:rPr>
            </w:pPr>
          </w:p>
          <w:p w:rsidR="00F9059E" w:rsidRPr="00CE0D17" w:rsidRDefault="00F9059E" w:rsidP="00F9059E">
            <w:pPr>
              <w:spacing w:after="0" w:line="240" w:lineRule="auto"/>
              <w:rPr>
                <w:b/>
                <w:bCs/>
                <w:u w:val="single"/>
                <w:lang w:val="es-DO"/>
              </w:rPr>
            </w:pPr>
          </w:p>
          <w:p w:rsidR="00F9059E" w:rsidRPr="00203261" w:rsidRDefault="00F9059E" w:rsidP="00F9059E">
            <w:pPr>
              <w:spacing w:after="0" w:line="240" w:lineRule="auto"/>
              <w:rPr>
                <w:lang w:val="es-DO"/>
              </w:rPr>
            </w:pPr>
          </w:p>
        </w:tc>
        <w:tc>
          <w:tcPr>
            <w:tcW w:w="1667" w:type="pct"/>
            <w:vMerge w:val="restart"/>
          </w:tcPr>
          <w:p w:rsidR="00F9059E" w:rsidRPr="00CE0D17" w:rsidRDefault="00F9059E" w:rsidP="00F9059E">
            <w:pPr>
              <w:spacing w:after="0" w:line="240" w:lineRule="auto"/>
              <w:rPr>
                <w:b/>
                <w:bCs/>
                <w:u w:val="single"/>
                <w:lang w:val="es-DO"/>
              </w:rPr>
            </w:pPr>
            <w:r w:rsidRPr="00CE0D17">
              <w:rPr>
                <w:b/>
                <w:bCs/>
                <w:u w:val="single"/>
                <w:lang w:val="es-DO"/>
              </w:rPr>
              <w:t>Resumen:</w:t>
            </w:r>
          </w:p>
          <w:p w:rsidR="00F9059E" w:rsidRPr="00CD0DB4" w:rsidRDefault="00F9059E" w:rsidP="00F9059E">
            <w:pPr>
              <w:spacing w:after="0" w:line="240" w:lineRule="auto"/>
              <w:rPr>
                <w:sz w:val="20"/>
                <w:szCs w:val="20"/>
                <w:lang w:val="es-DO"/>
              </w:rPr>
            </w:pPr>
            <w:proofErr w:type="spellStart"/>
            <w:r>
              <w:rPr>
                <w:sz w:val="20"/>
                <w:szCs w:val="20"/>
                <w:lang w:val="es-DO"/>
              </w:rPr>
              <w:t>Belisa</w:t>
            </w:r>
            <w:proofErr w:type="spellEnd"/>
            <w:r>
              <w:rPr>
                <w:sz w:val="20"/>
                <w:szCs w:val="20"/>
                <w:lang w:val="es-DO"/>
              </w:rPr>
              <w:t xml:space="preserve"> </w:t>
            </w:r>
            <w:proofErr w:type="spellStart"/>
            <w:r>
              <w:rPr>
                <w:sz w:val="20"/>
                <w:szCs w:val="20"/>
                <w:lang w:val="es-DO"/>
              </w:rPr>
              <w:t>Crepusculario</w:t>
            </w:r>
            <w:proofErr w:type="spellEnd"/>
            <w:r>
              <w:rPr>
                <w:sz w:val="20"/>
                <w:szCs w:val="20"/>
                <w:lang w:val="es-DO"/>
              </w:rPr>
              <w:t xml:space="preserve"> había nacido en un lugar miserable.  Consciente de su fatal destino, un día decide marcharse de allí.   Así es como, por casualidad,  descubre la escritura y decide cambiar su destino  dedicándose al oficio de escribana.  La fama de </w:t>
            </w:r>
            <w:proofErr w:type="spellStart"/>
            <w:r>
              <w:rPr>
                <w:sz w:val="20"/>
                <w:szCs w:val="20"/>
                <w:lang w:val="es-DO"/>
              </w:rPr>
              <w:t>Belisa</w:t>
            </w:r>
            <w:proofErr w:type="spellEnd"/>
            <w:r>
              <w:rPr>
                <w:sz w:val="20"/>
                <w:szCs w:val="20"/>
                <w:lang w:val="es-DO"/>
              </w:rPr>
              <w:t xml:space="preserve">  corre de  pueblo en pueblo. Un buen día, el Coronel, un hombre acostumbrado a hacer la guerra pero con aspiraciones presidenciales, envía a su fiel compañero, el Mulato, a   raptar y obligar a </w:t>
            </w:r>
            <w:proofErr w:type="spellStart"/>
            <w:r>
              <w:rPr>
                <w:sz w:val="20"/>
                <w:szCs w:val="20"/>
                <w:lang w:val="es-DO"/>
              </w:rPr>
              <w:t>Belisa</w:t>
            </w:r>
            <w:proofErr w:type="spellEnd"/>
            <w:r>
              <w:rPr>
                <w:sz w:val="20"/>
                <w:szCs w:val="20"/>
                <w:lang w:val="es-DO"/>
              </w:rPr>
              <w:t xml:space="preserve"> a escribir el discurso que lo llevará a la silla presidencial.  </w:t>
            </w:r>
            <w:proofErr w:type="spellStart"/>
            <w:r>
              <w:rPr>
                <w:sz w:val="20"/>
                <w:szCs w:val="20"/>
                <w:lang w:val="es-DO"/>
              </w:rPr>
              <w:t>Belisa</w:t>
            </w:r>
            <w:proofErr w:type="spellEnd"/>
            <w:r>
              <w:rPr>
                <w:sz w:val="20"/>
                <w:szCs w:val="20"/>
                <w:lang w:val="es-DO"/>
              </w:rPr>
              <w:t xml:space="preserve"> cumple su asignación, se </w:t>
            </w:r>
            <w:proofErr w:type="gramStart"/>
            <w:r>
              <w:rPr>
                <w:sz w:val="20"/>
                <w:szCs w:val="20"/>
                <w:lang w:val="es-DO"/>
              </w:rPr>
              <w:t>marcha ,</w:t>
            </w:r>
            <w:proofErr w:type="gramEnd"/>
            <w:r>
              <w:rPr>
                <w:sz w:val="20"/>
                <w:szCs w:val="20"/>
                <w:lang w:val="es-DO"/>
              </w:rPr>
              <w:t xml:space="preserve"> sin embargo, tanto su vida como la de El Coronel terminarán unidas para siempre.  </w:t>
            </w:r>
          </w:p>
        </w:tc>
        <w:tc>
          <w:tcPr>
            <w:tcW w:w="1666" w:type="pct"/>
            <w:vMerge w:val="restart"/>
          </w:tcPr>
          <w:p w:rsidR="00F9059E" w:rsidRPr="00FC6BAB" w:rsidRDefault="00F9059E" w:rsidP="00F9059E">
            <w:pPr>
              <w:spacing w:after="0" w:line="240" w:lineRule="auto"/>
              <w:rPr>
                <w:b/>
                <w:bCs/>
                <w:u w:val="single"/>
              </w:rPr>
            </w:pPr>
            <w:proofErr w:type="spellStart"/>
            <w:r w:rsidRPr="00FC6BAB">
              <w:rPr>
                <w:b/>
                <w:bCs/>
                <w:u w:val="single"/>
              </w:rPr>
              <w:t>Recursos</w:t>
            </w:r>
            <w:proofErr w:type="spellEnd"/>
            <w:r w:rsidRPr="00FC6BAB">
              <w:rPr>
                <w:b/>
                <w:bCs/>
                <w:u w:val="single"/>
              </w:rPr>
              <w:t xml:space="preserve"> </w:t>
            </w:r>
            <w:proofErr w:type="spellStart"/>
            <w:r w:rsidRPr="00FC6BAB">
              <w:rPr>
                <w:b/>
                <w:bCs/>
                <w:u w:val="single"/>
              </w:rPr>
              <w:t>audiovisuales</w:t>
            </w:r>
            <w:proofErr w:type="spellEnd"/>
            <w:r w:rsidRPr="00FC6BAB">
              <w:rPr>
                <w:b/>
                <w:bCs/>
                <w:u w:val="single"/>
              </w:rPr>
              <w:t>:</w:t>
            </w:r>
          </w:p>
          <w:p w:rsidR="00F9059E" w:rsidRPr="00FC6BAB" w:rsidRDefault="00F9059E" w:rsidP="00F9059E">
            <w:pPr>
              <w:shd w:val="clear" w:color="auto" w:fill="FFFFFF"/>
              <w:rPr>
                <w:rFonts w:ascii="Georgia" w:hAnsi="Georgia" w:cs="Georgia"/>
                <w:color w:val="000000"/>
                <w:sz w:val="21"/>
                <w:szCs w:val="21"/>
              </w:rPr>
            </w:pPr>
            <w:r w:rsidRPr="00FC6BAB">
              <w:rPr>
                <w:rFonts w:ascii="Georgia" w:hAnsi="Georgia" w:cs="Georgia"/>
                <w:color w:val="000000"/>
                <w:sz w:val="21"/>
                <w:szCs w:val="21"/>
              </w:rPr>
              <w:t xml:space="preserve">Films for Humanities, Isabel </w:t>
            </w:r>
            <w:proofErr w:type="spellStart"/>
            <w:r w:rsidRPr="00FC6BAB">
              <w:rPr>
                <w:rFonts w:ascii="Georgia" w:hAnsi="Georgia" w:cs="Georgia"/>
                <w:color w:val="000000"/>
                <w:sz w:val="21"/>
                <w:szCs w:val="21"/>
              </w:rPr>
              <w:t>Allende</w:t>
            </w:r>
            <w:proofErr w:type="spellEnd"/>
            <w:r w:rsidRPr="00FC6BAB">
              <w:rPr>
                <w:rFonts w:ascii="Georgia" w:hAnsi="Georgia" w:cs="Georgia"/>
                <w:color w:val="000000"/>
                <w:sz w:val="21"/>
                <w:szCs w:val="21"/>
              </w:rPr>
              <w:t>:  The Woman’s Voice in Latin American Literature.</w:t>
            </w:r>
          </w:p>
          <w:p w:rsidR="00F9059E" w:rsidRPr="00FC6BAB" w:rsidRDefault="00F9059E" w:rsidP="00F9059E">
            <w:pPr>
              <w:shd w:val="clear" w:color="auto" w:fill="FFFFFF"/>
              <w:rPr>
                <w:rFonts w:ascii="Georgia" w:hAnsi="Georgia" w:cs="Georgia"/>
                <w:color w:val="000000"/>
                <w:sz w:val="21"/>
                <w:szCs w:val="21"/>
              </w:rPr>
            </w:pPr>
          </w:p>
        </w:tc>
      </w:tr>
      <w:tr w:rsidR="00F9059E" w:rsidRPr="00464141" w:rsidTr="00F9059E">
        <w:trPr>
          <w:trHeight w:val="269"/>
        </w:trPr>
        <w:tc>
          <w:tcPr>
            <w:tcW w:w="1667" w:type="pct"/>
            <w:vMerge w:val="restart"/>
          </w:tcPr>
          <w:p w:rsidR="00F9059E" w:rsidRPr="007F40BF" w:rsidRDefault="00F9059E" w:rsidP="00F9059E">
            <w:pPr>
              <w:spacing w:after="0" w:line="240" w:lineRule="auto"/>
              <w:rPr>
                <w:b/>
                <w:bCs/>
                <w:u w:val="single"/>
                <w:lang w:val="es-DO"/>
              </w:rPr>
            </w:pPr>
            <w:r w:rsidRPr="007F40BF">
              <w:rPr>
                <w:b/>
                <w:bCs/>
                <w:u w:val="single"/>
                <w:lang w:val="es-DO"/>
              </w:rPr>
              <w:t>Temas secundarios:</w:t>
            </w:r>
          </w:p>
          <w:p w:rsidR="00F9059E" w:rsidRDefault="00F9059E" w:rsidP="00F9059E">
            <w:pPr>
              <w:spacing w:after="0" w:line="240" w:lineRule="auto"/>
              <w:rPr>
                <w:lang w:val="es-DO"/>
              </w:rPr>
            </w:pPr>
            <w:r>
              <w:rPr>
                <w:lang w:val="es-DO"/>
              </w:rPr>
              <w:t>La pobreza, el amor, la violencia, el poder político.</w:t>
            </w:r>
          </w:p>
          <w:p w:rsidR="00F9059E" w:rsidRDefault="00F9059E" w:rsidP="00F9059E">
            <w:pPr>
              <w:spacing w:after="0" w:line="240" w:lineRule="auto"/>
              <w:rPr>
                <w:lang w:val="es-DO"/>
              </w:rPr>
            </w:pPr>
          </w:p>
          <w:p w:rsidR="00F9059E" w:rsidRPr="00203261" w:rsidRDefault="00F9059E" w:rsidP="00F9059E">
            <w:pPr>
              <w:spacing w:after="0" w:line="240" w:lineRule="auto"/>
              <w:rPr>
                <w:lang w:val="es-DO"/>
              </w:rPr>
            </w:pPr>
          </w:p>
        </w:tc>
        <w:tc>
          <w:tcPr>
            <w:tcW w:w="1667" w:type="pct"/>
            <w:vMerge/>
          </w:tcPr>
          <w:p w:rsidR="00F9059E" w:rsidRPr="00203261" w:rsidRDefault="00F9059E" w:rsidP="00F9059E">
            <w:pPr>
              <w:spacing w:after="0" w:line="240" w:lineRule="auto"/>
              <w:rPr>
                <w:lang w:val="es-DO"/>
              </w:rPr>
            </w:pPr>
          </w:p>
        </w:tc>
        <w:tc>
          <w:tcPr>
            <w:tcW w:w="1666" w:type="pct"/>
            <w:vMerge/>
          </w:tcPr>
          <w:p w:rsidR="00F9059E" w:rsidRPr="00203261" w:rsidRDefault="00F9059E" w:rsidP="00F9059E">
            <w:pPr>
              <w:spacing w:after="0" w:line="240" w:lineRule="auto"/>
              <w:rPr>
                <w:lang w:val="es-DO"/>
              </w:rPr>
            </w:pPr>
          </w:p>
        </w:tc>
      </w:tr>
      <w:tr w:rsidR="00F9059E" w:rsidRPr="00062C8E" w:rsidTr="00F9059E">
        <w:tc>
          <w:tcPr>
            <w:tcW w:w="1667" w:type="pct"/>
            <w:vMerge/>
          </w:tcPr>
          <w:p w:rsidR="00F9059E" w:rsidRPr="00203261" w:rsidRDefault="00F9059E" w:rsidP="00F9059E">
            <w:pPr>
              <w:spacing w:after="0" w:line="240" w:lineRule="auto"/>
              <w:rPr>
                <w:lang w:val="es-DO"/>
              </w:rPr>
            </w:pPr>
          </w:p>
        </w:tc>
        <w:tc>
          <w:tcPr>
            <w:tcW w:w="1667" w:type="pct"/>
            <w:vMerge/>
          </w:tcPr>
          <w:p w:rsidR="00F9059E" w:rsidRPr="00203261" w:rsidRDefault="00F9059E" w:rsidP="00F9059E">
            <w:pPr>
              <w:spacing w:after="0" w:line="240" w:lineRule="auto"/>
              <w:rPr>
                <w:lang w:val="es-DO"/>
              </w:rPr>
            </w:pPr>
          </w:p>
        </w:tc>
        <w:tc>
          <w:tcPr>
            <w:tcW w:w="1666" w:type="pct"/>
          </w:tcPr>
          <w:p w:rsidR="00F9059E" w:rsidRPr="007F40BF" w:rsidRDefault="00F9059E" w:rsidP="00F9059E">
            <w:pPr>
              <w:spacing w:after="0" w:line="240" w:lineRule="auto"/>
              <w:rPr>
                <w:b/>
                <w:bCs/>
                <w:u w:val="single"/>
                <w:lang w:val="es-DO"/>
              </w:rPr>
            </w:pPr>
            <w:r w:rsidRPr="007F40BF">
              <w:rPr>
                <w:b/>
                <w:bCs/>
                <w:u w:val="single"/>
                <w:lang w:val="es-DO"/>
              </w:rPr>
              <w:t>Otros recursos y conexiones:</w:t>
            </w:r>
          </w:p>
          <w:p w:rsidR="00F9059E" w:rsidRDefault="00F9059E" w:rsidP="00F9059E">
            <w:pPr>
              <w:spacing w:after="0" w:line="240" w:lineRule="auto"/>
              <w:rPr>
                <w:lang w:val="es-DO"/>
              </w:rPr>
            </w:pPr>
            <w:r>
              <w:rPr>
                <w:lang w:val="es-DO"/>
              </w:rPr>
              <w:t xml:space="preserve"> Burgos, “A Julia de Burgos”.</w:t>
            </w:r>
          </w:p>
          <w:p w:rsidR="00F9059E" w:rsidRPr="00CE0D17" w:rsidRDefault="00F9059E" w:rsidP="00F9059E">
            <w:pPr>
              <w:spacing w:after="0" w:line="240" w:lineRule="auto"/>
              <w:rPr>
                <w:lang w:val="es-DO"/>
              </w:rPr>
            </w:pPr>
            <w:r>
              <w:rPr>
                <w:lang w:val="es-DO"/>
              </w:rPr>
              <w:t xml:space="preserve"> Morejón, Nancy “Mujer negra”.</w:t>
            </w:r>
          </w:p>
        </w:tc>
      </w:tr>
    </w:tbl>
    <w:p w:rsidR="00F9059E" w:rsidRDefault="00F9059E" w:rsidP="005E33A8">
      <w:pPr>
        <w:rPr>
          <w:lang w:val="es-DO"/>
        </w:rPr>
      </w:pPr>
    </w:p>
    <w:p w:rsidR="00F9059E" w:rsidRPr="00CE0D17" w:rsidRDefault="00F9059E"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3464"/>
        <w:gridCol w:w="8974"/>
      </w:tblGrid>
      <w:tr w:rsidR="00F9059E" w:rsidRPr="00464141" w:rsidTr="00DD0893">
        <w:trPr>
          <w:trHeight w:val="998"/>
        </w:trPr>
        <w:tc>
          <w:tcPr>
            <w:tcW w:w="745" w:type="pc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lastRenderedPageBreak/>
              <w:t xml:space="preserve">Autor/Origen:   </w:t>
            </w:r>
            <w:r w:rsidRPr="001A5FB1">
              <w:rPr>
                <w:bCs/>
                <w:sz w:val="20"/>
                <w:szCs w:val="20"/>
                <w:lang w:val="es-DO"/>
              </w:rPr>
              <w:t>Miguel León-Portilla/México(1959)</w:t>
            </w:r>
          </w:p>
          <w:p w:rsidR="00F9059E" w:rsidRPr="001A5FB1" w:rsidRDefault="00F9059E" w:rsidP="00F9059E">
            <w:pPr>
              <w:spacing w:after="0" w:line="240" w:lineRule="auto"/>
              <w:rPr>
                <w:sz w:val="20"/>
                <w:szCs w:val="20"/>
                <w:lang w:val="es-DO"/>
              </w:rPr>
            </w:pPr>
            <w:r>
              <w:rPr>
                <w:sz w:val="20"/>
                <w:szCs w:val="20"/>
                <w:lang w:val="es-DO"/>
              </w:rPr>
              <w:t>(</w:t>
            </w:r>
            <w:r w:rsidRPr="001A5FB1">
              <w:rPr>
                <w:sz w:val="20"/>
                <w:szCs w:val="20"/>
                <w:lang w:val="es-DO"/>
              </w:rPr>
              <w:t>Expone la etnografía dirigida por el padre franciscano Bernardino de Sahagún</w:t>
            </w:r>
            <w:r>
              <w:rPr>
                <w:sz w:val="20"/>
                <w:szCs w:val="20"/>
                <w:lang w:val="es-DO"/>
              </w:rPr>
              <w:t>)</w:t>
            </w:r>
            <w:r w:rsidRPr="001A5FB1">
              <w:rPr>
                <w:sz w:val="20"/>
                <w:szCs w:val="20"/>
                <w:lang w:val="es-DO"/>
              </w:rPr>
              <w:t xml:space="preserve"> (1499-1590)</w:t>
            </w:r>
          </w:p>
        </w:tc>
        <w:tc>
          <w:tcPr>
            <w:tcW w:w="1185" w:type="pct"/>
          </w:tcPr>
          <w:p w:rsidR="00F9059E" w:rsidRPr="001A5FB1" w:rsidRDefault="00F9059E" w:rsidP="00F9059E">
            <w:pPr>
              <w:spacing w:after="0" w:line="240" w:lineRule="auto"/>
              <w:rPr>
                <w:bCs/>
                <w:sz w:val="20"/>
                <w:szCs w:val="20"/>
                <w:lang w:val="es-DO"/>
              </w:rPr>
            </w:pPr>
            <w:r w:rsidRPr="001A5FB1">
              <w:rPr>
                <w:b/>
                <w:bCs/>
                <w:sz w:val="20"/>
                <w:szCs w:val="20"/>
                <w:u w:val="single"/>
                <w:lang w:val="es-DO"/>
              </w:rPr>
              <w:t xml:space="preserve">Obra:  </w:t>
            </w:r>
            <w:r w:rsidRPr="001A5FB1">
              <w:rPr>
                <w:bCs/>
                <w:sz w:val="20"/>
                <w:szCs w:val="20"/>
                <w:lang w:val="es-DO"/>
              </w:rPr>
              <w:t>Visión de los vencidos: “los presagios” y</w:t>
            </w:r>
          </w:p>
          <w:p w:rsidR="00F9059E" w:rsidRPr="001A5FB1" w:rsidRDefault="00F9059E" w:rsidP="00F9059E">
            <w:pPr>
              <w:spacing w:after="0" w:line="240" w:lineRule="auto"/>
              <w:rPr>
                <w:bCs/>
                <w:sz w:val="20"/>
                <w:szCs w:val="20"/>
                <w:lang w:val="es-DO"/>
              </w:rPr>
            </w:pPr>
            <w:r w:rsidRPr="001A5FB1">
              <w:rPr>
                <w:bCs/>
                <w:sz w:val="20"/>
                <w:szCs w:val="20"/>
                <w:lang w:val="es-DO"/>
              </w:rPr>
              <w:t>“Se ha perdido el pueblo mexica”</w:t>
            </w:r>
          </w:p>
          <w:p w:rsidR="00F9059E" w:rsidRPr="001A5FB1" w:rsidRDefault="00F9059E" w:rsidP="00F9059E">
            <w:pPr>
              <w:spacing w:after="0" w:line="240" w:lineRule="auto"/>
              <w:rPr>
                <w:sz w:val="20"/>
                <w:szCs w:val="20"/>
                <w:lang w:val="es-DO"/>
              </w:rPr>
            </w:pPr>
          </w:p>
        </w:tc>
        <w:tc>
          <w:tcPr>
            <w:tcW w:w="3070" w:type="pct"/>
            <w:vMerge w:val="restar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Contexto histórico y geopolítico:</w:t>
            </w:r>
          </w:p>
          <w:p w:rsidR="00F9059E" w:rsidRPr="001A5FB1" w:rsidRDefault="00F9059E" w:rsidP="00F9059E">
            <w:pPr>
              <w:spacing w:after="0" w:line="240" w:lineRule="auto"/>
              <w:rPr>
                <w:sz w:val="20"/>
                <w:szCs w:val="20"/>
                <w:lang w:val="es-DO"/>
              </w:rPr>
            </w:pPr>
          </w:p>
          <w:p w:rsidR="00F9059E" w:rsidRPr="001A5FB1" w:rsidRDefault="00F9059E" w:rsidP="00F9059E">
            <w:pPr>
              <w:spacing w:after="0" w:line="240" w:lineRule="auto"/>
              <w:rPr>
                <w:sz w:val="20"/>
                <w:szCs w:val="20"/>
                <w:lang w:val="es-DO"/>
              </w:rPr>
            </w:pPr>
            <w:r w:rsidRPr="001A5FB1">
              <w:rPr>
                <w:sz w:val="20"/>
                <w:szCs w:val="20"/>
                <w:lang w:val="es-DO"/>
              </w:rPr>
              <w:t xml:space="preserve">Una historia de México poco antes de la llegada de Cortés.  Los sucesos de La Conquista en orden cronológico son vistos a través de los ojos de los pueblos que fueron conquistados. Los antiguos nahuas desarrollaron unas formas pictográficas y fonéticas para poder mantener su pasado.  </w:t>
            </w:r>
          </w:p>
          <w:p w:rsidR="00F9059E" w:rsidRPr="001A5FB1" w:rsidRDefault="00F9059E" w:rsidP="00F9059E">
            <w:pPr>
              <w:spacing w:after="0" w:line="240" w:lineRule="auto"/>
              <w:rPr>
                <w:sz w:val="20"/>
                <w:szCs w:val="20"/>
                <w:lang w:val="es-DO"/>
              </w:rPr>
            </w:pPr>
            <w:r w:rsidRPr="001A5FB1">
              <w:rPr>
                <w:sz w:val="20"/>
                <w:szCs w:val="20"/>
                <w:lang w:val="es-DO"/>
              </w:rPr>
              <w:t xml:space="preserve">Los presagios representan las voces de sacerdotes y sabios indígenas.  Fueron escritos en 1528 siete años después de la caída de </w:t>
            </w:r>
            <w:proofErr w:type="spellStart"/>
            <w:r w:rsidRPr="001A5FB1">
              <w:rPr>
                <w:sz w:val="20"/>
                <w:szCs w:val="20"/>
                <w:lang w:val="es-DO"/>
              </w:rPr>
              <w:t>Tenochtitlan</w:t>
            </w:r>
            <w:proofErr w:type="spellEnd"/>
            <w:r w:rsidRPr="001A5FB1">
              <w:rPr>
                <w:sz w:val="20"/>
                <w:szCs w:val="20"/>
                <w:lang w:val="es-DO"/>
              </w:rPr>
              <w:t xml:space="preserve">.  Los presagios vienen de versiones directas del náhuatl de textos publicados en el libro XII del Códice Florentino (un manuscrito antiguo). El fraile franciscano </w:t>
            </w:r>
            <w:proofErr w:type="spellStart"/>
            <w:r w:rsidRPr="001A5FB1">
              <w:rPr>
                <w:sz w:val="20"/>
                <w:szCs w:val="20"/>
                <w:lang w:val="es-DO"/>
              </w:rPr>
              <w:t>Bernadino</w:t>
            </w:r>
            <w:proofErr w:type="spellEnd"/>
            <w:r w:rsidRPr="001A5FB1">
              <w:rPr>
                <w:sz w:val="20"/>
                <w:szCs w:val="20"/>
                <w:lang w:val="es-DO"/>
              </w:rPr>
              <w:t xml:space="preserve"> de Sahagún (entre 1558 y 1585) fue profesor en el Colegio de Santa Cruz  en México y educa a los indígenas de las clases altas.  Sahagún aprende </w:t>
            </w:r>
            <w:proofErr w:type="spellStart"/>
            <w:r w:rsidRPr="001A5FB1">
              <w:rPr>
                <w:sz w:val="20"/>
                <w:szCs w:val="20"/>
                <w:lang w:val="es-DO"/>
              </w:rPr>
              <w:t>nahuatl</w:t>
            </w:r>
            <w:proofErr w:type="spellEnd"/>
            <w:r w:rsidRPr="001A5FB1">
              <w:rPr>
                <w:sz w:val="20"/>
                <w:szCs w:val="20"/>
                <w:lang w:val="es-DO"/>
              </w:rPr>
              <w:t xml:space="preserve"> para entrevistar a los indígenas sobre la Conquista. Es considerado el “padre de la </w:t>
            </w:r>
            <w:proofErr w:type="spellStart"/>
            <w:r w:rsidRPr="001A5FB1">
              <w:rPr>
                <w:sz w:val="20"/>
                <w:szCs w:val="20"/>
                <w:lang w:val="es-DO"/>
              </w:rPr>
              <w:t>etonografía</w:t>
            </w:r>
            <w:proofErr w:type="spellEnd"/>
            <w:r w:rsidRPr="001A5FB1">
              <w:rPr>
                <w:sz w:val="20"/>
                <w:szCs w:val="20"/>
                <w:lang w:val="es-DO"/>
              </w:rPr>
              <w:t xml:space="preserve"> moderna”.  El documento original de los testimonios es perdido pero se conservan copias parciales.</w:t>
            </w:r>
          </w:p>
          <w:p w:rsidR="00F9059E" w:rsidRPr="001A5FB1" w:rsidRDefault="00F9059E" w:rsidP="00F9059E">
            <w:pPr>
              <w:spacing w:after="0" w:line="240" w:lineRule="auto"/>
              <w:rPr>
                <w:sz w:val="20"/>
                <w:szCs w:val="20"/>
                <w:lang w:val="es-DO"/>
              </w:rPr>
            </w:pPr>
            <w:r w:rsidRPr="001A5FB1">
              <w:rPr>
                <w:sz w:val="20"/>
                <w:szCs w:val="20"/>
                <w:lang w:val="es-DO"/>
              </w:rPr>
              <w:t xml:space="preserve">Primer </w:t>
            </w:r>
            <w:proofErr w:type="spellStart"/>
            <w:r w:rsidRPr="001A5FB1">
              <w:rPr>
                <w:sz w:val="20"/>
                <w:szCs w:val="20"/>
                <w:lang w:val="es-DO"/>
              </w:rPr>
              <w:t>extracto:León</w:t>
            </w:r>
            <w:proofErr w:type="spellEnd"/>
            <w:r w:rsidRPr="001A5FB1">
              <w:rPr>
                <w:sz w:val="20"/>
                <w:szCs w:val="20"/>
                <w:lang w:val="es-DO"/>
              </w:rPr>
              <w:t>-Portilla describe en español los ocho presagios según informantes de Sahagún</w:t>
            </w:r>
          </w:p>
          <w:p w:rsidR="00F9059E" w:rsidRPr="001A5FB1" w:rsidRDefault="00F9059E" w:rsidP="00F9059E">
            <w:pPr>
              <w:spacing w:after="0" w:line="240" w:lineRule="auto"/>
              <w:rPr>
                <w:sz w:val="20"/>
                <w:szCs w:val="20"/>
                <w:lang w:val="es-DO"/>
              </w:rPr>
            </w:pPr>
            <w:r w:rsidRPr="001A5FB1">
              <w:rPr>
                <w:sz w:val="20"/>
                <w:szCs w:val="20"/>
                <w:lang w:val="es-DO"/>
              </w:rPr>
              <w:t>Segundo extracto: Viene de un hijo de un conquistador español y una noble indígena originalmente escrito en español</w:t>
            </w:r>
          </w:p>
          <w:p w:rsidR="00F9059E" w:rsidRPr="0002122B" w:rsidRDefault="00F9059E" w:rsidP="00F9059E">
            <w:pPr>
              <w:spacing w:after="0" w:line="240" w:lineRule="auto"/>
              <w:rPr>
                <w:sz w:val="20"/>
                <w:szCs w:val="20"/>
                <w:lang w:val="es-DO"/>
              </w:rPr>
            </w:pPr>
            <w:r w:rsidRPr="001A5FB1">
              <w:rPr>
                <w:sz w:val="20"/>
                <w:szCs w:val="20"/>
                <w:lang w:val="es-DO"/>
              </w:rPr>
              <w:t>Tercer extracto:  poema lírico-1523-originalmente escrito en nahua (Cantares mexicanos)</w:t>
            </w:r>
          </w:p>
        </w:tc>
      </w:tr>
      <w:tr w:rsidR="00F9059E" w:rsidRPr="00464141" w:rsidTr="00DD0893">
        <w:trPr>
          <w:trHeight w:val="530"/>
        </w:trPr>
        <w:tc>
          <w:tcPr>
            <w:tcW w:w="745" w:type="pc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 xml:space="preserve">Corriente literaria: </w:t>
            </w:r>
          </w:p>
          <w:p w:rsidR="00F9059E" w:rsidRPr="001A5FB1" w:rsidRDefault="00F9059E" w:rsidP="00F9059E">
            <w:pPr>
              <w:spacing w:after="0" w:line="240" w:lineRule="auto"/>
              <w:rPr>
                <w:sz w:val="20"/>
                <w:szCs w:val="20"/>
                <w:lang w:val="es-DO"/>
              </w:rPr>
            </w:pPr>
          </w:p>
          <w:p w:rsidR="00F9059E" w:rsidRPr="001A5FB1" w:rsidRDefault="00F9059E" w:rsidP="00F9059E">
            <w:pPr>
              <w:spacing w:after="0" w:line="240" w:lineRule="auto"/>
              <w:rPr>
                <w:sz w:val="20"/>
                <w:szCs w:val="20"/>
                <w:lang w:val="es-DO"/>
              </w:rPr>
            </w:pPr>
            <w:r w:rsidRPr="001A5FB1">
              <w:rPr>
                <w:sz w:val="20"/>
                <w:szCs w:val="20"/>
                <w:lang w:val="es-DO"/>
              </w:rPr>
              <w:t>De la etnografía nahual / época colonial, Renacimiento</w:t>
            </w:r>
          </w:p>
        </w:tc>
        <w:tc>
          <w:tcPr>
            <w:tcW w:w="1185" w:type="pc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 xml:space="preserve">Estructura: </w:t>
            </w:r>
          </w:p>
          <w:p w:rsidR="00F9059E" w:rsidRPr="00F9059E" w:rsidRDefault="00F9059E" w:rsidP="00F9059E">
            <w:pPr>
              <w:spacing w:after="0" w:line="240" w:lineRule="auto"/>
              <w:rPr>
                <w:bCs/>
                <w:sz w:val="20"/>
                <w:szCs w:val="20"/>
                <w:lang w:val="es-DO"/>
              </w:rPr>
            </w:pPr>
            <w:r w:rsidRPr="001A5FB1">
              <w:rPr>
                <w:bCs/>
                <w:sz w:val="20"/>
                <w:szCs w:val="20"/>
                <w:lang w:val="es-DO"/>
              </w:rPr>
              <w:t>Tres extractos diferentes: los presagios, un fragmento, un poema</w:t>
            </w:r>
          </w:p>
        </w:tc>
        <w:tc>
          <w:tcPr>
            <w:tcW w:w="3070" w:type="pct"/>
            <w:vMerge/>
          </w:tcPr>
          <w:p w:rsidR="00F9059E" w:rsidRPr="001A5FB1" w:rsidRDefault="00F9059E" w:rsidP="00F9059E">
            <w:pPr>
              <w:spacing w:after="0" w:line="240" w:lineRule="auto"/>
              <w:rPr>
                <w:sz w:val="20"/>
                <w:szCs w:val="20"/>
                <w:lang w:val="es-DO"/>
              </w:rPr>
            </w:pPr>
          </w:p>
        </w:tc>
      </w:tr>
      <w:tr w:rsidR="00F9059E" w:rsidRPr="00464141" w:rsidTr="00DD0893">
        <w:trPr>
          <w:trHeight w:val="1862"/>
        </w:trPr>
        <w:tc>
          <w:tcPr>
            <w:tcW w:w="745" w:type="pc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 xml:space="preserve">Personajes: </w:t>
            </w:r>
          </w:p>
          <w:p w:rsidR="00F9059E" w:rsidRPr="001A5FB1" w:rsidRDefault="00F9059E" w:rsidP="00F9059E">
            <w:pPr>
              <w:spacing w:after="0" w:line="240" w:lineRule="auto"/>
              <w:rPr>
                <w:sz w:val="20"/>
                <w:szCs w:val="20"/>
                <w:lang w:val="es-DO"/>
              </w:rPr>
            </w:pPr>
            <w:r w:rsidRPr="001A5FB1">
              <w:rPr>
                <w:sz w:val="20"/>
                <w:szCs w:val="20"/>
                <w:lang w:val="es-DO"/>
              </w:rPr>
              <w:t>El pueblo mexica</w:t>
            </w:r>
          </w:p>
          <w:p w:rsidR="00F9059E" w:rsidRPr="001A5FB1" w:rsidRDefault="00F9059E" w:rsidP="00F9059E">
            <w:pPr>
              <w:spacing w:after="0" w:line="240" w:lineRule="auto"/>
              <w:rPr>
                <w:sz w:val="20"/>
                <w:szCs w:val="20"/>
                <w:lang w:val="es-DO"/>
              </w:rPr>
            </w:pPr>
            <w:r w:rsidRPr="001A5FB1">
              <w:rPr>
                <w:sz w:val="20"/>
                <w:szCs w:val="20"/>
                <w:lang w:val="es-DO"/>
              </w:rPr>
              <w:t xml:space="preserve">Los españoles-los conquistadores </w:t>
            </w:r>
          </w:p>
        </w:tc>
        <w:tc>
          <w:tcPr>
            <w:tcW w:w="1185" w:type="pct"/>
          </w:tcPr>
          <w:p w:rsidR="00F9059E" w:rsidRPr="001A5FB1" w:rsidRDefault="00F9059E" w:rsidP="00F9059E">
            <w:pPr>
              <w:pStyle w:val="NormalWeb"/>
              <w:spacing w:before="0" w:beforeAutospacing="0" w:after="0" w:afterAutospacing="0"/>
              <w:rPr>
                <w:rFonts w:ascii="Calibri" w:hAnsi="Calibri" w:cs="Calibri"/>
                <w:sz w:val="20"/>
                <w:szCs w:val="20"/>
                <w:lang w:val="es-DO"/>
              </w:rPr>
            </w:pPr>
            <w:r w:rsidRPr="001A5FB1">
              <w:rPr>
                <w:rFonts w:ascii="Calibri" w:hAnsi="Calibri" w:cs="Calibri"/>
                <w:b/>
                <w:bCs/>
                <w:sz w:val="20"/>
                <w:szCs w:val="20"/>
                <w:u w:val="single"/>
                <w:lang w:val="es-DO"/>
              </w:rPr>
              <w:t>Objetivo:</w:t>
            </w:r>
            <w:r w:rsidRPr="001A5FB1">
              <w:rPr>
                <w:rFonts w:ascii="Calibri" w:hAnsi="Calibri" w:cs="Calibri"/>
                <w:sz w:val="20"/>
                <w:szCs w:val="20"/>
                <w:lang w:val="es-DO"/>
              </w:rPr>
              <w:t xml:space="preserve"> </w:t>
            </w:r>
          </w:p>
          <w:p w:rsidR="00F9059E" w:rsidRPr="001A5FB1" w:rsidRDefault="00F9059E" w:rsidP="00F9059E">
            <w:pPr>
              <w:pStyle w:val="NormalWeb"/>
              <w:spacing w:before="0" w:beforeAutospacing="0" w:after="0" w:afterAutospacing="0"/>
              <w:rPr>
                <w:rFonts w:ascii="Calibri" w:hAnsi="Calibri" w:cs="Calibri"/>
                <w:sz w:val="20"/>
                <w:szCs w:val="20"/>
                <w:lang w:val="es-DO"/>
              </w:rPr>
            </w:pPr>
            <w:r w:rsidRPr="001A5FB1">
              <w:rPr>
                <w:rFonts w:ascii="Calibri" w:hAnsi="Calibri" w:cs="Calibri"/>
                <w:sz w:val="20"/>
                <w:szCs w:val="20"/>
                <w:lang w:val="es-DO"/>
              </w:rPr>
              <w:t xml:space="preserve">Interpretar la literatura y filosofía de la gente indígena que </w:t>
            </w:r>
            <w:proofErr w:type="spellStart"/>
            <w:r w:rsidRPr="001A5FB1">
              <w:rPr>
                <w:rFonts w:ascii="Calibri" w:hAnsi="Calibri" w:cs="Calibri"/>
                <w:sz w:val="20"/>
                <w:szCs w:val="20"/>
                <w:lang w:val="es-DO"/>
              </w:rPr>
              <w:t>hablabla</w:t>
            </w:r>
            <w:proofErr w:type="spellEnd"/>
            <w:r w:rsidRPr="001A5FB1">
              <w:rPr>
                <w:rFonts w:ascii="Calibri" w:hAnsi="Calibri" w:cs="Calibri"/>
                <w:sz w:val="20"/>
                <w:szCs w:val="20"/>
                <w:lang w:val="es-DO"/>
              </w:rPr>
              <w:t xml:space="preserve"> náhuatl</w:t>
            </w:r>
          </w:p>
          <w:p w:rsidR="00F9059E" w:rsidRPr="00F9059E" w:rsidRDefault="00F9059E" w:rsidP="00F9059E">
            <w:pPr>
              <w:pStyle w:val="NormalWeb"/>
              <w:spacing w:before="0" w:beforeAutospacing="0" w:after="0" w:afterAutospacing="0"/>
              <w:rPr>
                <w:rFonts w:ascii="Calibri" w:hAnsi="Calibri" w:cs="Calibri"/>
                <w:sz w:val="20"/>
                <w:szCs w:val="20"/>
                <w:lang w:val="es-DO"/>
              </w:rPr>
            </w:pPr>
            <w:r w:rsidRPr="001A5FB1">
              <w:rPr>
                <w:rFonts w:ascii="Calibri" w:hAnsi="Calibri" w:cs="Calibri"/>
                <w:sz w:val="20"/>
                <w:szCs w:val="20"/>
                <w:lang w:val="es-DO"/>
              </w:rPr>
              <w:t xml:space="preserve">Ofrecer el valor humano de hechos históricos interpretados por los indios </w:t>
            </w:r>
            <w:proofErr w:type="spellStart"/>
            <w:r w:rsidRPr="001A5FB1">
              <w:rPr>
                <w:rFonts w:ascii="Calibri" w:hAnsi="Calibri" w:cs="Calibri"/>
                <w:sz w:val="20"/>
                <w:szCs w:val="20"/>
                <w:lang w:val="es-DO"/>
              </w:rPr>
              <w:t>hahuas</w:t>
            </w:r>
            <w:proofErr w:type="spellEnd"/>
            <w:r w:rsidRPr="001A5FB1">
              <w:rPr>
                <w:rFonts w:ascii="Calibri" w:hAnsi="Calibri" w:cs="Calibri"/>
                <w:sz w:val="20"/>
                <w:szCs w:val="20"/>
                <w:lang w:val="es-DO"/>
              </w:rPr>
              <w:t>.  Representan la conquista de su tierra y los presagios les dan una voz a esta gente indígena y todo descrito desde su punto de vista.</w:t>
            </w:r>
          </w:p>
        </w:tc>
        <w:tc>
          <w:tcPr>
            <w:tcW w:w="3070" w:type="pct"/>
            <w:vMerge w:val="restar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Recursos audiovisuales/visuales:</w:t>
            </w:r>
          </w:p>
          <w:p w:rsidR="00F9059E" w:rsidRPr="001A5FB1" w:rsidRDefault="00F9059E" w:rsidP="00F9059E">
            <w:pPr>
              <w:shd w:val="clear" w:color="auto" w:fill="FFFFFF"/>
              <w:spacing w:line="240" w:lineRule="auto"/>
              <w:rPr>
                <w:sz w:val="20"/>
                <w:szCs w:val="20"/>
                <w:lang w:val="es-DO"/>
              </w:rPr>
            </w:pPr>
            <w:proofErr w:type="spellStart"/>
            <w:r w:rsidRPr="001A5FB1">
              <w:rPr>
                <w:sz w:val="20"/>
                <w:szCs w:val="20"/>
                <w:lang w:val="es-DO"/>
              </w:rPr>
              <w:t>You</w:t>
            </w:r>
            <w:proofErr w:type="spellEnd"/>
            <w:r w:rsidRPr="001A5FB1">
              <w:rPr>
                <w:sz w:val="20"/>
                <w:szCs w:val="20"/>
                <w:lang w:val="es-DO"/>
              </w:rPr>
              <w:t xml:space="preserve"> </w:t>
            </w:r>
            <w:proofErr w:type="spellStart"/>
            <w:r w:rsidRPr="001A5FB1">
              <w:rPr>
                <w:sz w:val="20"/>
                <w:szCs w:val="20"/>
                <w:lang w:val="es-DO"/>
              </w:rPr>
              <w:t>tube</w:t>
            </w:r>
            <w:proofErr w:type="spellEnd"/>
            <w:r w:rsidRPr="001A5FB1">
              <w:rPr>
                <w:sz w:val="20"/>
                <w:szCs w:val="20"/>
                <w:lang w:val="es-DO"/>
              </w:rPr>
              <w:t xml:space="preserve">: </w:t>
            </w:r>
            <w:proofErr w:type="spellStart"/>
            <w:r w:rsidRPr="001A5FB1">
              <w:rPr>
                <w:sz w:val="20"/>
                <w:szCs w:val="20"/>
                <w:lang w:val="es-DO"/>
              </w:rPr>
              <w:t>vision</w:t>
            </w:r>
            <w:proofErr w:type="spellEnd"/>
            <w:r w:rsidRPr="001A5FB1">
              <w:rPr>
                <w:sz w:val="20"/>
                <w:szCs w:val="20"/>
                <w:lang w:val="es-DO"/>
              </w:rPr>
              <w:t xml:space="preserve"> de los ven</w:t>
            </w:r>
            <w:r>
              <w:rPr>
                <w:sz w:val="20"/>
                <w:szCs w:val="20"/>
                <w:lang w:val="es-DO"/>
              </w:rPr>
              <w:t xml:space="preserve">cidos van </w:t>
            </w:r>
            <w:proofErr w:type="spellStart"/>
            <w:r>
              <w:rPr>
                <w:sz w:val="20"/>
                <w:szCs w:val="20"/>
                <w:lang w:val="es-DO"/>
              </w:rPr>
              <w:t>nostrand</w:t>
            </w:r>
            <w:proofErr w:type="spellEnd"/>
            <w:r>
              <w:rPr>
                <w:sz w:val="20"/>
                <w:szCs w:val="20"/>
                <w:lang w:val="es-DO"/>
              </w:rPr>
              <w:t xml:space="preserve"> </w:t>
            </w:r>
            <w:proofErr w:type="spellStart"/>
            <w:r>
              <w:rPr>
                <w:sz w:val="20"/>
                <w:szCs w:val="20"/>
                <w:lang w:val="es-DO"/>
              </w:rPr>
              <w:t>reinhold</w:t>
            </w:r>
            <w:proofErr w:type="spellEnd"/>
          </w:p>
          <w:p w:rsidR="00F9059E" w:rsidRPr="001A5FB1" w:rsidRDefault="00F9059E" w:rsidP="00F9059E">
            <w:pPr>
              <w:shd w:val="clear" w:color="auto" w:fill="FFFFFF"/>
              <w:spacing w:line="240" w:lineRule="auto"/>
              <w:rPr>
                <w:sz w:val="20"/>
                <w:szCs w:val="20"/>
                <w:lang w:val="es-DO"/>
              </w:rPr>
            </w:pPr>
            <w:r w:rsidRPr="001A5FB1">
              <w:rPr>
                <w:sz w:val="20"/>
                <w:szCs w:val="20"/>
                <w:lang w:val="es-DO"/>
              </w:rPr>
              <w:t xml:space="preserve">El CD Nueva España: </w:t>
            </w:r>
            <w:proofErr w:type="spellStart"/>
            <w:r w:rsidRPr="001A5FB1">
              <w:rPr>
                <w:sz w:val="20"/>
                <w:szCs w:val="20"/>
                <w:lang w:val="es-DO"/>
              </w:rPr>
              <w:t>Close</w:t>
            </w:r>
            <w:proofErr w:type="spellEnd"/>
            <w:r w:rsidRPr="001A5FB1">
              <w:rPr>
                <w:sz w:val="20"/>
                <w:szCs w:val="20"/>
                <w:lang w:val="es-DO"/>
              </w:rPr>
              <w:t xml:space="preserve"> </w:t>
            </w:r>
            <w:proofErr w:type="spellStart"/>
            <w:r w:rsidRPr="001A5FB1">
              <w:rPr>
                <w:sz w:val="20"/>
                <w:szCs w:val="20"/>
                <w:lang w:val="es-DO"/>
              </w:rPr>
              <w:t>Encounter</w:t>
            </w:r>
            <w:proofErr w:type="spellEnd"/>
            <w:r w:rsidRPr="001A5FB1">
              <w:rPr>
                <w:sz w:val="20"/>
                <w:szCs w:val="20"/>
                <w:lang w:val="es-DO"/>
              </w:rPr>
              <w:t xml:space="preserve"> in </w:t>
            </w:r>
            <w:proofErr w:type="spellStart"/>
            <w:r w:rsidRPr="001A5FB1">
              <w:rPr>
                <w:sz w:val="20"/>
                <w:szCs w:val="20"/>
                <w:lang w:val="es-DO"/>
              </w:rPr>
              <w:t>the</w:t>
            </w:r>
            <w:proofErr w:type="spellEnd"/>
            <w:r w:rsidRPr="001A5FB1">
              <w:rPr>
                <w:sz w:val="20"/>
                <w:szCs w:val="20"/>
                <w:lang w:val="es-DO"/>
              </w:rPr>
              <w:t xml:space="preserve"> New </w:t>
            </w:r>
            <w:proofErr w:type="spellStart"/>
            <w:r w:rsidRPr="001A5FB1">
              <w:rPr>
                <w:sz w:val="20"/>
                <w:szCs w:val="20"/>
                <w:lang w:val="es-DO"/>
              </w:rPr>
              <w:t>World</w:t>
            </w:r>
            <w:proofErr w:type="spellEnd"/>
            <w:r w:rsidRPr="001A5FB1">
              <w:rPr>
                <w:sz w:val="20"/>
                <w:szCs w:val="20"/>
                <w:lang w:val="es-DO"/>
              </w:rPr>
              <w:t xml:space="preserve"> de la </w:t>
            </w:r>
            <w:proofErr w:type="spellStart"/>
            <w:r w:rsidRPr="001A5FB1">
              <w:rPr>
                <w:sz w:val="20"/>
                <w:szCs w:val="20"/>
                <w:lang w:val="es-DO"/>
              </w:rPr>
              <w:t>Boseten</w:t>
            </w:r>
            <w:proofErr w:type="spellEnd"/>
            <w:r w:rsidRPr="001A5FB1">
              <w:rPr>
                <w:sz w:val="20"/>
                <w:szCs w:val="20"/>
                <w:lang w:val="es-DO"/>
              </w:rPr>
              <w:t xml:space="preserve"> </w:t>
            </w:r>
            <w:proofErr w:type="spellStart"/>
            <w:r w:rsidRPr="001A5FB1">
              <w:rPr>
                <w:sz w:val="20"/>
                <w:szCs w:val="20"/>
                <w:lang w:val="es-DO"/>
              </w:rPr>
              <w:t>Camerata</w:t>
            </w:r>
            <w:proofErr w:type="spellEnd"/>
            <w:r w:rsidRPr="001A5FB1">
              <w:rPr>
                <w:sz w:val="20"/>
                <w:szCs w:val="20"/>
                <w:lang w:val="es-DO"/>
              </w:rPr>
              <w:t>, Joel Cohen.</w:t>
            </w:r>
          </w:p>
          <w:p w:rsidR="00F9059E" w:rsidRDefault="00F9059E" w:rsidP="00F9059E">
            <w:pPr>
              <w:shd w:val="clear" w:color="auto" w:fill="FFFFFF"/>
              <w:spacing w:line="240" w:lineRule="auto"/>
              <w:rPr>
                <w:sz w:val="20"/>
                <w:szCs w:val="20"/>
                <w:lang w:val="es-DO"/>
              </w:rPr>
            </w:pPr>
            <w:r w:rsidRPr="001A5FB1">
              <w:rPr>
                <w:sz w:val="20"/>
                <w:szCs w:val="20"/>
                <w:lang w:val="es-DO"/>
              </w:rPr>
              <w:t>Los murales de “la historia de M</w:t>
            </w:r>
            <w:r>
              <w:rPr>
                <w:sz w:val="20"/>
                <w:szCs w:val="20"/>
                <w:lang w:val="es-DO"/>
              </w:rPr>
              <w:t>éxico” de Diego Rivera</w:t>
            </w:r>
          </w:p>
          <w:p w:rsidR="00DD0893" w:rsidRDefault="00F9059E" w:rsidP="00DD0893">
            <w:pPr>
              <w:spacing w:after="0" w:line="240" w:lineRule="auto"/>
              <w:rPr>
                <w:sz w:val="20"/>
                <w:szCs w:val="20"/>
                <w:lang w:val="es-DO"/>
              </w:rPr>
            </w:pPr>
            <w:r>
              <w:rPr>
                <w:sz w:val="20"/>
                <w:szCs w:val="20"/>
                <w:lang w:val="es-DO"/>
              </w:rPr>
              <w:t xml:space="preserve">Google: el </w:t>
            </w:r>
            <w:proofErr w:type="spellStart"/>
            <w:r>
              <w:rPr>
                <w:sz w:val="20"/>
                <w:szCs w:val="20"/>
                <w:lang w:val="es-DO"/>
              </w:rPr>
              <w:t>Codice</w:t>
            </w:r>
            <w:proofErr w:type="spellEnd"/>
            <w:r>
              <w:rPr>
                <w:sz w:val="20"/>
                <w:szCs w:val="20"/>
                <w:lang w:val="es-DO"/>
              </w:rPr>
              <w:t xml:space="preserve"> Florentino </w:t>
            </w:r>
            <w:hyperlink r:id="rId28" w:history="1">
              <w:r w:rsidRPr="00EE4893">
                <w:rPr>
                  <w:rStyle w:val="Hyperlink"/>
                  <w:sz w:val="20"/>
                  <w:szCs w:val="20"/>
                  <w:lang w:val="es-DO"/>
                </w:rPr>
                <w:t>http://reocities.com/Athens/Academy/3088/cap01.htmlhttp://templarioazteca.blogspot.com/2007/05/los-8-presagios-de-la-lle</w:t>
              </w:r>
            </w:hyperlink>
            <w:r>
              <w:rPr>
                <w:sz w:val="20"/>
                <w:szCs w:val="20"/>
                <w:lang w:val="es-DO"/>
              </w:rPr>
              <w:t xml:space="preserve"> </w:t>
            </w:r>
          </w:p>
          <w:p w:rsidR="00DD0893" w:rsidRPr="001A5FB1" w:rsidRDefault="00DD0893" w:rsidP="00DD0893">
            <w:pPr>
              <w:spacing w:after="0" w:line="240" w:lineRule="auto"/>
              <w:rPr>
                <w:b/>
                <w:bCs/>
                <w:sz w:val="20"/>
                <w:szCs w:val="20"/>
                <w:u w:val="single"/>
                <w:lang w:val="es-DO"/>
              </w:rPr>
            </w:pPr>
            <w:r w:rsidRPr="001A5FB1">
              <w:rPr>
                <w:b/>
                <w:bCs/>
                <w:sz w:val="20"/>
                <w:szCs w:val="20"/>
                <w:u w:val="single"/>
                <w:lang w:val="es-DO"/>
              </w:rPr>
              <w:t>Otros recursos y conexiones:</w:t>
            </w:r>
          </w:p>
          <w:p w:rsidR="00DD0893" w:rsidRPr="001A5FB1" w:rsidRDefault="00DD0893" w:rsidP="00DD0893">
            <w:pPr>
              <w:spacing w:after="0" w:line="240" w:lineRule="auto"/>
              <w:rPr>
                <w:sz w:val="20"/>
                <w:szCs w:val="20"/>
                <w:lang w:val="es-DO"/>
              </w:rPr>
            </w:pPr>
          </w:p>
          <w:p w:rsidR="00F9059E" w:rsidRPr="001A5FB1" w:rsidRDefault="00DD0893" w:rsidP="00DD0893">
            <w:pPr>
              <w:spacing w:after="0" w:line="240" w:lineRule="auto"/>
              <w:rPr>
                <w:sz w:val="20"/>
                <w:szCs w:val="20"/>
                <w:lang w:val="es-DO"/>
              </w:rPr>
            </w:pPr>
            <w:r w:rsidRPr="0002122B">
              <w:rPr>
                <w:sz w:val="20"/>
                <w:szCs w:val="20"/>
                <w:lang w:val="es-DO"/>
              </w:rPr>
              <w:t>http://reocities.com/Athens/Academy/3088/cap01.htmlhttp://templarioazteca.blogspot.com/2007/05/los-8-presagios-de-la-lle</w:t>
            </w:r>
          </w:p>
        </w:tc>
      </w:tr>
      <w:tr w:rsidR="00F9059E" w:rsidRPr="00464141" w:rsidTr="00DD0893">
        <w:tc>
          <w:tcPr>
            <w:tcW w:w="745" w:type="pc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 xml:space="preserve">Tema(s): </w:t>
            </w:r>
          </w:p>
          <w:p w:rsidR="00F9059E" w:rsidRPr="001A5FB1" w:rsidRDefault="00F9059E" w:rsidP="00F9059E">
            <w:pPr>
              <w:spacing w:after="0" w:line="240" w:lineRule="auto"/>
              <w:rPr>
                <w:b/>
                <w:bCs/>
                <w:sz w:val="20"/>
                <w:szCs w:val="20"/>
                <w:u w:val="single"/>
                <w:lang w:val="es-DO"/>
              </w:rPr>
            </w:pPr>
          </w:p>
          <w:p w:rsidR="00F9059E" w:rsidRPr="004459CA" w:rsidRDefault="00F9059E" w:rsidP="00F9059E">
            <w:pPr>
              <w:spacing w:after="0" w:line="240" w:lineRule="auto"/>
              <w:rPr>
                <w:bCs/>
                <w:sz w:val="20"/>
                <w:szCs w:val="20"/>
                <w:lang w:val="es-DO"/>
              </w:rPr>
            </w:pPr>
            <w:r w:rsidRPr="004459CA">
              <w:rPr>
                <w:bCs/>
                <w:sz w:val="20"/>
                <w:szCs w:val="20"/>
                <w:lang w:val="es-DO"/>
              </w:rPr>
              <w:t>Las sociedades en contacto</w:t>
            </w:r>
          </w:p>
          <w:p w:rsidR="00F9059E" w:rsidRPr="001A5FB1" w:rsidRDefault="00F9059E" w:rsidP="00F9059E">
            <w:pPr>
              <w:spacing w:after="0" w:line="240" w:lineRule="auto"/>
              <w:rPr>
                <w:b/>
                <w:bCs/>
                <w:sz w:val="20"/>
                <w:szCs w:val="20"/>
                <w:u w:val="single"/>
                <w:lang w:val="es-DO"/>
              </w:rPr>
            </w:pPr>
          </w:p>
          <w:p w:rsidR="00F9059E" w:rsidRPr="001A5FB1" w:rsidRDefault="00F9059E" w:rsidP="00F9059E">
            <w:pPr>
              <w:spacing w:after="0" w:line="240" w:lineRule="auto"/>
              <w:rPr>
                <w:b/>
                <w:bCs/>
                <w:sz w:val="20"/>
                <w:szCs w:val="20"/>
                <w:u w:val="single"/>
                <w:lang w:val="es-DO"/>
              </w:rPr>
            </w:pPr>
          </w:p>
          <w:p w:rsidR="00F9059E" w:rsidRPr="001A5FB1" w:rsidRDefault="00F9059E" w:rsidP="00F9059E">
            <w:pPr>
              <w:spacing w:after="0" w:line="240" w:lineRule="auto"/>
              <w:rPr>
                <w:sz w:val="20"/>
                <w:szCs w:val="20"/>
                <w:lang w:val="es-DO"/>
              </w:rPr>
            </w:pPr>
          </w:p>
        </w:tc>
        <w:tc>
          <w:tcPr>
            <w:tcW w:w="1185" w:type="pct"/>
          </w:tcPr>
          <w:p w:rsidR="00F9059E" w:rsidRPr="001A5FB1" w:rsidRDefault="00F9059E" w:rsidP="00F9059E">
            <w:pPr>
              <w:spacing w:after="0" w:line="240" w:lineRule="auto"/>
              <w:rPr>
                <w:b/>
                <w:bCs/>
                <w:sz w:val="20"/>
                <w:szCs w:val="20"/>
                <w:u w:val="single"/>
                <w:lang w:val="es-DO"/>
              </w:rPr>
            </w:pPr>
            <w:r w:rsidRPr="001A5FB1">
              <w:rPr>
                <w:b/>
                <w:bCs/>
                <w:sz w:val="20"/>
                <w:szCs w:val="20"/>
                <w:u w:val="single"/>
                <w:lang w:val="es-DO"/>
              </w:rPr>
              <w:t>Ambiente de la obra:</w:t>
            </w:r>
          </w:p>
          <w:p w:rsidR="00F9059E" w:rsidRPr="004459CA" w:rsidRDefault="00F9059E" w:rsidP="00F9059E">
            <w:pPr>
              <w:spacing w:after="0" w:line="240" w:lineRule="auto"/>
              <w:rPr>
                <w:bCs/>
                <w:sz w:val="20"/>
                <w:szCs w:val="20"/>
                <w:lang w:val="es-DO"/>
              </w:rPr>
            </w:pPr>
          </w:p>
          <w:p w:rsidR="00F9059E" w:rsidRPr="004459CA" w:rsidRDefault="00F9059E" w:rsidP="00F9059E">
            <w:pPr>
              <w:spacing w:after="0" w:line="240" w:lineRule="auto"/>
              <w:rPr>
                <w:bCs/>
                <w:sz w:val="20"/>
                <w:szCs w:val="20"/>
                <w:lang w:val="es-DO"/>
              </w:rPr>
            </w:pPr>
            <w:r w:rsidRPr="004459CA">
              <w:rPr>
                <w:bCs/>
                <w:sz w:val="20"/>
                <w:szCs w:val="20"/>
                <w:lang w:val="es-DO"/>
              </w:rPr>
              <w:t>Funesto</w:t>
            </w:r>
          </w:p>
          <w:p w:rsidR="00F9059E" w:rsidRPr="004459CA" w:rsidRDefault="00F9059E" w:rsidP="00F9059E">
            <w:pPr>
              <w:spacing w:after="0" w:line="240" w:lineRule="auto"/>
              <w:rPr>
                <w:bCs/>
                <w:sz w:val="20"/>
                <w:szCs w:val="20"/>
                <w:lang w:val="es-DO"/>
              </w:rPr>
            </w:pPr>
            <w:r w:rsidRPr="004459CA">
              <w:rPr>
                <w:bCs/>
                <w:sz w:val="20"/>
                <w:szCs w:val="20"/>
                <w:lang w:val="es-DO"/>
              </w:rPr>
              <w:t>Lamentoso</w:t>
            </w:r>
          </w:p>
          <w:p w:rsidR="00F9059E" w:rsidRPr="004459CA" w:rsidRDefault="00F9059E" w:rsidP="00F9059E">
            <w:pPr>
              <w:spacing w:after="0" w:line="240" w:lineRule="auto"/>
              <w:rPr>
                <w:bCs/>
                <w:sz w:val="20"/>
                <w:szCs w:val="20"/>
                <w:lang w:val="es-DO"/>
              </w:rPr>
            </w:pPr>
            <w:r w:rsidRPr="004459CA">
              <w:rPr>
                <w:bCs/>
                <w:sz w:val="20"/>
                <w:szCs w:val="20"/>
                <w:lang w:val="es-DO"/>
              </w:rPr>
              <w:t>Doloroso</w:t>
            </w:r>
          </w:p>
          <w:p w:rsidR="00F9059E" w:rsidRPr="001A5FB1" w:rsidRDefault="00F9059E" w:rsidP="00F9059E">
            <w:pPr>
              <w:spacing w:after="0" w:line="240" w:lineRule="auto"/>
              <w:rPr>
                <w:sz w:val="20"/>
                <w:szCs w:val="20"/>
                <w:lang w:val="es-DO"/>
              </w:rPr>
            </w:pPr>
            <w:r w:rsidRPr="004459CA">
              <w:rPr>
                <w:bCs/>
                <w:sz w:val="20"/>
                <w:szCs w:val="20"/>
                <w:lang w:val="es-DO"/>
              </w:rPr>
              <w:t>Elegíaco (“Se ha perdido el pueblo mexica”)</w:t>
            </w:r>
          </w:p>
        </w:tc>
        <w:tc>
          <w:tcPr>
            <w:tcW w:w="3070" w:type="pct"/>
            <w:vMerge/>
          </w:tcPr>
          <w:p w:rsidR="00F9059E" w:rsidRPr="001A5FB1" w:rsidRDefault="00F9059E" w:rsidP="00F9059E">
            <w:pPr>
              <w:spacing w:after="0" w:line="240" w:lineRule="auto"/>
              <w:rPr>
                <w:sz w:val="20"/>
                <w:szCs w:val="20"/>
                <w:lang w:val="es-DO"/>
              </w:rPr>
            </w:pPr>
          </w:p>
        </w:tc>
      </w:tr>
      <w:tr w:rsidR="00DD0893" w:rsidRPr="00464141" w:rsidTr="00DD0893">
        <w:tc>
          <w:tcPr>
            <w:tcW w:w="745" w:type="pct"/>
          </w:tcPr>
          <w:p w:rsidR="00DD0893" w:rsidRPr="001A5FB1" w:rsidRDefault="00DD0893" w:rsidP="00F9059E">
            <w:pPr>
              <w:spacing w:after="0" w:line="240" w:lineRule="auto"/>
              <w:rPr>
                <w:b/>
                <w:bCs/>
                <w:sz w:val="20"/>
                <w:szCs w:val="20"/>
                <w:u w:val="single"/>
                <w:lang w:val="es-DO"/>
              </w:rPr>
            </w:pPr>
            <w:r w:rsidRPr="001A5FB1">
              <w:rPr>
                <w:b/>
                <w:bCs/>
                <w:sz w:val="20"/>
                <w:szCs w:val="20"/>
                <w:u w:val="single"/>
                <w:lang w:val="es-DO"/>
              </w:rPr>
              <w:t xml:space="preserve">Conceptos Organizadores: </w:t>
            </w:r>
          </w:p>
          <w:p w:rsidR="00DD0893" w:rsidRPr="001A5FB1" w:rsidRDefault="00DD0893" w:rsidP="00F9059E">
            <w:pPr>
              <w:spacing w:after="0" w:line="240" w:lineRule="auto"/>
              <w:rPr>
                <w:b/>
                <w:bCs/>
                <w:sz w:val="20"/>
                <w:szCs w:val="20"/>
                <w:u w:val="single"/>
                <w:lang w:val="es-DO"/>
              </w:rPr>
            </w:pPr>
          </w:p>
          <w:p w:rsidR="00DD0893" w:rsidRPr="004D4D4F" w:rsidRDefault="00DD0893" w:rsidP="00F9059E">
            <w:pPr>
              <w:spacing w:after="0" w:line="240" w:lineRule="auto"/>
              <w:rPr>
                <w:bCs/>
                <w:sz w:val="20"/>
                <w:szCs w:val="20"/>
                <w:lang w:val="es-DO"/>
              </w:rPr>
            </w:pPr>
            <w:r w:rsidRPr="004D4D4F">
              <w:rPr>
                <w:bCs/>
                <w:sz w:val="20"/>
                <w:szCs w:val="20"/>
                <w:lang w:val="es-DO"/>
              </w:rPr>
              <w:t>El imperialismo</w:t>
            </w:r>
          </w:p>
          <w:p w:rsidR="00DD0893" w:rsidRPr="001A5FB1" w:rsidRDefault="00DD0893" w:rsidP="00DD0893">
            <w:pPr>
              <w:spacing w:after="0" w:line="240" w:lineRule="auto"/>
              <w:rPr>
                <w:sz w:val="20"/>
                <w:szCs w:val="20"/>
                <w:lang w:val="es-DO"/>
              </w:rPr>
            </w:pPr>
            <w:r w:rsidRPr="004D4D4F">
              <w:rPr>
                <w:bCs/>
                <w:sz w:val="20"/>
                <w:szCs w:val="20"/>
                <w:lang w:val="es-DO"/>
              </w:rPr>
              <w:t>La diversidad</w:t>
            </w:r>
          </w:p>
        </w:tc>
        <w:tc>
          <w:tcPr>
            <w:tcW w:w="1185" w:type="pct"/>
          </w:tcPr>
          <w:p w:rsidR="00DD0893" w:rsidRDefault="00DD0893" w:rsidP="00DD0893">
            <w:pPr>
              <w:spacing w:after="0" w:line="240" w:lineRule="auto"/>
              <w:rPr>
                <w:b/>
                <w:bCs/>
                <w:sz w:val="20"/>
                <w:szCs w:val="20"/>
                <w:u w:val="single"/>
                <w:lang w:val="es-DO"/>
              </w:rPr>
            </w:pPr>
            <w:r w:rsidRPr="001A5FB1">
              <w:rPr>
                <w:b/>
                <w:bCs/>
                <w:sz w:val="20"/>
                <w:szCs w:val="20"/>
                <w:u w:val="single"/>
                <w:lang w:val="es-DO"/>
              </w:rPr>
              <w:t>Temas secundarios:</w:t>
            </w:r>
          </w:p>
          <w:p w:rsidR="00DD0893" w:rsidRPr="001A5FB1" w:rsidRDefault="00DD0893" w:rsidP="00DD0893">
            <w:pPr>
              <w:spacing w:after="0" w:line="240" w:lineRule="auto"/>
              <w:rPr>
                <w:sz w:val="20"/>
                <w:szCs w:val="20"/>
                <w:lang w:val="es-DO"/>
              </w:rPr>
            </w:pPr>
            <w:r w:rsidRPr="004459CA">
              <w:rPr>
                <w:bCs/>
                <w:sz w:val="20"/>
                <w:szCs w:val="20"/>
                <w:lang w:val="es-DO"/>
              </w:rPr>
              <w:t>la desigualdad</w:t>
            </w:r>
          </w:p>
        </w:tc>
        <w:tc>
          <w:tcPr>
            <w:tcW w:w="3070" w:type="pct"/>
          </w:tcPr>
          <w:p w:rsidR="00DD0893" w:rsidRPr="001A5FB1" w:rsidRDefault="00DD0893" w:rsidP="00DD0893">
            <w:pPr>
              <w:spacing w:after="0" w:line="240" w:lineRule="auto"/>
              <w:rPr>
                <w:b/>
                <w:bCs/>
                <w:sz w:val="20"/>
                <w:szCs w:val="20"/>
                <w:u w:val="single"/>
                <w:lang w:val="es-DO"/>
              </w:rPr>
            </w:pPr>
            <w:r w:rsidRPr="001A5FB1">
              <w:rPr>
                <w:b/>
                <w:bCs/>
                <w:sz w:val="20"/>
                <w:szCs w:val="20"/>
                <w:u w:val="single"/>
                <w:lang w:val="es-DO"/>
              </w:rPr>
              <w:t>Resumen:</w:t>
            </w:r>
          </w:p>
          <w:p w:rsidR="00DD0893" w:rsidRPr="001A5FB1" w:rsidRDefault="00DD0893" w:rsidP="00DD0893">
            <w:pPr>
              <w:spacing w:after="0" w:line="240" w:lineRule="auto"/>
              <w:rPr>
                <w:b/>
                <w:bCs/>
                <w:sz w:val="20"/>
                <w:szCs w:val="20"/>
                <w:u w:val="single"/>
                <w:lang w:val="es-DO"/>
              </w:rPr>
            </w:pPr>
          </w:p>
          <w:p w:rsidR="00DD0893" w:rsidRPr="00DD0893" w:rsidRDefault="00DD0893" w:rsidP="00F9059E">
            <w:pPr>
              <w:spacing w:after="0" w:line="240" w:lineRule="auto"/>
              <w:rPr>
                <w:bCs/>
                <w:sz w:val="20"/>
                <w:szCs w:val="20"/>
                <w:lang w:val="es-DO"/>
              </w:rPr>
            </w:pPr>
            <w:r w:rsidRPr="001A5FB1">
              <w:rPr>
                <w:bCs/>
                <w:sz w:val="20"/>
                <w:szCs w:val="20"/>
                <w:lang w:val="es-DO"/>
              </w:rPr>
              <w:t>Los tres diferentes textos describen pronósticos de la gente mexica de la Conquista y su fin que se aprox</w:t>
            </w:r>
            <w:r>
              <w:rPr>
                <w:bCs/>
                <w:sz w:val="20"/>
                <w:szCs w:val="20"/>
                <w:lang w:val="es-DO"/>
              </w:rPr>
              <w:t>ima-</w:t>
            </w:r>
            <w:r w:rsidRPr="001A5FB1">
              <w:rPr>
                <w:bCs/>
                <w:sz w:val="20"/>
                <w:szCs w:val="20"/>
                <w:lang w:val="es-DO"/>
              </w:rPr>
              <w:t xml:space="preserve"> un doloroso elegíaco de un poeta nahua.</w:t>
            </w:r>
          </w:p>
        </w:tc>
      </w:tr>
    </w:tbl>
    <w:p w:rsidR="00DD0893" w:rsidRDefault="00DD0893" w:rsidP="005E33A8">
      <w:pPr>
        <w:rPr>
          <w:lang w:val="es-DO"/>
        </w:rPr>
      </w:pPr>
    </w:p>
    <w:p w:rsidR="00DD0893" w:rsidRPr="00CE0D17" w:rsidRDefault="00DD0893" w:rsidP="005E33A8">
      <w:pPr>
        <w:rPr>
          <w:lang w:val="es-DO"/>
        </w:rPr>
      </w:pPr>
      <w:r>
        <w:rPr>
          <w:lang w:val="es-D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6"/>
        <w:gridCol w:w="4657"/>
        <w:gridCol w:w="5303"/>
      </w:tblGrid>
      <w:tr w:rsidR="00DD0893" w:rsidRPr="00464141" w:rsidTr="00464141">
        <w:trPr>
          <w:trHeight w:val="998"/>
        </w:trPr>
        <w:tc>
          <w:tcPr>
            <w:tcW w:w="1667" w:type="pct"/>
          </w:tcPr>
          <w:p w:rsidR="00DD0893" w:rsidRPr="00CE0D17" w:rsidRDefault="00DD0893" w:rsidP="00464141">
            <w:pPr>
              <w:spacing w:after="0" w:line="240" w:lineRule="auto"/>
              <w:rPr>
                <w:b/>
                <w:bCs/>
                <w:u w:val="single"/>
                <w:lang w:val="es-DO"/>
              </w:rPr>
            </w:pPr>
            <w:r w:rsidRPr="00CE0D17">
              <w:rPr>
                <w:b/>
                <w:bCs/>
                <w:u w:val="single"/>
                <w:lang w:val="es-DO"/>
              </w:rPr>
              <w:lastRenderedPageBreak/>
              <w:t xml:space="preserve">Autor/Origen: </w:t>
            </w:r>
          </w:p>
          <w:p w:rsidR="00DD0893" w:rsidRDefault="00DD0893" w:rsidP="00464141">
            <w:pPr>
              <w:spacing w:after="0" w:line="240" w:lineRule="auto"/>
              <w:rPr>
                <w:lang w:val="es-DO"/>
              </w:rPr>
            </w:pPr>
            <w:r>
              <w:rPr>
                <w:lang w:val="es-DO"/>
              </w:rPr>
              <w:t>Emilia Pardo Bazán</w:t>
            </w:r>
          </w:p>
          <w:p w:rsidR="00DD0893" w:rsidRPr="00203261" w:rsidRDefault="00DD0893" w:rsidP="00464141">
            <w:pPr>
              <w:spacing w:after="0" w:line="240" w:lineRule="auto"/>
              <w:rPr>
                <w:lang w:val="es-DO"/>
              </w:rPr>
            </w:pPr>
            <w:r>
              <w:rPr>
                <w:lang w:val="es-DO"/>
              </w:rPr>
              <w:t>La Coruña, Galicia, España.</w:t>
            </w:r>
          </w:p>
        </w:tc>
        <w:tc>
          <w:tcPr>
            <w:tcW w:w="1667" w:type="pct"/>
          </w:tcPr>
          <w:p w:rsidR="00DD0893" w:rsidRPr="00CE0D17" w:rsidRDefault="00DD0893" w:rsidP="00464141">
            <w:pPr>
              <w:spacing w:after="0" w:line="240" w:lineRule="auto"/>
              <w:rPr>
                <w:b/>
                <w:bCs/>
                <w:u w:val="single"/>
                <w:lang w:val="es-DO"/>
              </w:rPr>
            </w:pPr>
            <w:r w:rsidRPr="00CE0D17">
              <w:rPr>
                <w:b/>
                <w:bCs/>
                <w:u w:val="single"/>
                <w:lang w:val="es-DO"/>
              </w:rPr>
              <w:t xml:space="preserve">Obra: </w:t>
            </w:r>
          </w:p>
          <w:p w:rsidR="00DD0893" w:rsidRPr="00203261" w:rsidRDefault="00DD0893" w:rsidP="00464141">
            <w:pPr>
              <w:spacing w:after="0" w:line="240" w:lineRule="auto"/>
              <w:rPr>
                <w:lang w:val="es-DO"/>
              </w:rPr>
            </w:pPr>
            <w:r>
              <w:rPr>
                <w:lang w:val="es-DO"/>
              </w:rPr>
              <w:t>Las medias rojas</w:t>
            </w:r>
          </w:p>
        </w:tc>
        <w:tc>
          <w:tcPr>
            <w:tcW w:w="1666" w:type="pct"/>
            <w:vMerge w:val="restart"/>
          </w:tcPr>
          <w:p w:rsidR="00DD0893" w:rsidRDefault="00DD0893" w:rsidP="00464141">
            <w:pPr>
              <w:spacing w:after="0" w:line="240" w:lineRule="auto"/>
              <w:rPr>
                <w:b/>
                <w:bCs/>
                <w:u w:val="single"/>
                <w:lang w:val="es-DO"/>
              </w:rPr>
            </w:pPr>
            <w:r w:rsidRPr="00CE0D17">
              <w:rPr>
                <w:b/>
                <w:bCs/>
                <w:u w:val="single"/>
                <w:lang w:val="es-DO"/>
              </w:rPr>
              <w:t>Contexto histórico y geopolítico:</w:t>
            </w:r>
          </w:p>
          <w:p w:rsidR="00DD0893" w:rsidRPr="00CE0D17" w:rsidRDefault="00DD0893" w:rsidP="00464141">
            <w:pPr>
              <w:spacing w:after="0" w:line="240" w:lineRule="auto"/>
              <w:rPr>
                <w:b/>
                <w:bCs/>
                <w:u w:val="single"/>
                <w:lang w:val="es-DO"/>
              </w:rPr>
            </w:pPr>
          </w:p>
          <w:p w:rsidR="00DD0893" w:rsidRPr="00203261" w:rsidRDefault="00DD0893" w:rsidP="00464141">
            <w:pPr>
              <w:spacing w:after="0" w:line="240" w:lineRule="auto"/>
              <w:rPr>
                <w:lang w:val="es-DO"/>
              </w:rPr>
            </w:pPr>
            <w:r>
              <w:rPr>
                <w:lang w:val="es-DO"/>
              </w:rPr>
              <w:t xml:space="preserve">Los españoles progresistas del siglo XIX y principios del XX consideraban la situación agraria y la mala distribución de la tierra como el mayor obstáculo al progreso del país. Muchas tierras estaban en </w:t>
            </w:r>
            <w:proofErr w:type="spellStart"/>
            <w:r>
              <w:rPr>
                <w:lang w:val="es-DO"/>
              </w:rPr>
              <w:t>poeer</w:t>
            </w:r>
            <w:proofErr w:type="spellEnd"/>
            <w:r>
              <w:rPr>
                <w:lang w:val="es-DO"/>
              </w:rPr>
              <w:t xml:space="preserve"> de nobles, quienes las habían heredado como encomiendas en le Edad Media. El campesino español laboraba la tierra, pero tenía que pagar arriendas al dueño. Como consecuencia de </w:t>
            </w:r>
            <w:proofErr w:type="spellStart"/>
            <w:r>
              <w:rPr>
                <w:lang w:val="es-DO"/>
              </w:rPr>
              <w:t>estasituación</w:t>
            </w:r>
            <w:proofErr w:type="spellEnd"/>
            <w:r>
              <w:rPr>
                <w:lang w:val="es-DO"/>
              </w:rPr>
              <w:t xml:space="preserve">, muchos españoles emigraron de España al Nuevo mundo en el siglo XIX  en </w:t>
            </w:r>
            <w:proofErr w:type="spellStart"/>
            <w:r>
              <w:rPr>
                <w:lang w:val="es-DO"/>
              </w:rPr>
              <w:t>bsuca</w:t>
            </w:r>
            <w:proofErr w:type="spellEnd"/>
            <w:r>
              <w:rPr>
                <w:lang w:val="es-DO"/>
              </w:rPr>
              <w:t xml:space="preserve"> de riquezas y una mejor vida. Galicia, la región del extremo noroeste del país y donde tiene lugar este relato, fue la que más población perdió a la emigración. Tantos gallegos emigraron a Cuba, Argentina y México que en esos países “gallego” es un sinécdoque de “español”.</w:t>
            </w:r>
          </w:p>
        </w:tc>
      </w:tr>
      <w:tr w:rsidR="00DD0893" w:rsidRPr="00203261" w:rsidTr="00464141">
        <w:trPr>
          <w:trHeight w:val="530"/>
        </w:trPr>
        <w:tc>
          <w:tcPr>
            <w:tcW w:w="1667" w:type="pct"/>
          </w:tcPr>
          <w:p w:rsidR="00DD0893" w:rsidRDefault="00DD0893" w:rsidP="00464141">
            <w:pPr>
              <w:spacing w:after="0" w:line="240" w:lineRule="auto"/>
              <w:rPr>
                <w:b/>
                <w:bCs/>
                <w:u w:val="single"/>
                <w:lang w:val="es-DO"/>
              </w:rPr>
            </w:pPr>
            <w:r w:rsidRPr="00CE0D17">
              <w:rPr>
                <w:b/>
                <w:bCs/>
                <w:u w:val="single"/>
                <w:lang w:val="es-DO"/>
              </w:rPr>
              <w:t xml:space="preserve">Corriente literaria: </w:t>
            </w:r>
          </w:p>
          <w:p w:rsidR="00DD0893" w:rsidRPr="00332FBA" w:rsidRDefault="00DD0893" w:rsidP="00464141">
            <w:pPr>
              <w:spacing w:after="0" w:line="240" w:lineRule="auto"/>
              <w:rPr>
                <w:bCs/>
                <w:lang w:val="es-DO"/>
              </w:rPr>
            </w:pPr>
            <w:r>
              <w:rPr>
                <w:bCs/>
                <w:lang w:val="es-DO"/>
              </w:rPr>
              <w:t>Realismo y N</w:t>
            </w:r>
            <w:r w:rsidRPr="00332FBA">
              <w:rPr>
                <w:bCs/>
                <w:lang w:val="es-DO"/>
              </w:rPr>
              <w:t>aturalismo.</w:t>
            </w:r>
          </w:p>
          <w:p w:rsidR="00DD0893" w:rsidRDefault="00DD0893" w:rsidP="00464141">
            <w:pPr>
              <w:spacing w:after="0" w:line="240" w:lineRule="auto"/>
              <w:rPr>
                <w:lang w:val="es-DO"/>
              </w:rPr>
            </w:pPr>
          </w:p>
          <w:p w:rsidR="00DD0893" w:rsidRPr="00203261" w:rsidRDefault="00DD0893" w:rsidP="00464141">
            <w:pPr>
              <w:spacing w:after="0" w:line="240" w:lineRule="auto"/>
              <w:rPr>
                <w:lang w:val="es-DO"/>
              </w:rPr>
            </w:pPr>
          </w:p>
        </w:tc>
        <w:tc>
          <w:tcPr>
            <w:tcW w:w="1667" w:type="pct"/>
          </w:tcPr>
          <w:p w:rsidR="00DD0893" w:rsidRPr="00CE0D17" w:rsidRDefault="00DD0893" w:rsidP="00464141">
            <w:pPr>
              <w:spacing w:after="0" w:line="240" w:lineRule="auto"/>
              <w:rPr>
                <w:b/>
                <w:bCs/>
                <w:u w:val="single"/>
                <w:lang w:val="es-DO"/>
              </w:rPr>
            </w:pPr>
            <w:r w:rsidRPr="00CE0D17">
              <w:rPr>
                <w:b/>
                <w:bCs/>
                <w:u w:val="single"/>
                <w:lang w:val="es-DO"/>
              </w:rPr>
              <w:t xml:space="preserve">Estructura: </w:t>
            </w:r>
          </w:p>
          <w:p w:rsidR="00DD0893" w:rsidRPr="00203261" w:rsidRDefault="00DD0893" w:rsidP="00464141">
            <w:pPr>
              <w:spacing w:after="0" w:line="240" w:lineRule="auto"/>
              <w:rPr>
                <w:lang w:val="es-DO"/>
              </w:rPr>
            </w:pPr>
            <w:r>
              <w:rPr>
                <w:lang w:val="es-DO"/>
              </w:rPr>
              <w:t>Cuento</w:t>
            </w:r>
          </w:p>
        </w:tc>
        <w:tc>
          <w:tcPr>
            <w:tcW w:w="1666" w:type="pct"/>
            <w:vMerge/>
          </w:tcPr>
          <w:p w:rsidR="00DD0893" w:rsidRPr="00203261" w:rsidRDefault="00DD0893" w:rsidP="00464141">
            <w:pPr>
              <w:spacing w:after="0" w:line="240" w:lineRule="auto"/>
              <w:rPr>
                <w:lang w:val="es-DO"/>
              </w:rPr>
            </w:pPr>
          </w:p>
        </w:tc>
      </w:tr>
      <w:tr w:rsidR="00DD0893" w:rsidRPr="00CE0D17" w:rsidTr="00464141">
        <w:trPr>
          <w:trHeight w:val="1862"/>
        </w:trPr>
        <w:tc>
          <w:tcPr>
            <w:tcW w:w="1667" w:type="pct"/>
          </w:tcPr>
          <w:p w:rsidR="00DD0893" w:rsidRPr="00CE0D17" w:rsidRDefault="00DD0893" w:rsidP="00464141">
            <w:pPr>
              <w:spacing w:after="0" w:line="240" w:lineRule="auto"/>
              <w:rPr>
                <w:b/>
                <w:bCs/>
                <w:u w:val="single"/>
                <w:lang w:val="es-DO"/>
              </w:rPr>
            </w:pPr>
            <w:r w:rsidRPr="00CE0D17">
              <w:rPr>
                <w:b/>
                <w:bCs/>
                <w:u w:val="single"/>
                <w:lang w:val="es-DO"/>
              </w:rPr>
              <w:t xml:space="preserve">Personajes: </w:t>
            </w:r>
          </w:p>
          <w:p w:rsidR="00DD0893" w:rsidRPr="0005492F" w:rsidRDefault="00DD0893" w:rsidP="00464141">
            <w:pPr>
              <w:spacing w:after="0" w:line="240" w:lineRule="auto"/>
              <w:rPr>
                <w:rFonts w:ascii="Arial" w:hAnsi="Arial" w:cs="Arial"/>
                <w:lang w:val="es-DO"/>
              </w:rPr>
            </w:pPr>
            <w:r>
              <w:rPr>
                <w:lang w:val="es-DO"/>
              </w:rPr>
              <w:t xml:space="preserve">Ildara, el tío </w:t>
            </w:r>
            <w:proofErr w:type="spellStart"/>
            <w:r>
              <w:rPr>
                <w:lang w:val="es-DO"/>
              </w:rPr>
              <w:t>Clodio</w:t>
            </w:r>
            <w:proofErr w:type="spellEnd"/>
            <w:r>
              <w:rPr>
                <w:lang w:val="es-DO"/>
              </w:rPr>
              <w:t>, la prima Mariola (s</w:t>
            </w:r>
            <w:r>
              <w:rPr>
                <w:rFonts w:ascii="Arial" w:hAnsi="Arial" w:cs="Arial"/>
                <w:lang w:val="es-DO"/>
              </w:rPr>
              <w:t>olamente hacen referencia de ella).</w:t>
            </w:r>
          </w:p>
          <w:p w:rsidR="00DD0893" w:rsidRDefault="00DD0893" w:rsidP="00464141">
            <w:pPr>
              <w:spacing w:after="0" w:line="240" w:lineRule="auto"/>
              <w:rPr>
                <w:lang w:val="es-DO"/>
              </w:rPr>
            </w:pPr>
          </w:p>
          <w:p w:rsidR="00DD0893" w:rsidRPr="00203261" w:rsidRDefault="00DD0893" w:rsidP="00464141">
            <w:pPr>
              <w:spacing w:after="0" w:line="240" w:lineRule="auto"/>
              <w:rPr>
                <w:lang w:val="es-DO"/>
              </w:rPr>
            </w:pPr>
          </w:p>
        </w:tc>
        <w:tc>
          <w:tcPr>
            <w:tcW w:w="1667" w:type="pct"/>
          </w:tcPr>
          <w:p w:rsidR="00DD0893" w:rsidRDefault="00DD0893" w:rsidP="00464141">
            <w:pPr>
              <w:pStyle w:val="NormalWeb"/>
              <w:spacing w:before="0" w:beforeAutospacing="0" w:after="0" w:afterAutospacing="0"/>
              <w:rPr>
                <w:rFonts w:ascii="Calibri" w:hAnsi="Calibri" w:cs="Calibri"/>
                <w:sz w:val="22"/>
                <w:szCs w:val="22"/>
                <w:lang w:val="es-DO"/>
              </w:rPr>
            </w:pPr>
            <w:r w:rsidRPr="00CE0D17">
              <w:rPr>
                <w:rFonts w:ascii="Calibri" w:hAnsi="Calibri" w:cs="Calibri"/>
                <w:b/>
                <w:bCs/>
                <w:sz w:val="22"/>
                <w:szCs w:val="22"/>
                <w:u w:val="single"/>
                <w:lang w:val="es-DO"/>
              </w:rPr>
              <w:t>Objetivo:</w:t>
            </w:r>
            <w:r w:rsidRPr="00203261">
              <w:rPr>
                <w:rFonts w:ascii="Calibri" w:hAnsi="Calibri" w:cs="Calibri"/>
                <w:sz w:val="22"/>
                <w:szCs w:val="22"/>
                <w:lang w:val="es-DO"/>
              </w:rPr>
              <w:t xml:space="preserve"> </w:t>
            </w:r>
          </w:p>
          <w:p w:rsidR="00DD0893" w:rsidRPr="00CD0DB4" w:rsidRDefault="00DD0893" w:rsidP="00464141">
            <w:pPr>
              <w:pStyle w:val="NormalWeb"/>
              <w:spacing w:before="0" w:beforeAutospacing="0" w:after="0" w:afterAutospacing="0"/>
              <w:rPr>
                <w:sz w:val="20"/>
                <w:szCs w:val="20"/>
                <w:lang w:val="es-DO"/>
              </w:rPr>
            </w:pPr>
            <w:r>
              <w:rPr>
                <w:sz w:val="20"/>
                <w:szCs w:val="20"/>
                <w:lang w:val="es-DO"/>
              </w:rPr>
              <w:t>Enaltecer la realidad sobre  la posición problemática de la mujer española a través de una observación minuciosa del ambiente que rodea a la protagonista. Mostrar detalladamente cuestiones sociales en España por medio de escenas sórdidas y las limitaciones de sus personajes. Defender los derechos de la mujer.</w:t>
            </w:r>
          </w:p>
        </w:tc>
        <w:tc>
          <w:tcPr>
            <w:tcW w:w="1666" w:type="pct"/>
            <w:vMerge/>
          </w:tcPr>
          <w:p w:rsidR="00DD0893" w:rsidRPr="00203261" w:rsidRDefault="00DD0893" w:rsidP="00464141">
            <w:pPr>
              <w:spacing w:after="0" w:line="240" w:lineRule="auto"/>
              <w:rPr>
                <w:lang w:val="es-DO"/>
              </w:rPr>
            </w:pPr>
          </w:p>
        </w:tc>
      </w:tr>
      <w:tr w:rsidR="00DD0893" w:rsidRPr="00CE0D17" w:rsidTr="00464141">
        <w:tc>
          <w:tcPr>
            <w:tcW w:w="1667" w:type="pct"/>
          </w:tcPr>
          <w:p w:rsidR="00DD0893" w:rsidRDefault="00DD0893" w:rsidP="00464141">
            <w:pPr>
              <w:spacing w:after="0" w:line="240" w:lineRule="auto"/>
              <w:rPr>
                <w:b/>
                <w:bCs/>
                <w:u w:val="single"/>
                <w:lang w:val="es-DO"/>
              </w:rPr>
            </w:pPr>
            <w:r w:rsidRPr="00CE0D17">
              <w:rPr>
                <w:b/>
                <w:bCs/>
                <w:u w:val="single"/>
                <w:lang w:val="es-DO"/>
              </w:rPr>
              <w:t xml:space="preserve">Tema(s): </w:t>
            </w:r>
          </w:p>
          <w:p w:rsidR="00DD0893" w:rsidRDefault="00DD0893" w:rsidP="00464141">
            <w:pPr>
              <w:spacing w:after="0" w:line="240" w:lineRule="auto"/>
              <w:rPr>
                <w:bCs/>
                <w:lang w:val="es-DO"/>
              </w:rPr>
            </w:pPr>
            <w:r>
              <w:rPr>
                <w:bCs/>
                <w:lang w:val="es-DO"/>
              </w:rPr>
              <w:t>La construcción del género</w:t>
            </w:r>
          </w:p>
          <w:p w:rsidR="00DD0893" w:rsidRDefault="00DD0893" w:rsidP="00464141">
            <w:pPr>
              <w:spacing w:after="0" w:line="240" w:lineRule="auto"/>
              <w:rPr>
                <w:bCs/>
                <w:lang w:val="es-DO"/>
              </w:rPr>
            </w:pPr>
            <w:r>
              <w:rPr>
                <w:bCs/>
                <w:lang w:val="es-DO"/>
              </w:rPr>
              <w:t>Las relaciones interpersonales</w:t>
            </w:r>
          </w:p>
          <w:p w:rsidR="00DD0893" w:rsidRPr="00D10F38" w:rsidRDefault="00DD0893" w:rsidP="00464141">
            <w:pPr>
              <w:spacing w:after="0" w:line="240" w:lineRule="auto"/>
              <w:rPr>
                <w:bCs/>
                <w:lang w:val="es-DO"/>
              </w:rPr>
            </w:pPr>
            <w:r>
              <w:rPr>
                <w:bCs/>
                <w:lang w:val="es-DO"/>
              </w:rPr>
              <w:t>La sociedad en contacto</w:t>
            </w:r>
          </w:p>
          <w:p w:rsidR="00DD0893" w:rsidRPr="00203261" w:rsidRDefault="00DD0893" w:rsidP="00464141">
            <w:pPr>
              <w:spacing w:after="0" w:line="240" w:lineRule="auto"/>
              <w:rPr>
                <w:lang w:val="es-DO"/>
              </w:rPr>
            </w:pPr>
          </w:p>
        </w:tc>
        <w:tc>
          <w:tcPr>
            <w:tcW w:w="1667" w:type="pct"/>
          </w:tcPr>
          <w:p w:rsidR="00DD0893" w:rsidRPr="00CE0D17" w:rsidRDefault="00DD0893" w:rsidP="00464141">
            <w:pPr>
              <w:spacing w:after="0" w:line="240" w:lineRule="auto"/>
              <w:rPr>
                <w:b/>
                <w:bCs/>
                <w:u w:val="single"/>
                <w:lang w:val="es-DO"/>
              </w:rPr>
            </w:pPr>
            <w:r w:rsidRPr="00CE0D17">
              <w:rPr>
                <w:b/>
                <w:bCs/>
                <w:u w:val="single"/>
                <w:lang w:val="es-DO"/>
              </w:rPr>
              <w:t>Ambiente de la obra:</w:t>
            </w:r>
          </w:p>
          <w:p w:rsidR="00DD0893" w:rsidRPr="00CD0DB4" w:rsidRDefault="00DD0893" w:rsidP="00464141">
            <w:pPr>
              <w:spacing w:after="0" w:line="240" w:lineRule="auto"/>
              <w:rPr>
                <w:sz w:val="20"/>
                <w:szCs w:val="20"/>
                <w:lang w:val="es-DO"/>
              </w:rPr>
            </w:pPr>
            <w:r>
              <w:rPr>
                <w:sz w:val="20"/>
                <w:szCs w:val="20"/>
                <w:lang w:val="es-DO"/>
              </w:rPr>
              <w:t>Un pueblo de Galicia a principios del siglo XIX. Hostil y maloliente.</w:t>
            </w:r>
          </w:p>
        </w:tc>
        <w:tc>
          <w:tcPr>
            <w:tcW w:w="1666" w:type="pct"/>
            <w:vMerge/>
          </w:tcPr>
          <w:p w:rsidR="00DD0893" w:rsidRPr="00203261" w:rsidRDefault="00DD0893" w:rsidP="00464141">
            <w:pPr>
              <w:spacing w:after="0" w:line="240" w:lineRule="auto"/>
              <w:rPr>
                <w:lang w:val="es-DO"/>
              </w:rPr>
            </w:pPr>
          </w:p>
        </w:tc>
      </w:tr>
      <w:tr w:rsidR="00DD0893" w:rsidRPr="00464141" w:rsidTr="00464141">
        <w:tc>
          <w:tcPr>
            <w:tcW w:w="1667" w:type="pct"/>
          </w:tcPr>
          <w:p w:rsidR="00DD0893" w:rsidRDefault="00DD0893" w:rsidP="00464141">
            <w:pPr>
              <w:spacing w:after="0" w:line="240" w:lineRule="auto"/>
              <w:rPr>
                <w:b/>
                <w:bCs/>
                <w:u w:val="single"/>
                <w:lang w:val="es-DO"/>
              </w:rPr>
            </w:pPr>
            <w:r w:rsidRPr="00CE0D17">
              <w:rPr>
                <w:b/>
                <w:bCs/>
                <w:u w:val="single"/>
                <w:lang w:val="es-DO"/>
              </w:rPr>
              <w:t xml:space="preserve">Conceptos Organizadores: </w:t>
            </w:r>
          </w:p>
          <w:p w:rsidR="00DD0893" w:rsidRPr="00D10F38" w:rsidRDefault="00DD0893" w:rsidP="00464141">
            <w:pPr>
              <w:spacing w:after="0" w:line="240" w:lineRule="auto"/>
              <w:rPr>
                <w:bCs/>
                <w:lang w:val="es-DO"/>
              </w:rPr>
            </w:pPr>
            <w:r w:rsidRPr="00D10F38">
              <w:rPr>
                <w:bCs/>
                <w:lang w:val="es-DO"/>
              </w:rPr>
              <w:t>El machismo, el sistema patriarcal, la tradición y la ruptura.</w:t>
            </w:r>
          </w:p>
          <w:p w:rsidR="00DD0893" w:rsidRPr="00D10F38" w:rsidRDefault="00DD0893" w:rsidP="00464141">
            <w:pPr>
              <w:spacing w:after="0" w:line="240" w:lineRule="auto"/>
              <w:rPr>
                <w:bCs/>
                <w:lang w:val="es-DO"/>
              </w:rPr>
            </w:pPr>
            <w:r w:rsidRPr="00D10F38">
              <w:rPr>
                <w:bCs/>
                <w:lang w:val="es-DO"/>
              </w:rPr>
              <w:t>Las relaciones de poder, las relaciones familiares, la asimilación y la marginación</w:t>
            </w:r>
          </w:p>
          <w:p w:rsidR="00DD0893" w:rsidRDefault="00DD0893" w:rsidP="00464141">
            <w:pPr>
              <w:spacing w:after="0" w:line="240" w:lineRule="auto"/>
              <w:rPr>
                <w:bCs/>
                <w:lang w:val="es-DO"/>
              </w:rPr>
            </w:pPr>
            <w:r w:rsidRPr="00D10F38">
              <w:rPr>
                <w:bCs/>
                <w:lang w:val="es-DO"/>
              </w:rPr>
              <w:t>La diversidad, las divisiones socio-económicas, el nacionalismo y el regionalismo</w:t>
            </w:r>
            <w:r>
              <w:rPr>
                <w:bCs/>
                <w:lang w:val="es-DO"/>
              </w:rPr>
              <w:t>.</w:t>
            </w:r>
          </w:p>
          <w:p w:rsidR="00DD0893" w:rsidRPr="00D10F38" w:rsidRDefault="00DD0893" w:rsidP="00464141">
            <w:pPr>
              <w:spacing w:after="0" w:line="240" w:lineRule="auto"/>
              <w:rPr>
                <w:bCs/>
                <w:lang w:val="es-DO"/>
              </w:rPr>
            </w:pPr>
            <w:r>
              <w:rPr>
                <w:bCs/>
                <w:lang w:val="es-DO"/>
              </w:rPr>
              <w:t>El determinismo y el feminismo.</w:t>
            </w:r>
          </w:p>
          <w:p w:rsidR="00DD0893" w:rsidRPr="00203261" w:rsidRDefault="00DD0893" w:rsidP="00464141">
            <w:pPr>
              <w:spacing w:after="0" w:line="240" w:lineRule="auto"/>
              <w:rPr>
                <w:lang w:val="es-DO"/>
              </w:rPr>
            </w:pPr>
          </w:p>
        </w:tc>
        <w:tc>
          <w:tcPr>
            <w:tcW w:w="1667" w:type="pct"/>
            <w:vMerge w:val="restart"/>
          </w:tcPr>
          <w:p w:rsidR="00DD0893" w:rsidRPr="00CE0D17" w:rsidRDefault="00DD0893" w:rsidP="00464141">
            <w:pPr>
              <w:spacing w:after="0" w:line="240" w:lineRule="auto"/>
              <w:rPr>
                <w:b/>
                <w:bCs/>
                <w:u w:val="single"/>
                <w:lang w:val="es-DO"/>
              </w:rPr>
            </w:pPr>
            <w:r w:rsidRPr="00CE0D17">
              <w:rPr>
                <w:b/>
                <w:bCs/>
                <w:u w:val="single"/>
                <w:lang w:val="es-DO"/>
              </w:rPr>
              <w:t>Resumen:</w:t>
            </w:r>
          </w:p>
          <w:p w:rsidR="00DD0893" w:rsidRPr="00641791" w:rsidRDefault="00DD0893" w:rsidP="00464141">
            <w:pPr>
              <w:spacing w:after="0" w:line="240" w:lineRule="auto"/>
              <w:rPr>
                <w:rFonts w:ascii="Arial" w:hAnsi="Arial" w:cs="Arial"/>
                <w:sz w:val="20"/>
                <w:szCs w:val="20"/>
                <w:lang w:val="es-DO" w:eastAsia="ja-JP"/>
              </w:rPr>
            </w:pPr>
            <w:r>
              <w:rPr>
                <w:sz w:val="20"/>
                <w:szCs w:val="20"/>
                <w:lang w:val="es-DO"/>
              </w:rPr>
              <w:t xml:space="preserve">Ildara, una joven ingenua y bella,  vive en un ambiente hostil con su padre, el </w:t>
            </w:r>
            <w:proofErr w:type="spellStart"/>
            <w:r>
              <w:rPr>
                <w:sz w:val="20"/>
                <w:szCs w:val="20"/>
                <w:lang w:val="es-DO"/>
              </w:rPr>
              <w:t>tio</w:t>
            </w:r>
            <w:proofErr w:type="spellEnd"/>
            <w:r>
              <w:rPr>
                <w:sz w:val="20"/>
                <w:szCs w:val="20"/>
                <w:lang w:val="es-DO"/>
              </w:rPr>
              <w:t xml:space="preserve"> </w:t>
            </w:r>
            <w:proofErr w:type="spellStart"/>
            <w:r>
              <w:rPr>
                <w:sz w:val="20"/>
                <w:szCs w:val="20"/>
                <w:lang w:val="es-DO"/>
              </w:rPr>
              <w:t>Clodio</w:t>
            </w:r>
            <w:proofErr w:type="spellEnd"/>
            <w:r>
              <w:rPr>
                <w:sz w:val="20"/>
                <w:szCs w:val="20"/>
                <w:lang w:val="es-DO"/>
              </w:rPr>
              <w:t xml:space="preserve">. Ella ve la oportunidad de huir hacia en Nuevo Mundo con un desconocido que le promete una vida mejor. Como adelanto de la vida holgada que tendrá en América, éste le da dinero e Ildara compra unas medias rojas. Al ver el </w:t>
            </w:r>
            <w:proofErr w:type="spellStart"/>
            <w:r>
              <w:rPr>
                <w:sz w:val="20"/>
                <w:szCs w:val="20"/>
                <w:lang w:val="es-DO"/>
              </w:rPr>
              <w:t>tio</w:t>
            </w:r>
            <w:proofErr w:type="spellEnd"/>
            <w:r>
              <w:rPr>
                <w:sz w:val="20"/>
                <w:szCs w:val="20"/>
                <w:lang w:val="es-DO"/>
              </w:rPr>
              <w:t xml:space="preserve"> </w:t>
            </w:r>
            <w:proofErr w:type="spellStart"/>
            <w:r>
              <w:rPr>
                <w:sz w:val="20"/>
                <w:szCs w:val="20"/>
                <w:lang w:val="es-DO"/>
              </w:rPr>
              <w:t>Clodio</w:t>
            </w:r>
            <w:proofErr w:type="spellEnd"/>
            <w:r>
              <w:rPr>
                <w:sz w:val="20"/>
                <w:szCs w:val="20"/>
                <w:lang w:val="es-DO"/>
              </w:rPr>
              <w:t xml:space="preserve"> a Ildara con las medias puestas se llena de ira y comienza a golpearla hasta el punto de dejarla tuerta y sin un diente. Las esperanzas de Ildara de abandonar a su padre y esa vida de sufrimientos se </w:t>
            </w:r>
            <w:proofErr w:type="gramStart"/>
            <w:r>
              <w:rPr>
                <w:sz w:val="20"/>
                <w:szCs w:val="20"/>
                <w:lang w:val="es-DO"/>
              </w:rPr>
              <w:t>ve</w:t>
            </w:r>
            <w:proofErr w:type="gramEnd"/>
            <w:r>
              <w:rPr>
                <w:sz w:val="20"/>
                <w:szCs w:val="20"/>
                <w:lang w:val="es-DO"/>
              </w:rPr>
              <w:t xml:space="preserve"> frustrada al ver su cara desfigurada, ya que su belleza era el pase de abordar hacia una vida mejor.</w:t>
            </w:r>
          </w:p>
        </w:tc>
        <w:tc>
          <w:tcPr>
            <w:tcW w:w="1666" w:type="pct"/>
            <w:vMerge w:val="restart"/>
          </w:tcPr>
          <w:p w:rsidR="00DD0893" w:rsidRDefault="00DD0893" w:rsidP="00464141">
            <w:pPr>
              <w:spacing w:after="0" w:line="240" w:lineRule="auto"/>
              <w:rPr>
                <w:b/>
                <w:bCs/>
                <w:u w:val="single"/>
                <w:lang w:val="es-DO"/>
              </w:rPr>
            </w:pPr>
            <w:r w:rsidRPr="00CE0D17">
              <w:rPr>
                <w:b/>
                <w:bCs/>
                <w:u w:val="single"/>
                <w:lang w:val="es-DO"/>
              </w:rPr>
              <w:t>Recursos audiovisuales:</w:t>
            </w:r>
          </w:p>
          <w:p w:rsidR="00DD0893" w:rsidRPr="00CE0D17" w:rsidRDefault="00DD0893" w:rsidP="00464141">
            <w:pPr>
              <w:spacing w:after="0" w:line="240" w:lineRule="auto"/>
              <w:rPr>
                <w:b/>
                <w:bCs/>
                <w:u w:val="single"/>
                <w:lang w:val="es-DO"/>
              </w:rPr>
            </w:pPr>
          </w:p>
          <w:p w:rsidR="00DD0893" w:rsidRDefault="00DD0893" w:rsidP="00464141">
            <w:pPr>
              <w:shd w:val="clear" w:color="auto" w:fill="FFFFFF"/>
              <w:rPr>
                <w:lang w:val="es-DO"/>
              </w:rPr>
            </w:pPr>
            <w:r>
              <w:rPr>
                <w:lang w:val="es-DO"/>
              </w:rPr>
              <w:t xml:space="preserve">Video: “En torno a la obra. los personajes femeninos” </w:t>
            </w:r>
            <w:hyperlink r:id="rId29" w:history="1">
              <w:r w:rsidRPr="00874AE2">
                <w:rPr>
                  <w:rStyle w:val="Hyperlink"/>
                  <w:lang w:val="es-DO"/>
                </w:rPr>
                <w:t>http://www.cervantesvirtual.com/portales/pardo_bazan</w:t>
              </w:r>
            </w:hyperlink>
          </w:p>
          <w:p w:rsidR="00DD0893" w:rsidRDefault="00DD0893" w:rsidP="00464141">
            <w:pPr>
              <w:shd w:val="clear" w:color="auto" w:fill="FFFFFF"/>
              <w:rPr>
                <w:lang w:val="es-DO"/>
              </w:rPr>
            </w:pPr>
            <w:r>
              <w:rPr>
                <w:lang w:val="es-DO"/>
              </w:rPr>
              <w:t xml:space="preserve">El Naturalismo en el arte de H. </w:t>
            </w:r>
            <w:proofErr w:type="spellStart"/>
            <w:r>
              <w:rPr>
                <w:lang w:val="es-DO"/>
              </w:rPr>
              <w:t>Daumier</w:t>
            </w:r>
            <w:proofErr w:type="spellEnd"/>
            <w:r>
              <w:rPr>
                <w:lang w:val="es-DO"/>
              </w:rPr>
              <w:t xml:space="preserve"> “</w:t>
            </w:r>
            <w:r w:rsidRPr="00A261EE">
              <w:rPr>
                <w:b/>
                <w:i/>
                <w:lang w:val="es-DO"/>
              </w:rPr>
              <w:t>Tercera clase</w:t>
            </w:r>
            <w:r>
              <w:rPr>
                <w:lang w:val="es-DO"/>
              </w:rPr>
              <w:t>” y J.F Miller en “</w:t>
            </w:r>
            <w:r w:rsidRPr="00641791">
              <w:rPr>
                <w:b/>
                <w:i/>
                <w:lang w:val="es-DO"/>
              </w:rPr>
              <w:t>Las espigadoras</w:t>
            </w:r>
            <w:r>
              <w:rPr>
                <w:lang w:val="es-DO"/>
              </w:rPr>
              <w:t>”.</w:t>
            </w:r>
          </w:p>
          <w:p w:rsidR="00DD0893" w:rsidRDefault="00DD0893" w:rsidP="00464141">
            <w:pPr>
              <w:shd w:val="clear" w:color="auto" w:fill="FFFFFF"/>
              <w:rPr>
                <w:lang w:val="es-DO"/>
              </w:rPr>
            </w:pPr>
          </w:p>
          <w:p w:rsidR="00DD0893" w:rsidRDefault="00DD0893" w:rsidP="00464141">
            <w:pPr>
              <w:shd w:val="clear" w:color="auto" w:fill="FFFFFF"/>
              <w:jc w:val="center"/>
              <w:rPr>
                <w:lang w:val="es-DO"/>
              </w:rPr>
            </w:pPr>
          </w:p>
          <w:p w:rsidR="00DD0893" w:rsidRPr="00464141" w:rsidRDefault="00DD0893" w:rsidP="00464141">
            <w:pPr>
              <w:shd w:val="clear" w:color="auto" w:fill="FFFFFF"/>
              <w:jc w:val="center"/>
              <w:rPr>
                <w:rFonts w:ascii="Georgia" w:hAnsi="Georgia" w:cs="Georgia"/>
                <w:color w:val="000000"/>
                <w:sz w:val="21"/>
                <w:szCs w:val="21"/>
                <w:lang w:val="es-CO"/>
              </w:rPr>
            </w:pPr>
          </w:p>
        </w:tc>
      </w:tr>
      <w:tr w:rsidR="00DD0893" w:rsidRPr="00464141" w:rsidTr="00464141">
        <w:trPr>
          <w:trHeight w:val="269"/>
        </w:trPr>
        <w:tc>
          <w:tcPr>
            <w:tcW w:w="1667" w:type="pct"/>
            <w:vMerge w:val="restart"/>
          </w:tcPr>
          <w:p w:rsidR="00DD0893" w:rsidRPr="007F40BF" w:rsidRDefault="00DD0893" w:rsidP="00464141">
            <w:pPr>
              <w:spacing w:after="0" w:line="240" w:lineRule="auto"/>
              <w:rPr>
                <w:b/>
                <w:bCs/>
                <w:u w:val="single"/>
                <w:lang w:val="es-DO"/>
              </w:rPr>
            </w:pPr>
            <w:r w:rsidRPr="007F40BF">
              <w:rPr>
                <w:b/>
                <w:bCs/>
                <w:u w:val="single"/>
                <w:lang w:val="es-DO"/>
              </w:rPr>
              <w:t>Temas secundarios:</w:t>
            </w:r>
          </w:p>
          <w:p w:rsidR="00DD0893" w:rsidRPr="00203261" w:rsidRDefault="00DD0893" w:rsidP="00464141">
            <w:pPr>
              <w:spacing w:after="0" w:line="240" w:lineRule="auto"/>
              <w:rPr>
                <w:lang w:val="es-DO"/>
              </w:rPr>
            </w:pPr>
            <w:r>
              <w:rPr>
                <w:lang w:val="es-DO"/>
              </w:rPr>
              <w:t xml:space="preserve">La violencia domestica y femenina, la realidad social, explotación social, la rebeldía,  la desigualdad económica y la situación de </w:t>
            </w:r>
            <w:r w:rsidRPr="0005492F">
              <w:rPr>
                <w:u w:val="single"/>
                <w:lang w:val="es-DO"/>
              </w:rPr>
              <w:t>la mujer</w:t>
            </w:r>
            <w:r>
              <w:rPr>
                <w:lang w:val="es-DO"/>
              </w:rPr>
              <w:t xml:space="preserve"> tanto en el ambiente rural como en el urbano</w:t>
            </w:r>
          </w:p>
        </w:tc>
        <w:tc>
          <w:tcPr>
            <w:tcW w:w="1667" w:type="pct"/>
            <w:vMerge/>
          </w:tcPr>
          <w:p w:rsidR="00DD0893" w:rsidRPr="00203261" w:rsidRDefault="00DD0893" w:rsidP="00464141">
            <w:pPr>
              <w:spacing w:after="0" w:line="240" w:lineRule="auto"/>
              <w:rPr>
                <w:lang w:val="es-DO"/>
              </w:rPr>
            </w:pPr>
          </w:p>
        </w:tc>
        <w:tc>
          <w:tcPr>
            <w:tcW w:w="1666" w:type="pct"/>
            <w:vMerge/>
          </w:tcPr>
          <w:p w:rsidR="00DD0893" w:rsidRPr="00203261" w:rsidRDefault="00DD0893" w:rsidP="00464141">
            <w:pPr>
              <w:spacing w:after="0" w:line="240" w:lineRule="auto"/>
              <w:rPr>
                <w:lang w:val="es-DO"/>
              </w:rPr>
            </w:pPr>
          </w:p>
        </w:tc>
      </w:tr>
      <w:tr w:rsidR="00DD0893" w:rsidRPr="00CE0D17" w:rsidTr="00464141">
        <w:tc>
          <w:tcPr>
            <w:tcW w:w="1667" w:type="pct"/>
            <w:vMerge/>
          </w:tcPr>
          <w:p w:rsidR="00DD0893" w:rsidRPr="00203261" w:rsidRDefault="00DD0893" w:rsidP="00464141">
            <w:pPr>
              <w:spacing w:after="0" w:line="240" w:lineRule="auto"/>
              <w:rPr>
                <w:lang w:val="es-DO"/>
              </w:rPr>
            </w:pPr>
          </w:p>
        </w:tc>
        <w:tc>
          <w:tcPr>
            <w:tcW w:w="1667" w:type="pct"/>
            <w:vMerge/>
          </w:tcPr>
          <w:p w:rsidR="00DD0893" w:rsidRPr="00203261" w:rsidRDefault="00DD0893" w:rsidP="00464141">
            <w:pPr>
              <w:spacing w:after="0" w:line="240" w:lineRule="auto"/>
              <w:rPr>
                <w:lang w:val="es-DO"/>
              </w:rPr>
            </w:pPr>
          </w:p>
        </w:tc>
        <w:tc>
          <w:tcPr>
            <w:tcW w:w="1666" w:type="pct"/>
          </w:tcPr>
          <w:p w:rsidR="00DD0893" w:rsidRPr="007F40BF" w:rsidRDefault="00DD0893" w:rsidP="00464141">
            <w:pPr>
              <w:spacing w:after="0" w:line="240" w:lineRule="auto"/>
              <w:rPr>
                <w:b/>
                <w:bCs/>
                <w:u w:val="single"/>
                <w:lang w:val="es-DO"/>
              </w:rPr>
            </w:pPr>
            <w:r w:rsidRPr="007F40BF">
              <w:rPr>
                <w:b/>
                <w:bCs/>
                <w:u w:val="single"/>
                <w:lang w:val="es-DO"/>
              </w:rPr>
              <w:t>Otros recursos y conexiones:</w:t>
            </w:r>
          </w:p>
          <w:p w:rsidR="00DD0893" w:rsidRDefault="00DD0893" w:rsidP="00464141">
            <w:pPr>
              <w:spacing w:after="0" w:line="240" w:lineRule="auto"/>
              <w:rPr>
                <w:lang w:val="es-DO"/>
              </w:rPr>
            </w:pPr>
            <w:r>
              <w:rPr>
                <w:lang w:val="es-DO"/>
              </w:rPr>
              <w:t xml:space="preserve"> </w:t>
            </w:r>
          </w:p>
          <w:p w:rsidR="00DD0893" w:rsidRPr="00CE0D17" w:rsidRDefault="00DD0893" w:rsidP="00464141">
            <w:pPr>
              <w:spacing w:after="0" w:line="240" w:lineRule="auto"/>
              <w:rPr>
                <w:lang w:val="es-DO"/>
              </w:rPr>
            </w:pPr>
          </w:p>
        </w:tc>
      </w:tr>
    </w:tbl>
    <w:p w:rsidR="00DD0893" w:rsidRDefault="00DD0893" w:rsidP="005E33A8">
      <w:pPr>
        <w:rPr>
          <w:lang w:val="es-DO"/>
        </w:rPr>
      </w:pPr>
    </w:p>
    <w:p w:rsidR="00FA4AFF" w:rsidRDefault="00DD0893" w:rsidP="00FA4AFF">
      <w:r>
        <w:rPr>
          <w:lang w:val="es-DO"/>
        </w:rPr>
        <w:br w:type="page"/>
      </w:r>
      <w:r w:rsidR="00FA4AFF" w:rsidRPr="00464141">
        <w:rPr>
          <w:b/>
          <w:bCs/>
          <w:color w:val="000000"/>
          <w:u w:val="single"/>
          <w:lang w:val="es-CO"/>
        </w:rPr>
        <w:lastRenderedPageBreak/>
        <w:t xml:space="preserve">Autor/Origen: </w:t>
      </w:r>
      <w:r w:rsidR="00FA4AFF" w:rsidRPr="00464141">
        <w:rPr>
          <w:lang w:val="es-CO"/>
        </w:rPr>
        <w:br/>
      </w:r>
      <w:r w:rsidR="00FA4AFF" w:rsidRPr="00464141">
        <w:rPr>
          <w:color w:val="000000"/>
          <w:lang w:val="es-CO"/>
        </w:rPr>
        <w:t>Miguel de Unamuno</w:t>
      </w:r>
      <w:r w:rsidR="00FA4AFF" w:rsidRPr="00464141">
        <w:rPr>
          <w:lang w:val="es-CO"/>
        </w:rPr>
        <w:br/>
      </w:r>
      <w:r w:rsidR="00FA4AFF" w:rsidRPr="00464141">
        <w:rPr>
          <w:color w:val="000000"/>
          <w:lang w:val="es-CO"/>
        </w:rPr>
        <w:t>1864-1936</w:t>
      </w:r>
      <w:r w:rsidR="00FA4AFF" w:rsidRPr="00464141">
        <w:rPr>
          <w:lang w:val="es-CO"/>
        </w:rPr>
        <w:br/>
      </w:r>
      <w:r w:rsidR="00FA4AFF" w:rsidRPr="00464141">
        <w:rPr>
          <w:color w:val="000000"/>
          <w:lang w:val="es-CO"/>
        </w:rPr>
        <w:t xml:space="preserve">Madrid, </w:t>
      </w:r>
      <w:proofErr w:type="spellStart"/>
      <w:r w:rsidR="00FA4AFF" w:rsidRPr="00464141">
        <w:rPr>
          <w:color w:val="000000"/>
          <w:lang w:val="es-CO"/>
        </w:rPr>
        <w:t>Esp</w:t>
      </w:r>
      <w:proofErr w:type="spellEnd"/>
      <w:r w:rsidR="00FA4AFF" w:rsidRPr="00464141">
        <w:rPr>
          <w:color w:val="000000"/>
          <w:lang w:val="es-CO"/>
        </w:rPr>
        <w:t>.</w:t>
      </w:r>
      <w:r w:rsidR="00FA4AFF" w:rsidRPr="00464141">
        <w:rPr>
          <w:lang w:val="es-CO"/>
        </w:rPr>
        <w:br/>
      </w:r>
      <w:r w:rsidR="00FA4AFF" w:rsidRPr="00464141">
        <w:rPr>
          <w:lang w:val="es-CO"/>
        </w:rPr>
        <w:br/>
      </w:r>
      <w:r w:rsidR="00FA4AFF" w:rsidRPr="00464141">
        <w:rPr>
          <w:b/>
          <w:bCs/>
          <w:color w:val="000000"/>
          <w:u w:val="single"/>
          <w:lang w:val="es-CO"/>
        </w:rPr>
        <w:t xml:space="preserve">Obra: </w:t>
      </w:r>
      <w:r w:rsidR="00FA4AFF" w:rsidRPr="00464141">
        <w:rPr>
          <w:lang w:val="es-CO"/>
        </w:rPr>
        <w:br/>
      </w:r>
      <w:r w:rsidR="00FA4AFF" w:rsidRPr="00464141">
        <w:rPr>
          <w:color w:val="000000"/>
          <w:lang w:val="es-CO"/>
        </w:rPr>
        <w:t xml:space="preserve">San Manuel Bueno, </w:t>
      </w:r>
      <w:proofErr w:type="spellStart"/>
      <w:r w:rsidR="00FA4AFF" w:rsidRPr="00464141">
        <w:rPr>
          <w:color w:val="000000"/>
          <w:lang w:val="es-CO"/>
        </w:rPr>
        <w:t>Martir</w:t>
      </w:r>
      <w:proofErr w:type="spellEnd"/>
      <w:r w:rsidR="00FA4AFF" w:rsidRPr="00464141">
        <w:rPr>
          <w:color w:val="000000"/>
          <w:lang w:val="es-CO"/>
        </w:rPr>
        <w:t xml:space="preserve"> </w:t>
      </w:r>
      <w:r w:rsidR="00FA4AFF" w:rsidRPr="00464141">
        <w:rPr>
          <w:lang w:val="es-CO"/>
        </w:rPr>
        <w:br/>
      </w:r>
      <w:r w:rsidR="00FA4AFF" w:rsidRPr="00464141">
        <w:rPr>
          <w:lang w:val="es-CO"/>
        </w:rPr>
        <w:br/>
      </w:r>
      <w:r w:rsidR="00FA4AFF" w:rsidRPr="00464141">
        <w:rPr>
          <w:b/>
          <w:bCs/>
          <w:color w:val="000000"/>
          <w:u w:val="single"/>
          <w:lang w:val="es-CO"/>
        </w:rPr>
        <w:t xml:space="preserve">Corriente literaria: </w:t>
      </w:r>
      <w:r w:rsidR="00FA4AFF" w:rsidRPr="00464141">
        <w:rPr>
          <w:lang w:val="es-CO"/>
        </w:rPr>
        <w:br/>
      </w:r>
      <w:r w:rsidR="00FA4AFF" w:rsidRPr="00464141">
        <w:rPr>
          <w:color w:val="000000"/>
          <w:lang w:val="es-CO"/>
        </w:rPr>
        <w:t>Siglo XX, moderno, grupo 98...</w:t>
      </w:r>
      <w:r w:rsidR="00FA4AFF" w:rsidRPr="00464141">
        <w:rPr>
          <w:lang w:val="es-CO"/>
        </w:rPr>
        <w:br/>
      </w:r>
      <w:r w:rsidR="00FA4AFF" w:rsidRPr="00464141">
        <w:rPr>
          <w:lang w:val="es-CO"/>
        </w:rPr>
        <w:br/>
      </w:r>
      <w:proofErr w:type="spellStart"/>
      <w:r w:rsidR="00FA4AFF">
        <w:rPr>
          <w:b/>
          <w:bCs/>
          <w:color w:val="000000"/>
          <w:u w:val="single"/>
        </w:rPr>
        <w:t>Estructura</w:t>
      </w:r>
      <w:proofErr w:type="spellEnd"/>
      <w:r w:rsidR="00FA4AFF">
        <w:rPr>
          <w:b/>
          <w:bCs/>
          <w:color w:val="000000"/>
          <w:u w:val="single"/>
        </w:rPr>
        <w:t xml:space="preserve">: </w:t>
      </w:r>
      <w:r w:rsidR="00FA4AFF">
        <w:br/>
      </w:r>
      <w:proofErr w:type="spellStart"/>
      <w:r w:rsidR="00FA4AFF">
        <w:rPr>
          <w:color w:val="000000"/>
        </w:rPr>
        <w:t>Narrativa</w:t>
      </w:r>
      <w:proofErr w:type="spellEnd"/>
      <w:r w:rsidR="00FA4AFF">
        <w:rPr>
          <w:color w:val="000000"/>
        </w:rPr>
        <w:t xml:space="preserve"> o en </w:t>
      </w:r>
      <w:proofErr w:type="spellStart"/>
      <w:r w:rsidR="00FA4AFF">
        <w:rPr>
          <w:color w:val="000000"/>
        </w:rPr>
        <w:t>sus</w:t>
      </w:r>
      <w:proofErr w:type="spellEnd"/>
      <w:r w:rsidR="00FA4AFF">
        <w:rPr>
          <w:color w:val="000000"/>
        </w:rPr>
        <w:t xml:space="preserve"> </w:t>
      </w:r>
      <w:proofErr w:type="spellStart"/>
      <w:r w:rsidR="00FA4AFF">
        <w:rPr>
          <w:color w:val="000000"/>
        </w:rPr>
        <w:t>propias</w:t>
      </w:r>
      <w:proofErr w:type="spellEnd"/>
      <w:r w:rsidR="00FA4AFF">
        <w:rPr>
          <w:color w:val="000000"/>
        </w:rPr>
        <w:t xml:space="preserve"> </w:t>
      </w:r>
      <w:proofErr w:type="spellStart"/>
      <w:r w:rsidR="00FA4AFF">
        <w:rPr>
          <w:color w:val="000000"/>
        </w:rPr>
        <w:t>palabras</w:t>
      </w:r>
      <w:proofErr w:type="spellEnd"/>
      <w:r w:rsidR="00FA4AFF">
        <w:rPr>
          <w:color w:val="000000"/>
        </w:rPr>
        <w:t xml:space="preserve"> "</w:t>
      </w:r>
      <w:proofErr w:type="spellStart"/>
      <w:r w:rsidR="00FA4AFF">
        <w:rPr>
          <w:color w:val="000000"/>
        </w:rPr>
        <w:t>nivola</w:t>
      </w:r>
      <w:proofErr w:type="spellEnd"/>
      <w:r w:rsidR="00FA4AFF">
        <w:rPr>
          <w:color w:val="000000"/>
        </w:rPr>
        <w:t>"</w:t>
      </w:r>
      <w:r w:rsidR="00FA4AFF">
        <w:br/>
      </w:r>
      <w:r w:rsidR="00FA4AFF">
        <w:br/>
      </w:r>
      <w:proofErr w:type="spellStart"/>
      <w:r w:rsidR="00FA4AFF">
        <w:rPr>
          <w:b/>
          <w:bCs/>
          <w:color w:val="000000"/>
          <w:u w:val="single"/>
        </w:rPr>
        <w:t>Personajes</w:t>
      </w:r>
      <w:proofErr w:type="spellEnd"/>
      <w:r w:rsidR="00FA4AFF">
        <w:rPr>
          <w:b/>
          <w:bCs/>
          <w:color w:val="000000"/>
          <w:u w:val="single"/>
        </w:rPr>
        <w:t>:</w:t>
      </w:r>
      <w:r w:rsidR="00FA4AFF">
        <w:rPr>
          <w:color w:val="000000"/>
        </w:rPr>
        <w:t xml:space="preserve"> </w:t>
      </w:r>
    </w:p>
    <w:p w:rsidR="00FA4AFF" w:rsidRPr="00464141" w:rsidRDefault="00FA4AFF" w:rsidP="00FA4AFF">
      <w:pPr>
        <w:numPr>
          <w:ilvl w:val="1"/>
          <w:numId w:val="28"/>
        </w:numPr>
        <w:spacing w:before="100" w:beforeAutospacing="1" w:after="100" w:afterAutospacing="1" w:line="240" w:lineRule="auto"/>
        <w:textAlignment w:val="baseline"/>
        <w:rPr>
          <w:color w:val="000000"/>
          <w:lang w:val="es-CO"/>
        </w:rPr>
      </w:pPr>
      <w:r w:rsidRPr="00464141">
        <w:rPr>
          <w:b/>
          <w:bCs/>
          <w:i/>
          <w:iCs/>
          <w:color w:val="000000"/>
          <w:lang w:val="es-CO"/>
        </w:rPr>
        <w:t>Don Manuel</w:t>
      </w:r>
      <w:r w:rsidRPr="00464141">
        <w:rPr>
          <w:color w:val="000000"/>
          <w:lang w:val="es-CO"/>
        </w:rPr>
        <w:t xml:space="preserve"> - el cura que hace un montón de cosas importantes (milagros) para la comunidad, pero no cree en dios</w:t>
      </w:r>
    </w:p>
    <w:p w:rsidR="00FA4AFF" w:rsidRPr="00464141" w:rsidRDefault="00FA4AFF" w:rsidP="00FA4AFF">
      <w:pPr>
        <w:numPr>
          <w:ilvl w:val="1"/>
          <w:numId w:val="28"/>
        </w:numPr>
        <w:spacing w:before="100" w:beforeAutospacing="1" w:after="100" w:afterAutospacing="1" w:line="240" w:lineRule="auto"/>
        <w:textAlignment w:val="baseline"/>
        <w:rPr>
          <w:color w:val="000000"/>
          <w:lang w:val="es-CO"/>
        </w:rPr>
      </w:pPr>
      <w:proofErr w:type="spellStart"/>
      <w:r w:rsidRPr="00464141">
        <w:rPr>
          <w:b/>
          <w:bCs/>
          <w:i/>
          <w:iCs/>
          <w:color w:val="000000"/>
          <w:lang w:val="es-CO"/>
        </w:rPr>
        <w:t>Angela</w:t>
      </w:r>
      <w:proofErr w:type="spellEnd"/>
      <w:r w:rsidRPr="00464141">
        <w:rPr>
          <w:b/>
          <w:bCs/>
          <w:i/>
          <w:iCs/>
          <w:color w:val="000000"/>
          <w:lang w:val="es-CO"/>
        </w:rPr>
        <w:t xml:space="preserve"> </w:t>
      </w:r>
      <w:proofErr w:type="spellStart"/>
      <w:r w:rsidRPr="00464141">
        <w:rPr>
          <w:b/>
          <w:bCs/>
          <w:i/>
          <w:iCs/>
          <w:color w:val="000000"/>
          <w:lang w:val="es-CO"/>
        </w:rPr>
        <w:t>Carballino</w:t>
      </w:r>
      <w:proofErr w:type="spellEnd"/>
      <w:r w:rsidRPr="00464141">
        <w:rPr>
          <w:color w:val="000000"/>
          <w:lang w:val="es-CO"/>
        </w:rPr>
        <w:t xml:space="preserve">- la narradora y una de los ciudadanos que adora al cura. </w:t>
      </w:r>
    </w:p>
    <w:p w:rsidR="00FA4AFF" w:rsidRPr="00464141" w:rsidRDefault="00FA4AFF" w:rsidP="00FA4AFF">
      <w:pPr>
        <w:numPr>
          <w:ilvl w:val="1"/>
          <w:numId w:val="28"/>
        </w:numPr>
        <w:spacing w:before="100" w:beforeAutospacing="1" w:after="100" w:afterAutospacing="1" w:line="240" w:lineRule="auto"/>
        <w:textAlignment w:val="baseline"/>
        <w:rPr>
          <w:color w:val="000000"/>
          <w:lang w:val="es-CO"/>
        </w:rPr>
      </w:pPr>
      <w:proofErr w:type="spellStart"/>
      <w:r w:rsidRPr="00464141">
        <w:rPr>
          <w:b/>
          <w:bCs/>
          <w:i/>
          <w:iCs/>
          <w:color w:val="000000"/>
          <w:lang w:val="es-CO"/>
        </w:rPr>
        <w:t>Lazaro</w:t>
      </w:r>
      <w:proofErr w:type="spellEnd"/>
      <w:r w:rsidRPr="00464141">
        <w:rPr>
          <w:b/>
          <w:bCs/>
          <w:i/>
          <w:iCs/>
          <w:color w:val="000000"/>
          <w:lang w:val="es-CO"/>
        </w:rPr>
        <w:t xml:space="preserve"> </w:t>
      </w:r>
      <w:proofErr w:type="spellStart"/>
      <w:r w:rsidRPr="00464141">
        <w:rPr>
          <w:b/>
          <w:bCs/>
          <w:i/>
          <w:iCs/>
          <w:color w:val="000000"/>
          <w:lang w:val="es-CO"/>
        </w:rPr>
        <w:t>Carballino</w:t>
      </w:r>
      <w:proofErr w:type="spellEnd"/>
      <w:r w:rsidRPr="00464141">
        <w:rPr>
          <w:color w:val="000000"/>
          <w:lang w:val="es-CO"/>
        </w:rPr>
        <w:t xml:space="preserve"> - “‘se convirtió” para bendición para su mamá, pero como el cura no cree en dios tampoco pero respeta al cura. </w:t>
      </w:r>
    </w:p>
    <w:p w:rsidR="00FA4AFF" w:rsidRPr="0023288B" w:rsidRDefault="00FA4AFF" w:rsidP="00FA4AFF">
      <w:pPr>
        <w:spacing w:after="0"/>
        <w:rPr>
          <w:sz w:val="24"/>
          <w:szCs w:val="24"/>
          <w:lang w:val="es-CO"/>
        </w:rPr>
      </w:pPr>
      <w:r w:rsidRPr="0023288B">
        <w:rPr>
          <w:lang w:val="es-CO"/>
        </w:rPr>
        <w:br/>
      </w:r>
      <w:r w:rsidRPr="0023288B">
        <w:rPr>
          <w:b/>
          <w:bCs/>
          <w:color w:val="000000"/>
          <w:u w:val="single"/>
          <w:lang w:val="es-CO"/>
        </w:rPr>
        <w:t>Contexto histórico y geopolítico:</w:t>
      </w:r>
      <w:r w:rsidRPr="0023288B">
        <w:rPr>
          <w:lang w:val="es-CO"/>
        </w:rPr>
        <w:br/>
      </w:r>
      <w:r w:rsidRPr="0023288B">
        <w:rPr>
          <w:color w:val="000000"/>
          <w:lang w:val="es-CO"/>
        </w:rPr>
        <w:t xml:space="preserve">Un filología clásica (pero también un comentarista, crítico de la política, ideología o literatura) quien sufrió un crisis religiosa durante su vida con los poderes de Dios y. Unamuno era parte del grupo 98, un grupo afectado por el </w:t>
      </w:r>
      <w:proofErr w:type="spellStart"/>
      <w:r w:rsidRPr="0023288B">
        <w:rPr>
          <w:color w:val="000000"/>
          <w:lang w:val="es-CO"/>
        </w:rPr>
        <w:t>caido</w:t>
      </w:r>
      <w:proofErr w:type="spellEnd"/>
      <w:r w:rsidRPr="0023288B">
        <w:rPr>
          <w:color w:val="000000"/>
          <w:lang w:val="es-CO"/>
        </w:rPr>
        <w:t xml:space="preserve"> de España (</w:t>
      </w:r>
      <w:proofErr w:type="spellStart"/>
      <w:r w:rsidRPr="0023288B">
        <w:rPr>
          <w:color w:val="000000"/>
          <w:lang w:val="es-CO"/>
        </w:rPr>
        <w:t>politicamente</w:t>
      </w:r>
      <w:proofErr w:type="spellEnd"/>
      <w:r w:rsidRPr="0023288B">
        <w:rPr>
          <w:color w:val="000000"/>
          <w:lang w:val="es-CO"/>
        </w:rPr>
        <w:t xml:space="preserve"> y </w:t>
      </w:r>
      <w:proofErr w:type="spellStart"/>
      <w:r w:rsidRPr="0023288B">
        <w:rPr>
          <w:color w:val="000000"/>
          <w:lang w:val="es-CO"/>
        </w:rPr>
        <w:t>economicamente</w:t>
      </w:r>
      <w:proofErr w:type="spellEnd"/>
      <w:r w:rsidRPr="0023288B">
        <w:rPr>
          <w:color w:val="000000"/>
          <w:lang w:val="es-CO"/>
        </w:rPr>
        <w:t xml:space="preserve">) con la guerra con los Estados Unidos en 1898. Por eso la mayoría de sus obras contienen duda (una cuestión) de fe y Existencialismo. La </w:t>
      </w:r>
      <w:proofErr w:type="spellStart"/>
      <w:r w:rsidRPr="0023288B">
        <w:rPr>
          <w:color w:val="000000"/>
          <w:lang w:val="es-CO"/>
        </w:rPr>
        <w:t>nivola</w:t>
      </w:r>
      <w:proofErr w:type="spellEnd"/>
      <w:r w:rsidRPr="0023288B">
        <w:rPr>
          <w:color w:val="000000"/>
          <w:lang w:val="es-CO"/>
        </w:rPr>
        <w:t xml:space="preserve"> se trata de un cura popular quien cuida para una comunidad sin perjuicio. Sus acciones y atención a los ciudadanos parece como un acto de Santo, pero irónicamente no el no cree en Dios. </w:t>
      </w:r>
      <w:r w:rsidRPr="0023288B">
        <w:rPr>
          <w:lang w:val="es-CO"/>
        </w:rPr>
        <w:br/>
      </w:r>
      <w:r w:rsidRPr="0023288B">
        <w:rPr>
          <w:lang w:val="es-CO"/>
        </w:rPr>
        <w:br/>
      </w:r>
      <w:r w:rsidRPr="0023288B">
        <w:rPr>
          <w:b/>
          <w:bCs/>
          <w:color w:val="000000"/>
          <w:u w:val="single"/>
          <w:lang w:val="es-CO"/>
        </w:rPr>
        <w:t xml:space="preserve">Objetivo: </w:t>
      </w:r>
      <w:r w:rsidRPr="0023288B">
        <w:rPr>
          <w:lang w:val="es-CO"/>
        </w:rPr>
        <w:br/>
      </w:r>
      <w:r w:rsidRPr="0023288B">
        <w:rPr>
          <w:color w:val="000000"/>
          <w:lang w:val="es-CO"/>
        </w:rPr>
        <w:t xml:space="preserve">Esta </w:t>
      </w:r>
      <w:proofErr w:type="spellStart"/>
      <w:r w:rsidRPr="0023288B">
        <w:rPr>
          <w:color w:val="000000"/>
          <w:lang w:val="es-CO"/>
        </w:rPr>
        <w:t>nivola</w:t>
      </w:r>
      <w:proofErr w:type="spellEnd"/>
      <w:r w:rsidRPr="0023288B">
        <w:rPr>
          <w:color w:val="000000"/>
          <w:lang w:val="es-CO"/>
        </w:rPr>
        <w:t xml:space="preserve"> parece </w:t>
      </w:r>
      <w:proofErr w:type="gramStart"/>
      <w:r w:rsidRPr="0023288B">
        <w:rPr>
          <w:color w:val="000000"/>
          <w:lang w:val="es-CO"/>
        </w:rPr>
        <w:t>autobiográfico</w:t>
      </w:r>
      <w:proofErr w:type="gramEnd"/>
      <w:r w:rsidRPr="0023288B">
        <w:rPr>
          <w:color w:val="000000"/>
          <w:lang w:val="es-CO"/>
        </w:rPr>
        <w:t xml:space="preserve"> con la cuestión de fe. Como San Manuel, Unamuno tiene </w:t>
      </w:r>
      <w:proofErr w:type="gramStart"/>
      <w:r w:rsidRPr="0023288B">
        <w:rPr>
          <w:color w:val="000000"/>
          <w:lang w:val="es-CO"/>
        </w:rPr>
        <w:t>un</w:t>
      </w:r>
      <w:proofErr w:type="gramEnd"/>
      <w:r w:rsidRPr="0023288B">
        <w:rPr>
          <w:color w:val="000000"/>
          <w:lang w:val="es-CO"/>
        </w:rPr>
        <w:t xml:space="preserve"> crisis. La </w:t>
      </w:r>
      <w:proofErr w:type="spellStart"/>
      <w:r w:rsidRPr="0023288B">
        <w:rPr>
          <w:color w:val="000000"/>
          <w:lang w:val="es-CO"/>
        </w:rPr>
        <w:t>nivola</w:t>
      </w:r>
      <w:proofErr w:type="spellEnd"/>
      <w:r w:rsidRPr="0023288B">
        <w:rPr>
          <w:color w:val="000000"/>
          <w:lang w:val="es-CO"/>
        </w:rPr>
        <w:t xml:space="preserve"> explora una vida torcida de un cura sin creencia, pero actúa como santo. Unamuno presenta unas luchas internas (Manuel y </w:t>
      </w:r>
      <w:proofErr w:type="spellStart"/>
      <w:r w:rsidRPr="0023288B">
        <w:rPr>
          <w:color w:val="000000"/>
          <w:lang w:val="es-CO"/>
        </w:rPr>
        <w:t>Angela</w:t>
      </w:r>
      <w:proofErr w:type="spellEnd"/>
      <w:r w:rsidRPr="0023288B">
        <w:rPr>
          <w:color w:val="000000"/>
          <w:lang w:val="es-CO"/>
        </w:rPr>
        <w:t>) y una cuestión relevante, ¿Necesitas fe para vivir una vida pura?</w:t>
      </w:r>
      <w:r w:rsidRPr="0023288B">
        <w:rPr>
          <w:lang w:val="es-CO"/>
        </w:rPr>
        <w:br/>
      </w:r>
      <w:r w:rsidRPr="0023288B">
        <w:rPr>
          <w:lang w:val="es-CO"/>
        </w:rPr>
        <w:br/>
      </w:r>
      <w:r w:rsidRPr="0023288B">
        <w:rPr>
          <w:b/>
          <w:bCs/>
          <w:color w:val="000000"/>
          <w:u w:val="single"/>
          <w:lang w:val="es-CO"/>
        </w:rPr>
        <w:t>Resumen:</w:t>
      </w:r>
      <w:r w:rsidRPr="0023288B">
        <w:rPr>
          <w:lang w:val="es-CO"/>
        </w:rPr>
        <w:br/>
      </w:r>
      <w:r w:rsidRPr="0023288B">
        <w:rPr>
          <w:color w:val="000000"/>
          <w:lang w:val="es-CO"/>
        </w:rPr>
        <w:t xml:space="preserve">La </w:t>
      </w:r>
      <w:proofErr w:type="spellStart"/>
      <w:r w:rsidRPr="0023288B">
        <w:rPr>
          <w:color w:val="000000"/>
          <w:lang w:val="es-CO"/>
        </w:rPr>
        <w:t>nivola</w:t>
      </w:r>
      <w:proofErr w:type="spellEnd"/>
      <w:r w:rsidRPr="0023288B">
        <w:rPr>
          <w:color w:val="000000"/>
          <w:lang w:val="es-CO"/>
        </w:rPr>
        <w:t xml:space="preserve"> de Unamuno sigue la vida de San Manuel un cura en un pueblo idílico en España. El cura parece como santo porque acepta cualquier persona sin perjuicio y trae milagros a la comunidad. La narradora es una niña de la pueblita quien tiene un respeto profundo para el cura y una fe tan fuerte. Cuando su mamá está muriendo, </w:t>
      </w:r>
      <w:proofErr w:type="spellStart"/>
      <w:r w:rsidRPr="0023288B">
        <w:rPr>
          <w:color w:val="000000"/>
          <w:lang w:val="es-CO"/>
        </w:rPr>
        <w:t>lamamáa</w:t>
      </w:r>
      <w:proofErr w:type="spellEnd"/>
      <w:r w:rsidRPr="0023288B">
        <w:rPr>
          <w:color w:val="000000"/>
          <w:lang w:val="es-CO"/>
        </w:rPr>
        <w:t xml:space="preserve"> le pide a su hijo (hermano de la narradora) para convertirse. El hermano sigue las instrucciones de la mama solamente para </w:t>
      </w:r>
      <w:proofErr w:type="spellStart"/>
      <w:r w:rsidRPr="0023288B">
        <w:rPr>
          <w:color w:val="000000"/>
          <w:lang w:val="es-CO"/>
        </w:rPr>
        <w:lastRenderedPageBreak/>
        <w:t>benedicionarla</w:t>
      </w:r>
      <w:proofErr w:type="spellEnd"/>
      <w:r w:rsidRPr="0023288B">
        <w:rPr>
          <w:color w:val="000000"/>
          <w:lang w:val="es-CO"/>
        </w:rPr>
        <w:t xml:space="preserve">. Al principio dice que el cura es demasiado bueno para tener una fe tan fuerte. Pero el cura y el hermano dieron cuento que tienen algo en común....no creen en Dios ni la vida eterna. La narradora no puede creer que una persona tan bueno como el cura no cree. La </w:t>
      </w:r>
      <w:proofErr w:type="spellStart"/>
      <w:r w:rsidRPr="0023288B">
        <w:rPr>
          <w:color w:val="000000"/>
          <w:lang w:val="es-CO"/>
        </w:rPr>
        <w:t>nivola</w:t>
      </w:r>
      <w:proofErr w:type="spellEnd"/>
      <w:r w:rsidRPr="0023288B">
        <w:rPr>
          <w:color w:val="000000"/>
          <w:lang w:val="es-CO"/>
        </w:rPr>
        <w:t xml:space="preserve"> termina con la muerte de un Manuel débil y cansado de vivir así y su hermano continuando la herencia del cura hasta su muerte. Al fin, la narradora dice que la iglesia está considerando Manuel para la beatificación. </w:t>
      </w:r>
      <w:r w:rsidRPr="0023288B">
        <w:rPr>
          <w:lang w:val="es-CO"/>
        </w:rPr>
        <w:br/>
      </w:r>
      <w:r w:rsidRPr="0023288B">
        <w:rPr>
          <w:lang w:val="es-CO"/>
        </w:rPr>
        <w:br/>
      </w:r>
      <w:r w:rsidRPr="0023288B">
        <w:rPr>
          <w:b/>
          <w:bCs/>
          <w:color w:val="000000"/>
          <w:u w:val="single"/>
          <w:lang w:val="es-CO"/>
        </w:rPr>
        <w:t xml:space="preserve">Tema(s): </w:t>
      </w:r>
      <w:r w:rsidRPr="0023288B">
        <w:rPr>
          <w:lang w:val="es-CO"/>
        </w:rPr>
        <w:br/>
      </w:r>
      <w:r w:rsidRPr="0023288B">
        <w:rPr>
          <w:color w:val="000000"/>
          <w:lang w:val="es-CO"/>
        </w:rPr>
        <w:t>Dudas inmanentes, la dualidad de ser, las relaciones interpersonales, la creación literaria</w:t>
      </w:r>
      <w:r w:rsidRPr="0023288B">
        <w:rPr>
          <w:lang w:val="es-CO"/>
        </w:rPr>
        <w:br/>
      </w:r>
      <w:r w:rsidRPr="0023288B">
        <w:rPr>
          <w:lang w:val="es-CO"/>
        </w:rPr>
        <w:br/>
      </w:r>
      <w:r w:rsidRPr="0023288B">
        <w:rPr>
          <w:lang w:val="es-CO"/>
        </w:rPr>
        <w:br/>
      </w:r>
      <w:r w:rsidRPr="0023288B">
        <w:rPr>
          <w:b/>
          <w:bCs/>
          <w:color w:val="000000"/>
          <w:u w:val="single"/>
          <w:lang w:val="es-CO"/>
        </w:rPr>
        <w:t>Ambiente de la obra:</w:t>
      </w:r>
      <w:r w:rsidRPr="0023288B">
        <w:rPr>
          <w:lang w:val="es-CO"/>
        </w:rPr>
        <w:br/>
      </w:r>
      <w:r w:rsidRPr="0023288B">
        <w:rPr>
          <w:color w:val="000000"/>
          <w:lang w:val="es-CO"/>
        </w:rPr>
        <w:t xml:space="preserve">La aldea Valverde de Lucerna con un lago y montañas (colinas) tan bonitos....son “espirituales” </w:t>
      </w:r>
      <w:r w:rsidRPr="0023288B">
        <w:rPr>
          <w:lang w:val="es-CO"/>
        </w:rPr>
        <w:br/>
      </w:r>
      <w:r w:rsidRPr="0023288B">
        <w:rPr>
          <w:lang w:val="es-CO"/>
        </w:rPr>
        <w:br/>
      </w:r>
      <w:r w:rsidRPr="0023288B">
        <w:rPr>
          <w:b/>
          <w:bCs/>
          <w:color w:val="000000"/>
          <w:u w:val="single"/>
          <w:lang w:val="es-CO"/>
        </w:rPr>
        <w:t xml:space="preserve">Conceptos Organizadores: </w:t>
      </w:r>
    </w:p>
    <w:p w:rsidR="00FA4AFF" w:rsidRDefault="00FA4AFF" w:rsidP="00FA4AFF">
      <w:pPr>
        <w:numPr>
          <w:ilvl w:val="0"/>
          <w:numId w:val="29"/>
        </w:numPr>
        <w:spacing w:before="100" w:beforeAutospacing="1" w:after="100" w:afterAutospacing="1" w:line="240" w:lineRule="auto"/>
        <w:textAlignment w:val="baseline"/>
        <w:rPr>
          <w:color w:val="000000"/>
        </w:rPr>
      </w:pPr>
      <w:r>
        <w:rPr>
          <w:color w:val="000000"/>
        </w:rPr>
        <w:t xml:space="preserve">La </w:t>
      </w:r>
      <w:proofErr w:type="spellStart"/>
      <w:r>
        <w:rPr>
          <w:color w:val="000000"/>
        </w:rPr>
        <w:t>asimilación</w:t>
      </w:r>
      <w:proofErr w:type="spellEnd"/>
      <w:r>
        <w:rPr>
          <w:color w:val="000000"/>
        </w:rPr>
        <w:t xml:space="preserve"> y la </w:t>
      </w:r>
      <w:proofErr w:type="spellStart"/>
      <w:r>
        <w:rPr>
          <w:color w:val="000000"/>
        </w:rPr>
        <w:t>marginalización</w:t>
      </w:r>
      <w:proofErr w:type="spellEnd"/>
    </w:p>
    <w:p w:rsidR="00FA4AFF" w:rsidRDefault="00FA4AFF" w:rsidP="00FA4AFF">
      <w:pPr>
        <w:numPr>
          <w:ilvl w:val="0"/>
          <w:numId w:val="29"/>
        </w:numPr>
        <w:spacing w:before="100" w:beforeAutospacing="1" w:after="100" w:afterAutospacing="1" w:line="240" w:lineRule="auto"/>
        <w:textAlignment w:val="baseline"/>
        <w:rPr>
          <w:color w:val="000000"/>
        </w:rPr>
      </w:pPr>
      <w:r>
        <w:rPr>
          <w:color w:val="000000"/>
        </w:rPr>
        <w:t xml:space="preserve">El </w:t>
      </w:r>
      <w:proofErr w:type="spellStart"/>
      <w:r>
        <w:rPr>
          <w:color w:val="000000"/>
        </w:rPr>
        <w:t>individuo</w:t>
      </w:r>
      <w:proofErr w:type="spellEnd"/>
      <w:r>
        <w:rPr>
          <w:color w:val="000000"/>
        </w:rPr>
        <w:t xml:space="preserve"> y la </w:t>
      </w:r>
      <w:proofErr w:type="spellStart"/>
      <w:r>
        <w:rPr>
          <w:color w:val="000000"/>
        </w:rPr>
        <w:t>comunidad</w:t>
      </w:r>
      <w:proofErr w:type="spellEnd"/>
    </w:p>
    <w:p w:rsidR="00FA4AFF" w:rsidRDefault="00FA4AFF" w:rsidP="00FA4AFF">
      <w:pPr>
        <w:numPr>
          <w:ilvl w:val="0"/>
          <w:numId w:val="29"/>
        </w:numPr>
        <w:spacing w:before="100" w:beforeAutospacing="1" w:after="100" w:afterAutospacing="1" w:line="240" w:lineRule="auto"/>
        <w:textAlignment w:val="baseline"/>
        <w:rPr>
          <w:color w:val="000000"/>
        </w:rPr>
      </w:pPr>
      <w:r>
        <w:rPr>
          <w:color w:val="000000"/>
        </w:rPr>
        <w:t xml:space="preserve">Las </w:t>
      </w:r>
      <w:proofErr w:type="spellStart"/>
      <w:r>
        <w:rPr>
          <w:color w:val="000000"/>
        </w:rPr>
        <w:t>relaciones</w:t>
      </w:r>
      <w:proofErr w:type="spellEnd"/>
      <w:r>
        <w:rPr>
          <w:color w:val="000000"/>
        </w:rPr>
        <w:t xml:space="preserve"> </w:t>
      </w:r>
      <w:proofErr w:type="spellStart"/>
      <w:r>
        <w:rPr>
          <w:color w:val="000000"/>
        </w:rPr>
        <w:t>familiares</w:t>
      </w:r>
      <w:proofErr w:type="spellEnd"/>
    </w:p>
    <w:p w:rsidR="00FA4AFF" w:rsidRDefault="00FA4AFF" w:rsidP="00FA4AFF">
      <w:pPr>
        <w:numPr>
          <w:ilvl w:val="0"/>
          <w:numId w:val="29"/>
        </w:numPr>
        <w:spacing w:before="100" w:beforeAutospacing="1" w:after="100" w:afterAutospacing="1" w:line="240" w:lineRule="auto"/>
        <w:textAlignment w:val="baseline"/>
        <w:rPr>
          <w:color w:val="000000"/>
        </w:rPr>
      </w:pPr>
      <w:r>
        <w:rPr>
          <w:color w:val="000000"/>
        </w:rPr>
        <w:t xml:space="preserve">El </w:t>
      </w:r>
      <w:proofErr w:type="spellStart"/>
      <w:r>
        <w:rPr>
          <w:color w:val="000000"/>
        </w:rPr>
        <w:t>texto</w:t>
      </w:r>
      <w:proofErr w:type="spellEnd"/>
      <w:r>
        <w:rPr>
          <w:color w:val="000000"/>
        </w:rPr>
        <w:t xml:space="preserve"> y </w:t>
      </w:r>
      <w:proofErr w:type="spellStart"/>
      <w:r>
        <w:rPr>
          <w:color w:val="000000"/>
        </w:rPr>
        <w:t>sus</w:t>
      </w:r>
      <w:proofErr w:type="spellEnd"/>
      <w:r>
        <w:rPr>
          <w:color w:val="000000"/>
        </w:rPr>
        <w:t xml:space="preserve"> </w:t>
      </w:r>
      <w:proofErr w:type="spellStart"/>
      <w:r>
        <w:rPr>
          <w:color w:val="000000"/>
        </w:rPr>
        <w:t>contextos</w:t>
      </w:r>
      <w:proofErr w:type="spellEnd"/>
    </w:p>
    <w:p w:rsidR="00FA4AFF" w:rsidRDefault="00FA4AFF" w:rsidP="00FA4AFF">
      <w:pPr>
        <w:numPr>
          <w:ilvl w:val="0"/>
          <w:numId w:val="29"/>
        </w:numPr>
        <w:spacing w:before="100" w:beforeAutospacing="1" w:after="100" w:afterAutospacing="1" w:line="240" w:lineRule="auto"/>
        <w:textAlignment w:val="baseline"/>
        <w:rPr>
          <w:color w:val="000000"/>
        </w:rPr>
      </w:pPr>
      <w:r>
        <w:rPr>
          <w:color w:val="000000"/>
        </w:rPr>
        <w:t xml:space="preserve">La </w:t>
      </w:r>
      <w:proofErr w:type="spellStart"/>
      <w:r>
        <w:rPr>
          <w:color w:val="000000"/>
        </w:rPr>
        <w:t>construcción</w:t>
      </w:r>
      <w:proofErr w:type="spellEnd"/>
      <w:r>
        <w:rPr>
          <w:color w:val="000000"/>
        </w:rPr>
        <w:t xml:space="preserve"> de </w:t>
      </w:r>
      <w:proofErr w:type="spellStart"/>
      <w:r>
        <w:rPr>
          <w:color w:val="000000"/>
        </w:rPr>
        <w:t>realidad</w:t>
      </w:r>
      <w:proofErr w:type="spellEnd"/>
    </w:p>
    <w:p w:rsidR="00FA4AFF" w:rsidRPr="00464141" w:rsidRDefault="00FA4AFF" w:rsidP="00FA4AFF">
      <w:pPr>
        <w:numPr>
          <w:ilvl w:val="0"/>
          <w:numId w:val="29"/>
        </w:numPr>
        <w:spacing w:before="100" w:beforeAutospacing="1" w:after="100" w:afterAutospacing="1" w:line="240" w:lineRule="auto"/>
        <w:textAlignment w:val="baseline"/>
        <w:rPr>
          <w:color w:val="000000"/>
          <w:lang w:val="es-CO"/>
        </w:rPr>
      </w:pPr>
      <w:r w:rsidRPr="00464141">
        <w:rPr>
          <w:color w:val="000000"/>
          <w:lang w:val="es-CO"/>
        </w:rPr>
        <w:t>La construcción espiritual y la religión</w:t>
      </w:r>
    </w:p>
    <w:p w:rsidR="00FA4AFF" w:rsidRPr="00464141" w:rsidRDefault="00FA4AFF" w:rsidP="00FA4AFF">
      <w:pPr>
        <w:numPr>
          <w:ilvl w:val="0"/>
          <w:numId w:val="29"/>
        </w:numPr>
        <w:spacing w:before="100" w:beforeAutospacing="1" w:after="100" w:afterAutospacing="1" w:line="240" w:lineRule="auto"/>
        <w:textAlignment w:val="baseline"/>
        <w:rPr>
          <w:color w:val="000000"/>
          <w:lang w:val="es-CO"/>
        </w:rPr>
      </w:pPr>
      <w:r w:rsidRPr="00464141">
        <w:rPr>
          <w:color w:val="000000"/>
          <w:lang w:val="es-CO"/>
        </w:rPr>
        <w:t>La imagen pública y la imagen privada</w:t>
      </w:r>
    </w:p>
    <w:p w:rsidR="00B07F94" w:rsidRPr="00464141" w:rsidRDefault="00FA4AFF" w:rsidP="00B07F94">
      <w:pPr>
        <w:spacing w:after="240"/>
        <w:rPr>
          <w:lang w:val="es-CO"/>
        </w:rPr>
      </w:pPr>
      <w:r w:rsidRPr="00464141">
        <w:rPr>
          <w:lang w:val="es-CO"/>
        </w:rPr>
        <w:br/>
      </w:r>
      <w:r w:rsidRPr="00464141">
        <w:rPr>
          <w:lang w:val="es-CO"/>
        </w:rPr>
        <w:br/>
      </w:r>
    </w:p>
    <w:p w:rsidR="005E33A8" w:rsidRPr="00CE0D17" w:rsidRDefault="00FA4AFF" w:rsidP="00FA4AFF">
      <w:pPr>
        <w:rPr>
          <w:lang w:val="es-DO"/>
        </w:rPr>
      </w:pPr>
      <w:r w:rsidRPr="00464141">
        <w:rPr>
          <w:lang w:val="es-CO"/>
        </w:rPr>
        <w:br/>
      </w:r>
      <w:r w:rsidRPr="00464141">
        <w:rPr>
          <w:lang w:val="es-CO"/>
        </w:rPr>
        <w:br/>
      </w:r>
    </w:p>
    <w:sectPr w:rsidR="005E33A8" w:rsidRPr="00CE0D17" w:rsidSect="00F25F0E">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E00002AF" w:usb1="5000205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66CB"/>
    <w:multiLevelType w:val="multilevel"/>
    <w:tmpl w:val="885E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41F8A"/>
    <w:multiLevelType w:val="hybridMultilevel"/>
    <w:tmpl w:val="12629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751427"/>
    <w:multiLevelType w:val="hybridMultilevel"/>
    <w:tmpl w:val="7B5AB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27D9B"/>
    <w:multiLevelType w:val="hybridMultilevel"/>
    <w:tmpl w:val="D6AC3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B1E9E"/>
    <w:multiLevelType w:val="hybridMultilevel"/>
    <w:tmpl w:val="8ADCA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1D0223"/>
    <w:multiLevelType w:val="hybridMultilevel"/>
    <w:tmpl w:val="982C3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9D60FB"/>
    <w:multiLevelType w:val="hybridMultilevel"/>
    <w:tmpl w:val="86F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24273"/>
    <w:multiLevelType w:val="hybridMultilevel"/>
    <w:tmpl w:val="59BA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B671E"/>
    <w:multiLevelType w:val="multilevel"/>
    <w:tmpl w:val="88B0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4667E7"/>
    <w:multiLevelType w:val="hybridMultilevel"/>
    <w:tmpl w:val="80B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B6215"/>
    <w:multiLevelType w:val="hybridMultilevel"/>
    <w:tmpl w:val="1F56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721E4"/>
    <w:multiLevelType w:val="hybridMultilevel"/>
    <w:tmpl w:val="DAA46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F56C84"/>
    <w:multiLevelType w:val="multilevel"/>
    <w:tmpl w:val="BC22F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0019CA"/>
    <w:multiLevelType w:val="hybridMultilevel"/>
    <w:tmpl w:val="4D88C870"/>
    <w:lvl w:ilvl="0" w:tplc="CDAE3D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E39AF"/>
    <w:multiLevelType w:val="hybridMultilevel"/>
    <w:tmpl w:val="7300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CC350F"/>
    <w:multiLevelType w:val="hybridMultilevel"/>
    <w:tmpl w:val="75826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922372"/>
    <w:multiLevelType w:val="multilevel"/>
    <w:tmpl w:val="E678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215B28"/>
    <w:multiLevelType w:val="hybridMultilevel"/>
    <w:tmpl w:val="A9A0DB8C"/>
    <w:lvl w:ilvl="0" w:tplc="273C8D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27892"/>
    <w:multiLevelType w:val="hybridMultilevel"/>
    <w:tmpl w:val="A7F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B6DBF"/>
    <w:multiLevelType w:val="hybridMultilevel"/>
    <w:tmpl w:val="32CC4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7E5530"/>
    <w:multiLevelType w:val="hybridMultilevel"/>
    <w:tmpl w:val="263EA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906B21"/>
    <w:multiLevelType w:val="hybridMultilevel"/>
    <w:tmpl w:val="2A045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35422F"/>
    <w:multiLevelType w:val="hybridMultilevel"/>
    <w:tmpl w:val="97900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FDA4DB6"/>
    <w:multiLevelType w:val="hybridMultilevel"/>
    <w:tmpl w:val="12C6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DE5C84"/>
    <w:multiLevelType w:val="hybridMultilevel"/>
    <w:tmpl w:val="170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0D5E42"/>
    <w:multiLevelType w:val="hybridMultilevel"/>
    <w:tmpl w:val="F6DAA8AA"/>
    <w:lvl w:ilvl="0" w:tplc="FD80DAD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D63946"/>
    <w:multiLevelType w:val="hybridMultilevel"/>
    <w:tmpl w:val="9BCED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8145AD4"/>
    <w:multiLevelType w:val="hybridMultilevel"/>
    <w:tmpl w:val="BE2C586C"/>
    <w:lvl w:ilvl="0" w:tplc="32F668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336A71"/>
    <w:multiLevelType w:val="hybridMultilevel"/>
    <w:tmpl w:val="BEEE56EA"/>
    <w:lvl w:ilvl="0" w:tplc="ADE00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AC4604"/>
    <w:multiLevelType w:val="hybridMultilevel"/>
    <w:tmpl w:val="8ABE2F1E"/>
    <w:lvl w:ilvl="0" w:tplc="D236F38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544419"/>
    <w:multiLevelType w:val="hybridMultilevel"/>
    <w:tmpl w:val="5C92AE8C"/>
    <w:lvl w:ilvl="0" w:tplc="9CCE3BE2">
      <w:start w:val="1"/>
      <w:numFmt w:val="bullet"/>
      <w:lvlText w:val=""/>
      <w:lvlJc w:val="left"/>
      <w:pPr>
        <w:tabs>
          <w:tab w:val="num" w:pos="360"/>
        </w:tabs>
        <w:ind w:left="360" w:hanging="360"/>
      </w:pPr>
      <w:rPr>
        <w:rFonts w:ascii="Wingdings 2" w:hAnsi="Wingdings 2" w:cs="Wingdings 2" w:hint="default"/>
      </w:rPr>
    </w:lvl>
    <w:lvl w:ilvl="1" w:tplc="C9E8883E">
      <w:start w:val="1210"/>
      <w:numFmt w:val="bullet"/>
      <w:lvlText w:val=""/>
      <w:lvlJc w:val="left"/>
      <w:pPr>
        <w:tabs>
          <w:tab w:val="num" w:pos="1080"/>
        </w:tabs>
        <w:ind w:left="1080" w:hanging="360"/>
      </w:pPr>
      <w:rPr>
        <w:rFonts w:ascii="Wingdings 2" w:hAnsi="Wingdings 2" w:cs="Wingdings 2" w:hint="default"/>
      </w:rPr>
    </w:lvl>
    <w:lvl w:ilvl="2" w:tplc="1A9A08F6">
      <w:start w:val="1210"/>
      <w:numFmt w:val="bullet"/>
      <w:lvlText w:val=""/>
      <w:lvlJc w:val="left"/>
      <w:pPr>
        <w:tabs>
          <w:tab w:val="num" w:pos="1800"/>
        </w:tabs>
        <w:ind w:left="1800" w:hanging="360"/>
      </w:pPr>
      <w:rPr>
        <w:rFonts w:ascii="Wingdings 2" w:hAnsi="Wingdings 2" w:cs="Wingdings 2" w:hint="default"/>
      </w:rPr>
    </w:lvl>
    <w:lvl w:ilvl="3" w:tplc="3A08CA24" w:tentative="1">
      <w:start w:val="1"/>
      <w:numFmt w:val="bullet"/>
      <w:lvlText w:val=""/>
      <w:lvlJc w:val="left"/>
      <w:pPr>
        <w:tabs>
          <w:tab w:val="num" w:pos="2520"/>
        </w:tabs>
        <w:ind w:left="2520" w:hanging="360"/>
      </w:pPr>
      <w:rPr>
        <w:rFonts w:ascii="Wingdings 2" w:hAnsi="Wingdings 2" w:cs="Wingdings 2" w:hint="default"/>
      </w:rPr>
    </w:lvl>
    <w:lvl w:ilvl="4" w:tplc="45146432" w:tentative="1">
      <w:start w:val="1"/>
      <w:numFmt w:val="bullet"/>
      <w:lvlText w:val=""/>
      <w:lvlJc w:val="left"/>
      <w:pPr>
        <w:tabs>
          <w:tab w:val="num" w:pos="3240"/>
        </w:tabs>
        <w:ind w:left="3240" w:hanging="360"/>
      </w:pPr>
      <w:rPr>
        <w:rFonts w:ascii="Wingdings 2" w:hAnsi="Wingdings 2" w:cs="Wingdings 2" w:hint="default"/>
      </w:rPr>
    </w:lvl>
    <w:lvl w:ilvl="5" w:tplc="66C40DB2" w:tentative="1">
      <w:start w:val="1"/>
      <w:numFmt w:val="bullet"/>
      <w:lvlText w:val=""/>
      <w:lvlJc w:val="left"/>
      <w:pPr>
        <w:tabs>
          <w:tab w:val="num" w:pos="3960"/>
        </w:tabs>
        <w:ind w:left="3960" w:hanging="360"/>
      </w:pPr>
      <w:rPr>
        <w:rFonts w:ascii="Wingdings 2" w:hAnsi="Wingdings 2" w:cs="Wingdings 2" w:hint="default"/>
      </w:rPr>
    </w:lvl>
    <w:lvl w:ilvl="6" w:tplc="E50828BA" w:tentative="1">
      <w:start w:val="1"/>
      <w:numFmt w:val="bullet"/>
      <w:lvlText w:val=""/>
      <w:lvlJc w:val="left"/>
      <w:pPr>
        <w:tabs>
          <w:tab w:val="num" w:pos="4680"/>
        </w:tabs>
        <w:ind w:left="4680" w:hanging="360"/>
      </w:pPr>
      <w:rPr>
        <w:rFonts w:ascii="Wingdings 2" w:hAnsi="Wingdings 2" w:cs="Wingdings 2" w:hint="default"/>
      </w:rPr>
    </w:lvl>
    <w:lvl w:ilvl="7" w:tplc="F55EB940" w:tentative="1">
      <w:start w:val="1"/>
      <w:numFmt w:val="bullet"/>
      <w:lvlText w:val=""/>
      <w:lvlJc w:val="left"/>
      <w:pPr>
        <w:tabs>
          <w:tab w:val="num" w:pos="5400"/>
        </w:tabs>
        <w:ind w:left="5400" w:hanging="360"/>
      </w:pPr>
      <w:rPr>
        <w:rFonts w:ascii="Wingdings 2" w:hAnsi="Wingdings 2" w:cs="Wingdings 2" w:hint="default"/>
      </w:rPr>
    </w:lvl>
    <w:lvl w:ilvl="8" w:tplc="7FD804B6" w:tentative="1">
      <w:start w:val="1"/>
      <w:numFmt w:val="bullet"/>
      <w:lvlText w:val=""/>
      <w:lvlJc w:val="left"/>
      <w:pPr>
        <w:tabs>
          <w:tab w:val="num" w:pos="6120"/>
        </w:tabs>
        <w:ind w:left="6120" w:hanging="360"/>
      </w:pPr>
      <w:rPr>
        <w:rFonts w:ascii="Wingdings 2" w:hAnsi="Wingdings 2" w:cs="Wingdings 2" w:hint="default"/>
      </w:rPr>
    </w:lvl>
  </w:abstractNum>
  <w:num w:numId="1">
    <w:abstractNumId w:val="30"/>
  </w:num>
  <w:num w:numId="2">
    <w:abstractNumId w:val="25"/>
  </w:num>
  <w:num w:numId="3">
    <w:abstractNumId w:val="13"/>
  </w:num>
  <w:num w:numId="4">
    <w:abstractNumId w:val="10"/>
  </w:num>
  <w:num w:numId="5">
    <w:abstractNumId w:val="17"/>
  </w:num>
  <w:num w:numId="6">
    <w:abstractNumId w:val="22"/>
  </w:num>
  <w:num w:numId="7">
    <w:abstractNumId w:val="3"/>
  </w:num>
  <w:num w:numId="8">
    <w:abstractNumId w:val="19"/>
  </w:num>
  <w:num w:numId="9">
    <w:abstractNumId w:val="9"/>
  </w:num>
  <w:num w:numId="10">
    <w:abstractNumId w:val="7"/>
  </w:num>
  <w:num w:numId="11">
    <w:abstractNumId w:val="5"/>
  </w:num>
  <w:num w:numId="12">
    <w:abstractNumId w:val="24"/>
  </w:num>
  <w:num w:numId="13">
    <w:abstractNumId w:val="18"/>
  </w:num>
  <w:num w:numId="14">
    <w:abstractNumId w:val="23"/>
  </w:num>
  <w:num w:numId="15">
    <w:abstractNumId w:val="21"/>
  </w:num>
  <w:num w:numId="16">
    <w:abstractNumId w:val="29"/>
  </w:num>
  <w:num w:numId="17">
    <w:abstractNumId w:val="27"/>
  </w:num>
  <w:num w:numId="18">
    <w:abstractNumId w:val="28"/>
  </w:num>
  <w:num w:numId="19">
    <w:abstractNumId w:val="1"/>
  </w:num>
  <w:num w:numId="20">
    <w:abstractNumId w:val="14"/>
  </w:num>
  <w:num w:numId="21">
    <w:abstractNumId w:val="4"/>
  </w:num>
  <w:num w:numId="22">
    <w:abstractNumId w:val="26"/>
  </w:num>
  <w:num w:numId="23">
    <w:abstractNumId w:val="2"/>
  </w:num>
  <w:num w:numId="24">
    <w:abstractNumId w:val="20"/>
  </w:num>
  <w:num w:numId="25">
    <w:abstractNumId w:val="11"/>
  </w:num>
  <w:num w:numId="26">
    <w:abstractNumId w:val="6"/>
  </w:num>
  <w:num w:numId="27">
    <w:abstractNumId w:val="15"/>
  </w:num>
  <w:num w:numId="28">
    <w:abstractNumId w:val="12"/>
  </w:num>
  <w:num w:numId="29">
    <w:abstractNumId w:val="16"/>
  </w:num>
  <w:num w:numId="30">
    <w:abstractNumId w:val="8"/>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doNotDisplayPageBoundaries/>
  <w:embedSystemFonts/>
  <w:proofState w:spelling="clean" w:grammar="clean"/>
  <w:defaultTabStop w:val="720"/>
  <w:hyphenationZone w:val="425"/>
  <w:drawingGridHorizontalSpacing w:val="110"/>
  <w:displayHorizontalDrawingGridEvery w:val="2"/>
  <w:characterSpacingControl w:val="doNotCompress"/>
  <w:doNotValidateAgainstSchema/>
  <w:doNotDemarcateInvalidXml/>
  <w:compat/>
  <w:rsids>
    <w:rsidRoot w:val="00F25F0E"/>
    <w:rsid w:val="00005F54"/>
    <w:rsid w:val="00020274"/>
    <w:rsid w:val="00151534"/>
    <w:rsid w:val="001C1F7B"/>
    <w:rsid w:val="001D3D52"/>
    <w:rsid w:val="00203261"/>
    <w:rsid w:val="00223FA4"/>
    <w:rsid w:val="0023288B"/>
    <w:rsid w:val="00293040"/>
    <w:rsid w:val="002D67E8"/>
    <w:rsid w:val="003550D7"/>
    <w:rsid w:val="00381F1F"/>
    <w:rsid w:val="003D26E2"/>
    <w:rsid w:val="00464141"/>
    <w:rsid w:val="004A34B2"/>
    <w:rsid w:val="0053160D"/>
    <w:rsid w:val="005708CF"/>
    <w:rsid w:val="00585C79"/>
    <w:rsid w:val="005C2711"/>
    <w:rsid w:val="005E33A8"/>
    <w:rsid w:val="005F46D6"/>
    <w:rsid w:val="00613F99"/>
    <w:rsid w:val="00690027"/>
    <w:rsid w:val="006A3DE9"/>
    <w:rsid w:val="006C6B31"/>
    <w:rsid w:val="007B4EDB"/>
    <w:rsid w:val="007D7A33"/>
    <w:rsid w:val="007F40BF"/>
    <w:rsid w:val="00811EAF"/>
    <w:rsid w:val="008306E3"/>
    <w:rsid w:val="00831F12"/>
    <w:rsid w:val="00856338"/>
    <w:rsid w:val="008A4640"/>
    <w:rsid w:val="008C01E7"/>
    <w:rsid w:val="008E0060"/>
    <w:rsid w:val="0091174C"/>
    <w:rsid w:val="009F1AF9"/>
    <w:rsid w:val="009F5AE5"/>
    <w:rsid w:val="00A16D7D"/>
    <w:rsid w:val="00A35D3A"/>
    <w:rsid w:val="00AA0F7B"/>
    <w:rsid w:val="00AD4AFE"/>
    <w:rsid w:val="00B07F94"/>
    <w:rsid w:val="00BA6E25"/>
    <w:rsid w:val="00BB6311"/>
    <w:rsid w:val="00BF0C4A"/>
    <w:rsid w:val="00BF7D87"/>
    <w:rsid w:val="00C00782"/>
    <w:rsid w:val="00C042BD"/>
    <w:rsid w:val="00C91B45"/>
    <w:rsid w:val="00CD0DB4"/>
    <w:rsid w:val="00CD3FB0"/>
    <w:rsid w:val="00CE0D17"/>
    <w:rsid w:val="00D50CAD"/>
    <w:rsid w:val="00D827B1"/>
    <w:rsid w:val="00D93F94"/>
    <w:rsid w:val="00DB4FD5"/>
    <w:rsid w:val="00DC3407"/>
    <w:rsid w:val="00DD0893"/>
    <w:rsid w:val="00DE25C7"/>
    <w:rsid w:val="00E008B2"/>
    <w:rsid w:val="00E01A46"/>
    <w:rsid w:val="00E37AA2"/>
    <w:rsid w:val="00E50C8B"/>
    <w:rsid w:val="00EA1ADC"/>
    <w:rsid w:val="00F25F0E"/>
    <w:rsid w:val="00F9059E"/>
    <w:rsid w:val="00FA4AFF"/>
    <w:rsid w:val="00FA4D60"/>
    <w:rsid w:val="00FE27E0"/>
    <w:rsid w:val="00FF49D2"/>
    <w:rsid w:val="00FF572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A1AD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5F0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E006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E0060"/>
    <w:rPr>
      <w:rFonts w:ascii="Tahoma" w:hAnsi="Tahoma" w:cs="Tahoma"/>
      <w:sz w:val="16"/>
      <w:szCs w:val="16"/>
    </w:rPr>
  </w:style>
  <w:style w:type="paragraph" w:styleId="NormalWeb">
    <w:name w:val="Normal (Web)"/>
    <w:basedOn w:val="Normal"/>
    <w:uiPriority w:val="99"/>
    <w:rsid w:val="00FE27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CE0D17"/>
    <w:rPr>
      <w:color w:val="0000FF"/>
      <w:u w:val="single"/>
    </w:rPr>
  </w:style>
  <w:style w:type="paragraph" w:customStyle="1" w:styleId="ColorfulList-Accent11">
    <w:name w:val="Colorful List - Accent 11"/>
    <w:basedOn w:val="Normal"/>
    <w:uiPriority w:val="99"/>
    <w:qFormat/>
    <w:rsid w:val="007B4EDB"/>
    <w:pPr>
      <w:ind w:left="720"/>
      <w:contextualSpacing/>
    </w:pPr>
  </w:style>
  <w:style w:type="character" w:styleId="FollowedHyperlink">
    <w:name w:val="FollowedHyperlink"/>
    <w:uiPriority w:val="99"/>
    <w:semiHidden/>
    <w:unhideWhenUsed/>
    <w:rsid w:val="00DB4FD5"/>
    <w:rPr>
      <w:color w:val="800080"/>
      <w:u w:val="single"/>
    </w:rPr>
  </w:style>
  <w:style w:type="paragraph" w:customStyle="1" w:styleId="Default">
    <w:name w:val="Default"/>
    <w:rsid w:val="005E33A8"/>
    <w:pPr>
      <w:autoSpaceDE w:val="0"/>
      <w:autoSpaceDN w:val="0"/>
      <w:adjustRightInd w:val="0"/>
    </w:pPr>
    <w:rPr>
      <w:rFonts w:cs="Calibri"/>
      <w:color w:val="000000"/>
      <w:sz w:val="24"/>
      <w:szCs w:val="24"/>
    </w:rPr>
  </w:style>
  <w:style w:type="character" w:customStyle="1" w:styleId="bodycopy1">
    <w:name w:val="bodycopy1"/>
    <w:basedOn w:val="DefaultParagraphFont"/>
    <w:rsid w:val="005E33A8"/>
    <w:rPr>
      <w:rFonts w:ascii="Verdana" w:hAnsi="Verdana" w:hint="default"/>
      <w:color w:val="000000"/>
      <w:sz w:val="17"/>
      <w:szCs w:val="17"/>
    </w:rPr>
  </w:style>
  <w:style w:type="paragraph" w:styleId="ListParagraph">
    <w:name w:val="List Paragraph"/>
    <w:basedOn w:val="Normal"/>
    <w:uiPriority w:val="99"/>
    <w:qFormat/>
    <w:rsid w:val="00F9059E"/>
    <w:pPr>
      <w:ind w:left="720"/>
      <w:contextualSpacing/>
    </w:pPr>
    <w:rPr>
      <w:rFonts w:eastAsia="MS Mincho"/>
      <w:lang w:val="es-MX"/>
    </w:rPr>
  </w:style>
  <w:style w:type="character" w:styleId="HTMLCite">
    <w:name w:val="HTML Cite"/>
    <w:basedOn w:val="DefaultParagraphFont"/>
    <w:uiPriority w:val="99"/>
    <w:semiHidden/>
    <w:unhideWhenUsed/>
    <w:rsid w:val="00F9059E"/>
    <w:rPr>
      <w:i/>
      <w:iCs/>
    </w:rPr>
  </w:style>
  <w:style w:type="paragraph" w:customStyle="1" w:styleId="Body1">
    <w:name w:val="Body 1"/>
    <w:rsid w:val="00F9059E"/>
    <w:pPr>
      <w:spacing w:after="200" w:line="276" w:lineRule="auto"/>
      <w:outlineLvl w:val="0"/>
    </w:pPr>
    <w:rPr>
      <w:rFonts w:ascii="Helvetica" w:eastAsia="ヒラギノ角ゴ Pro W3" w:hAnsi="Helvetica"/>
      <w:color w:val="000000"/>
      <w:sz w:val="22"/>
    </w:rPr>
  </w:style>
</w:styles>
</file>

<file path=word/webSettings.xml><?xml version="1.0" encoding="utf-8"?>
<w:webSettings xmlns:r="http://schemas.openxmlformats.org/officeDocument/2006/relationships" xmlns:w="http://schemas.openxmlformats.org/wordprocessingml/2006/main">
  <w:divs>
    <w:div w:id="195893421">
      <w:marLeft w:val="0"/>
      <w:marRight w:val="0"/>
      <w:marTop w:val="0"/>
      <w:marBottom w:val="0"/>
      <w:divBdr>
        <w:top w:val="none" w:sz="0" w:space="0" w:color="auto"/>
        <w:left w:val="none" w:sz="0" w:space="0" w:color="auto"/>
        <w:bottom w:val="none" w:sz="0" w:space="0" w:color="auto"/>
        <w:right w:val="none" w:sz="0" w:space="0" w:color="auto"/>
      </w:divBdr>
    </w:div>
    <w:div w:id="195893441">
      <w:marLeft w:val="0"/>
      <w:marRight w:val="0"/>
      <w:marTop w:val="0"/>
      <w:marBottom w:val="0"/>
      <w:divBdr>
        <w:top w:val="none" w:sz="0" w:space="0" w:color="auto"/>
        <w:left w:val="none" w:sz="0" w:space="0" w:color="auto"/>
        <w:bottom w:val="none" w:sz="0" w:space="0" w:color="auto"/>
        <w:right w:val="none" w:sz="0" w:space="0" w:color="auto"/>
      </w:divBdr>
      <w:divsChild>
        <w:div w:id="195893425">
          <w:marLeft w:val="0"/>
          <w:marRight w:val="0"/>
          <w:marTop w:val="0"/>
          <w:marBottom w:val="0"/>
          <w:divBdr>
            <w:top w:val="none" w:sz="0" w:space="0" w:color="auto"/>
            <w:left w:val="none" w:sz="0" w:space="0" w:color="auto"/>
            <w:bottom w:val="none" w:sz="0" w:space="0" w:color="auto"/>
            <w:right w:val="none" w:sz="0" w:space="0" w:color="auto"/>
          </w:divBdr>
          <w:divsChild>
            <w:div w:id="195893434">
              <w:marLeft w:val="0"/>
              <w:marRight w:val="0"/>
              <w:marTop w:val="0"/>
              <w:marBottom w:val="15"/>
              <w:divBdr>
                <w:top w:val="none" w:sz="0" w:space="0" w:color="auto"/>
                <w:left w:val="none" w:sz="0" w:space="0" w:color="auto"/>
                <w:bottom w:val="none" w:sz="0" w:space="0" w:color="auto"/>
                <w:right w:val="none" w:sz="0" w:space="0" w:color="auto"/>
              </w:divBdr>
              <w:divsChild>
                <w:div w:id="195893443">
                  <w:marLeft w:val="0"/>
                  <w:marRight w:val="0"/>
                  <w:marTop w:val="0"/>
                  <w:marBottom w:val="0"/>
                  <w:divBdr>
                    <w:top w:val="none" w:sz="0" w:space="0" w:color="auto"/>
                    <w:left w:val="none" w:sz="0" w:space="0" w:color="auto"/>
                    <w:bottom w:val="none" w:sz="0" w:space="0" w:color="auto"/>
                    <w:right w:val="none" w:sz="0" w:space="0" w:color="auto"/>
                  </w:divBdr>
                  <w:divsChild>
                    <w:div w:id="195893439">
                      <w:marLeft w:val="0"/>
                      <w:marRight w:val="0"/>
                      <w:marTop w:val="0"/>
                      <w:marBottom w:val="0"/>
                      <w:divBdr>
                        <w:top w:val="none" w:sz="0" w:space="0" w:color="auto"/>
                        <w:left w:val="none" w:sz="0" w:space="0" w:color="auto"/>
                        <w:bottom w:val="none" w:sz="0" w:space="0" w:color="auto"/>
                        <w:right w:val="none" w:sz="0" w:space="0" w:color="auto"/>
                      </w:divBdr>
                      <w:divsChild>
                        <w:div w:id="195893444">
                          <w:marLeft w:val="0"/>
                          <w:marRight w:val="0"/>
                          <w:marTop w:val="0"/>
                          <w:marBottom w:val="15"/>
                          <w:divBdr>
                            <w:top w:val="none" w:sz="0" w:space="0" w:color="auto"/>
                            <w:left w:val="none" w:sz="0" w:space="0" w:color="auto"/>
                            <w:bottom w:val="none" w:sz="0" w:space="0" w:color="auto"/>
                            <w:right w:val="none" w:sz="0" w:space="0" w:color="auto"/>
                          </w:divBdr>
                          <w:divsChild>
                            <w:div w:id="195893426">
                              <w:marLeft w:val="0"/>
                              <w:marRight w:val="0"/>
                              <w:marTop w:val="0"/>
                              <w:marBottom w:val="15"/>
                              <w:divBdr>
                                <w:top w:val="none" w:sz="0" w:space="0" w:color="auto"/>
                                <w:left w:val="none" w:sz="0" w:space="0" w:color="auto"/>
                                <w:bottom w:val="none" w:sz="0" w:space="0" w:color="auto"/>
                                <w:right w:val="none" w:sz="0" w:space="0" w:color="auto"/>
                              </w:divBdr>
                              <w:divsChild>
                                <w:div w:id="195893438">
                                  <w:marLeft w:val="0"/>
                                  <w:marRight w:val="0"/>
                                  <w:marTop w:val="0"/>
                                  <w:marBottom w:val="15"/>
                                  <w:divBdr>
                                    <w:top w:val="single" w:sz="2" w:space="0" w:color="F1F1F1"/>
                                    <w:left w:val="none" w:sz="0" w:space="0" w:color="auto"/>
                                    <w:bottom w:val="none" w:sz="0" w:space="0" w:color="auto"/>
                                    <w:right w:val="none" w:sz="0" w:space="0" w:color="auto"/>
                                  </w:divBdr>
                                  <w:divsChild>
                                    <w:div w:id="195893436">
                                      <w:marLeft w:val="0"/>
                                      <w:marRight w:val="0"/>
                                      <w:marTop w:val="0"/>
                                      <w:marBottom w:val="15"/>
                                      <w:divBdr>
                                        <w:top w:val="single" w:sz="2" w:space="0" w:color="F1F1F1"/>
                                        <w:left w:val="none" w:sz="0" w:space="0" w:color="auto"/>
                                        <w:bottom w:val="none" w:sz="0" w:space="0" w:color="auto"/>
                                        <w:right w:val="none" w:sz="0" w:space="0" w:color="auto"/>
                                      </w:divBdr>
                                      <w:divsChild>
                                        <w:div w:id="195893424">
                                          <w:marLeft w:val="0"/>
                                          <w:marRight w:val="0"/>
                                          <w:marTop w:val="0"/>
                                          <w:marBottom w:val="15"/>
                                          <w:divBdr>
                                            <w:top w:val="single" w:sz="2" w:space="0" w:color="F1F1F1"/>
                                            <w:left w:val="none" w:sz="0" w:space="0" w:color="auto"/>
                                            <w:bottom w:val="none" w:sz="0" w:space="0" w:color="auto"/>
                                            <w:right w:val="none" w:sz="0" w:space="0" w:color="auto"/>
                                          </w:divBdr>
                                          <w:divsChild>
                                            <w:div w:id="195893442">
                                              <w:marLeft w:val="0"/>
                                              <w:marRight w:val="0"/>
                                              <w:marTop w:val="0"/>
                                              <w:marBottom w:val="15"/>
                                              <w:divBdr>
                                                <w:top w:val="single" w:sz="2" w:space="0" w:color="F1F1F1"/>
                                                <w:left w:val="none" w:sz="0" w:space="0" w:color="auto"/>
                                                <w:bottom w:val="none" w:sz="0" w:space="0" w:color="auto"/>
                                                <w:right w:val="none" w:sz="0" w:space="0" w:color="auto"/>
                                              </w:divBdr>
                                              <w:divsChild>
                                                <w:div w:id="195893422">
                                                  <w:marLeft w:val="0"/>
                                                  <w:marRight w:val="0"/>
                                                  <w:marTop w:val="0"/>
                                                  <w:marBottom w:val="15"/>
                                                  <w:divBdr>
                                                    <w:top w:val="single" w:sz="2" w:space="0" w:color="F1F1F1"/>
                                                    <w:left w:val="none" w:sz="0" w:space="0" w:color="auto"/>
                                                    <w:bottom w:val="none" w:sz="0" w:space="0" w:color="auto"/>
                                                    <w:right w:val="none" w:sz="0" w:space="0" w:color="auto"/>
                                                  </w:divBdr>
                                                  <w:divsChild>
                                                    <w:div w:id="195893431">
                                                      <w:marLeft w:val="0"/>
                                                      <w:marRight w:val="0"/>
                                                      <w:marTop w:val="0"/>
                                                      <w:marBottom w:val="15"/>
                                                      <w:divBdr>
                                                        <w:top w:val="single" w:sz="2" w:space="0" w:color="F1F1F1"/>
                                                        <w:left w:val="none" w:sz="0" w:space="0" w:color="auto"/>
                                                        <w:bottom w:val="none" w:sz="0" w:space="0" w:color="auto"/>
                                                        <w:right w:val="none" w:sz="0" w:space="0" w:color="auto"/>
                                                      </w:divBdr>
                                                      <w:divsChild>
                                                        <w:div w:id="195893427">
                                                          <w:marLeft w:val="0"/>
                                                          <w:marRight w:val="0"/>
                                                          <w:marTop w:val="0"/>
                                                          <w:marBottom w:val="15"/>
                                                          <w:divBdr>
                                                            <w:top w:val="single" w:sz="2" w:space="0" w:color="F1F1F1"/>
                                                            <w:left w:val="none" w:sz="0" w:space="0" w:color="auto"/>
                                                            <w:bottom w:val="none" w:sz="0" w:space="0" w:color="auto"/>
                                                            <w:right w:val="none" w:sz="0" w:space="0" w:color="auto"/>
                                                          </w:divBdr>
                                                          <w:divsChild>
                                                            <w:div w:id="195893430">
                                                              <w:marLeft w:val="0"/>
                                                              <w:marRight w:val="0"/>
                                                              <w:marTop w:val="0"/>
                                                              <w:marBottom w:val="15"/>
                                                              <w:divBdr>
                                                                <w:top w:val="single" w:sz="2" w:space="0" w:color="F1F1F1"/>
                                                                <w:left w:val="none" w:sz="0" w:space="0" w:color="auto"/>
                                                                <w:bottom w:val="none" w:sz="0" w:space="0" w:color="auto"/>
                                                                <w:right w:val="none" w:sz="0" w:space="0" w:color="auto"/>
                                                              </w:divBdr>
                                                              <w:divsChild>
                                                                <w:div w:id="195893433">
                                                                  <w:marLeft w:val="0"/>
                                                                  <w:marRight w:val="0"/>
                                                                  <w:marTop w:val="0"/>
                                                                  <w:marBottom w:val="15"/>
                                                                  <w:divBdr>
                                                                    <w:top w:val="single" w:sz="2" w:space="0" w:color="F1F1F1"/>
                                                                    <w:left w:val="none" w:sz="0" w:space="0" w:color="auto"/>
                                                                    <w:bottom w:val="none" w:sz="0" w:space="0" w:color="auto"/>
                                                                    <w:right w:val="none" w:sz="0" w:space="0" w:color="auto"/>
                                                                  </w:divBdr>
                                                                  <w:divsChild>
                                                                    <w:div w:id="195893440">
                                                                      <w:marLeft w:val="0"/>
                                                                      <w:marRight w:val="0"/>
                                                                      <w:marTop w:val="0"/>
                                                                      <w:marBottom w:val="15"/>
                                                                      <w:divBdr>
                                                                        <w:top w:val="single" w:sz="2" w:space="0" w:color="F1F1F1"/>
                                                                        <w:left w:val="none" w:sz="0" w:space="0" w:color="auto"/>
                                                                        <w:bottom w:val="none" w:sz="0" w:space="0" w:color="auto"/>
                                                                        <w:right w:val="none" w:sz="0" w:space="0" w:color="auto"/>
                                                                      </w:divBdr>
                                                                      <w:divsChild>
                                                                        <w:div w:id="195893423">
                                                                          <w:marLeft w:val="0"/>
                                                                          <w:marRight w:val="0"/>
                                                                          <w:marTop w:val="0"/>
                                                                          <w:marBottom w:val="15"/>
                                                                          <w:divBdr>
                                                                            <w:top w:val="single" w:sz="2" w:space="0" w:color="F1F1F1"/>
                                                                            <w:left w:val="none" w:sz="0" w:space="0" w:color="auto"/>
                                                                            <w:bottom w:val="none" w:sz="0" w:space="0" w:color="auto"/>
                                                                            <w:right w:val="none" w:sz="0" w:space="0" w:color="auto"/>
                                                                          </w:divBdr>
                                                                          <w:divsChild>
                                                                            <w:div w:id="195893429">
                                                                              <w:marLeft w:val="0"/>
                                                                              <w:marRight w:val="0"/>
                                                                              <w:marTop w:val="0"/>
                                                                              <w:marBottom w:val="15"/>
                                                                              <w:divBdr>
                                                                                <w:top w:val="single" w:sz="2" w:space="0" w:color="F1F1F1"/>
                                                                                <w:left w:val="none" w:sz="0" w:space="0" w:color="auto"/>
                                                                                <w:bottom w:val="none" w:sz="0" w:space="0" w:color="auto"/>
                                                                                <w:right w:val="none" w:sz="0" w:space="0" w:color="auto"/>
                                                                              </w:divBdr>
                                                                              <w:divsChild>
                                                                                <w:div w:id="195893437">
                                                                                  <w:marLeft w:val="0"/>
                                                                                  <w:marRight w:val="0"/>
                                                                                  <w:marTop w:val="0"/>
                                                                                  <w:marBottom w:val="15"/>
                                                                                  <w:divBdr>
                                                                                    <w:top w:val="single" w:sz="2" w:space="0" w:color="F1F1F1"/>
                                                                                    <w:left w:val="none" w:sz="0" w:space="0" w:color="auto"/>
                                                                                    <w:bottom w:val="none" w:sz="0" w:space="0" w:color="auto"/>
                                                                                    <w:right w:val="none" w:sz="0" w:space="0" w:color="auto"/>
                                                                                  </w:divBdr>
                                                                                  <w:divsChild>
                                                                                    <w:div w:id="195893428">
                                                                                      <w:marLeft w:val="0"/>
                                                                                      <w:marRight w:val="0"/>
                                                                                      <w:marTop w:val="0"/>
                                                                                      <w:marBottom w:val="15"/>
                                                                                      <w:divBdr>
                                                                                        <w:top w:val="single" w:sz="2" w:space="0" w:color="F1F1F1"/>
                                                                                        <w:left w:val="none" w:sz="0" w:space="0" w:color="auto"/>
                                                                                        <w:bottom w:val="none" w:sz="0" w:space="0" w:color="auto"/>
                                                                                        <w:right w:val="none" w:sz="0" w:space="0" w:color="auto"/>
                                                                                      </w:divBdr>
                                                                                      <w:divsChild>
                                                                                        <w:div w:id="195893435">
                                                                                          <w:marLeft w:val="0"/>
                                                                                          <w:marRight w:val="0"/>
                                                                                          <w:marTop w:val="0"/>
                                                                                          <w:marBottom w:val="15"/>
                                                                                          <w:divBdr>
                                                                                            <w:top w:val="single" w:sz="2" w:space="0" w:color="F1F1F1"/>
                                                                                            <w:left w:val="none" w:sz="0" w:space="0" w:color="auto"/>
                                                                                            <w:bottom w:val="none" w:sz="0" w:space="0" w:color="auto"/>
                                                                                            <w:right w:val="none" w:sz="0" w:space="0" w:color="auto"/>
                                                                                          </w:divBdr>
                                                                                          <w:divsChild>
                                                                                            <w:div w:id="19589343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06847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watch?v=N5oHCwdg2Gg" TargetMode="External"/><Relationship Id="rId18" Type="http://schemas.openxmlformats.org/officeDocument/2006/relationships/image" Target="media/image7.jpeg"/><Relationship Id="rId26" Type="http://schemas.openxmlformats.org/officeDocument/2006/relationships/hyperlink" Target="http://www.ewtn.com/spanish/saints/Esteban.htm" TargetMode="External"/><Relationship Id="rId3" Type="http://schemas.openxmlformats.org/officeDocument/2006/relationships/settings" Target="settings.xml"/><Relationship Id="rId21" Type="http://schemas.openxmlformats.org/officeDocument/2006/relationships/hyperlink" Target="http://www.youtube.com" TargetMode="External"/><Relationship Id="rId7" Type="http://schemas.openxmlformats.org/officeDocument/2006/relationships/image" Target="media/image1.jpeg"/><Relationship Id="rId12" Type="http://schemas.openxmlformats.org/officeDocument/2006/relationships/hyperlink" Target="http://www.youtube.com/watch?v=rUfCol0HMHg" TargetMode="External"/><Relationship Id="rId17" Type="http://schemas.openxmlformats.org/officeDocument/2006/relationships/hyperlink" Target="JavaScript:OpenPopupWin('/curso3030/textos/ensayo/nuestra-america.htm','Popup')" TargetMode="External"/><Relationship Id="rId25" Type="http://schemas.openxmlformats.org/officeDocument/2006/relationships/hyperlink" Target="http://www.bbc.co.uk/history/historic_figures/raleigh_walter.shtml" TargetMode="External"/><Relationship Id="rId2" Type="http://schemas.openxmlformats.org/officeDocument/2006/relationships/styles" Target="styles.xml"/><Relationship Id="rId16" Type="http://schemas.openxmlformats.org/officeDocument/2006/relationships/hyperlink" Target="http://www.cvc.cervantes.es/esp%20xix43.jpg" TargetMode="External"/><Relationship Id="rId20" Type="http://schemas.openxmlformats.org/officeDocument/2006/relationships/image" Target="media/image9.jpeg"/><Relationship Id="rId29" Type="http://schemas.openxmlformats.org/officeDocument/2006/relationships/hyperlink" Target="http://www.cervantesvirtual.com/portales/pardo_bazan" TargetMode="External"/><Relationship Id="rId1" Type="http://schemas.openxmlformats.org/officeDocument/2006/relationships/numbering" Target="numbering.xml"/><Relationship Id="rId6" Type="http://schemas.openxmlformats.org/officeDocument/2006/relationships/hyperlink" Target="http://www.artehistoria.jcyl.es/histesp/videos/147.htm" TargetMode="External"/><Relationship Id="rId11" Type="http://schemas.openxmlformats.org/officeDocument/2006/relationships/image" Target="media/image5.jpeg"/><Relationship Id="rId24" Type="http://schemas.openxmlformats.org/officeDocument/2006/relationships/hyperlink" Target="http://cvc.cervantes.es/literatura/aih/pdf/09/aih_09_2_061.pdf" TargetMode="External"/><Relationship Id="rId5" Type="http://schemas.openxmlformats.org/officeDocument/2006/relationships/hyperlink" Target="http://www.youtube.com/watch?v=B2ZZq8pqHXg" TargetMode="External"/><Relationship Id="rId15" Type="http://schemas.openxmlformats.org/officeDocument/2006/relationships/image" Target="media/image6.jpeg"/><Relationship Id="rId23" Type="http://schemas.openxmlformats.org/officeDocument/2006/relationships/hyperlink" Target="http://www.artehistoria.jcyl.es/civilizaciones/obras/809.htm" TargetMode="External"/><Relationship Id="rId28" Type="http://schemas.openxmlformats.org/officeDocument/2006/relationships/hyperlink" Target="http://reocities.com/Athens/Academy/3088/cap01.htmlhttp://templarioazteca.blogspot.com/2007/05/los-8-presagios-de-la-lle" TargetMode="External"/><Relationship Id="rId10" Type="http://schemas.openxmlformats.org/officeDocument/2006/relationships/image" Target="media/image4.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youtube.com/watch?v=0wuJTNxkbaA" TargetMode="External"/><Relationship Id="rId22" Type="http://schemas.openxmlformats.org/officeDocument/2006/relationships/hyperlink" Target="http://www.elizabethan-portraits.com/WalterRaleigh.jpg" TargetMode="External"/><Relationship Id="rId27" Type="http://schemas.openxmlformats.org/officeDocument/2006/relationships/image" Target="media/image1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9254</Words>
  <Characters>50901</Characters>
  <Application>Microsoft Office Word</Application>
  <DocSecurity>0</DocSecurity>
  <Lines>424</Lines>
  <Paragraphs>120</Paragraphs>
  <ScaleCrop>false</ScaleCrop>
  <HeadingPairs>
    <vt:vector size="2" baseType="variant">
      <vt:variant>
        <vt:lpstr>Title</vt:lpstr>
      </vt:variant>
      <vt:variant>
        <vt:i4>1</vt:i4>
      </vt:variant>
    </vt:vector>
  </HeadingPairs>
  <TitlesOfParts>
    <vt:vector size="1" baseType="lpstr">
      <vt:lpstr>Autor/Origen:</vt:lpstr>
    </vt:vector>
  </TitlesOfParts>
  <Company/>
  <LinksUpToDate>false</LinksUpToDate>
  <CharactersWithSpaces>60035</CharactersWithSpaces>
  <SharedDoc>false</SharedDoc>
  <HLinks>
    <vt:vector size="24" baseType="variant">
      <vt:variant>
        <vt:i4>3080198</vt:i4>
      </vt:variant>
      <vt:variant>
        <vt:i4>9</vt:i4>
      </vt:variant>
      <vt:variant>
        <vt:i4>0</vt:i4>
      </vt:variant>
      <vt:variant>
        <vt:i4>5</vt:i4>
      </vt:variant>
      <vt:variant>
        <vt:lpwstr>http://tinyurl.com/SEMlac-voces-afrocubanas</vt:lpwstr>
      </vt:variant>
      <vt:variant>
        <vt:lpwstr/>
      </vt:variant>
      <vt:variant>
        <vt:i4>65555</vt:i4>
      </vt:variant>
      <vt:variant>
        <vt:i4>6</vt:i4>
      </vt:variant>
      <vt:variant>
        <vt:i4>0</vt:i4>
      </vt:variant>
      <vt:variant>
        <vt:i4>5</vt:i4>
      </vt:variant>
      <vt:variant>
        <vt:lpwstr>http://negracubanateniaqueser.wordpress.com/</vt:lpwstr>
      </vt:variant>
      <vt:variant>
        <vt:lpwstr/>
      </vt:variant>
      <vt:variant>
        <vt:i4>7667765</vt:i4>
      </vt:variant>
      <vt:variant>
        <vt:i4>3</vt:i4>
      </vt:variant>
      <vt:variant>
        <vt:i4>0</vt:i4>
      </vt:variant>
      <vt:variant>
        <vt:i4>5</vt:i4>
      </vt:variant>
      <vt:variant>
        <vt:lpwstr>http://www.artehistoria.jcyl.es/histesp/videos/147.htm</vt:lpwstr>
      </vt:variant>
      <vt:variant>
        <vt:lpwstr/>
      </vt:variant>
      <vt:variant>
        <vt:i4>3276862</vt:i4>
      </vt:variant>
      <vt:variant>
        <vt:i4>0</vt:i4>
      </vt:variant>
      <vt:variant>
        <vt:i4>0</vt:i4>
      </vt:variant>
      <vt:variant>
        <vt:i4>5</vt:i4>
      </vt:variant>
      <vt:variant>
        <vt:lpwstr>http://www.youtube.com/watch?v=B2ZZq8pqHXg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Autor/Origen:</dc:title>
  <dc:creator>Cameron Stephen</dc:creator>
  <cp:lastModifiedBy>221162</cp:lastModifiedBy>
  <cp:revision>3</cp:revision>
  <cp:lastPrinted>2014-05-07T12:17:00Z</cp:lastPrinted>
  <dcterms:created xsi:type="dcterms:W3CDTF">2014-04-08T12:01:00Z</dcterms:created>
  <dcterms:modified xsi:type="dcterms:W3CDTF">2014-05-07T12:17:00Z</dcterms:modified>
</cp:coreProperties>
</file>